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3C8C" w:rsidRPr="00E53C8C" w:rsidRDefault="00E53C8C">
      <w:pPr>
        <w:rPr>
          <w:b/>
          <w:bCs/>
          <w:color w:val="1F3864" w:themeColor="accent1" w:themeShade="80"/>
          <w:sz w:val="28"/>
          <w:szCs w:val="28"/>
        </w:rPr>
      </w:pPr>
      <w:r w:rsidRPr="00E53C8C">
        <w:rPr>
          <w:b/>
          <w:bCs/>
          <w:color w:val="1F3864" w:themeColor="accent1" w:themeShade="80"/>
          <w:sz w:val="28"/>
          <w:szCs w:val="28"/>
        </w:rPr>
        <w:t>Neurophysiologie – Prüfung</w:t>
      </w:r>
    </w:p>
    <w:p w:rsidR="00E53C8C" w:rsidRDefault="00E53C8C">
      <w:pPr>
        <w:rPr>
          <w:b/>
          <w:bCs/>
          <w:i/>
          <w:iCs/>
          <w:color w:val="446D99"/>
        </w:rPr>
      </w:pPr>
      <w:proofErr w:type="spellStart"/>
      <w:r w:rsidRPr="00E53C8C">
        <w:rPr>
          <w:b/>
          <w:bCs/>
          <w:i/>
          <w:iCs/>
          <w:color w:val="446D99"/>
        </w:rPr>
        <w:t>Apoplex</w:t>
      </w:r>
      <w:proofErr w:type="spellEnd"/>
      <w:r w:rsidRPr="00E53C8C">
        <w:rPr>
          <w:b/>
          <w:bCs/>
          <w:i/>
          <w:iCs/>
          <w:color w:val="446D99"/>
        </w:rPr>
        <w:t xml:space="preserve"> (Großhirn)</w:t>
      </w:r>
    </w:p>
    <w:p w:rsidR="008A44AB" w:rsidRPr="00F662BB" w:rsidRDefault="008A44AB" w:rsidP="008A44AB">
      <w:pPr>
        <w:shd w:val="clear" w:color="auto" w:fill="FFFFFF"/>
        <w:rPr>
          <w:rFonts w:eastAsia="Times New Roman" w:cstheme="minorHAnsi"/>
          <w:lang w:eastAsia="de-DE"/>
        </w:rPr>
      </w:pPr>
      <w:r>
        <w:rPr>
          <w:rFonts w:eastAsia="Times New Roman" w:cstheme="minorHAnsi"/>
          <w:lang w:eastAsia="de-DE"/>
        </w:rPr>
        <w:t xml:space="preserve">- </w:t>
      </w:r>
      <w:r w:rsidRPr="00F662BB">
        <w:rPr>
          <w:rFonts w:eastAsia="Times New Roman" w:cstheme="minorHAnsi"/>
          <w:lang w:eastAsia="de-DE"/>
        </w:rPr>
        <w:t>Großhirn (Lappen und Funktion)</w:t>
      </w:r>
    </w:p>
    <w:p w:rsidR="008A44AB" w:rsidRPr="00F662BB" w:rsidRDefault="008A44AB" w:rsidP="008A44AB">
      <w:pPr>
        <w:shd w:val="clear" w:color="auto" w:fill="FFFFFF"/>
        <w:rPr>
          <w:rFonts w:eastAsia="Times New Roman" w:cstheme="minorHAnsi"/>
          <w:lang w:eastAsia="de-DE"/>
        </w:rPr>
      </w:pPr>
      <w:r>
        <w:rPr>
          <w:rFonts w:eastAsia="Times New Roman" w:cstheme="minorHAnsi"/>
          <w:lang w:eastAsia="de-DE"/>
        </w:rPr>
        <w:t xml:space="preserve">- </w:t>
      </w:r>
      <w:r w:rsidRPr="00F662BB">
        <w:rPr>
          <w:rFonts w:eastAsia="Times New Roman" w:cstheme="minorHAnsi"/>
          <w:lang w:eastAsia="de-DE"/>
        </w:rPr>
        <w:t>Blut-Hirnschranke und Blut-</w:t>
      </w:r>
      <w:proofErr w:type="spellStart"/>
      <w:r w:rsidRPr="00F662BB">
        <w:rPr>
          <w:rFonts w:eastAsia="Times New Roman" w:cstheme="minorHAnsi"/>
          <w:lang w:eastAsia="de-DE"/>
        </w:rPr>
        <w:t>Liquorschranke</w:t>
      </w:r>
      <w:proofErr w:type="spellEnd"/>
    </w:p>
    <w:p w:rsidR="008A44AB" w:rsidRPr="00F662BB" w:rsidRDefault="008A44AB" w:rsidP="008A44AB">
      <w:pPr>
        <w:shd w:val="clear" w:color="auto" w:fill="FFFFFF"/>
        <w:rPr>
          <w:rFonts w:eastAsia="Times New Roman" w:cstheme="minorHAnsi"/>
          <w:lang w:eastAsia="de-DE"/>
        </w:rPr>
      </w:pPr>
      <w:r>
        <w:rPr>
          <w:rFonts w:eastAsia="Times New Roman" w:cstheme="minorHAnsi"/>
          <w:lang w:eastAsia="de-DE"/>
        </w:rPr>
        <w:t xml:space="preserve">- </w:t>
      </w:r>
      <w:r w:rsidRPr="00F662BB">
        <w:rPr>
          <w:rFonts w:eastAsia="Times New Roman" w:cstheme="minorHAnsi"/>
          <w:lang w:eastAsia="de-DE"/>
        </w:rPr>
        <w:t>Blutkreislauf</w:t>
      </w:r>
    </w:p>
    <w:p w:rsidR="008A44AB" w:rsidRPr="008A44AB" w:rsidRDefault="008A44AB" w:rsidP="008A44AB">
      <w:pPr>
        <w:shd w:val="clear" w:color="auto" w:fill="FFFFFF"/>
        <w:rPr>
          <w:rFonts w:eastAsia="Times New Roman" w:cstheme="minorHAnsi"/>
          <w:lang w:val="en-US" w:eastAsia="de-DE"/>
        </w:rPr>
      </w:pPr>
      <w:r>
        <w:rPr>
          <w:rFonts w:eastAsia="Times New Roman" w:cstheme="minorHAnsi"/>
          <w:lang w:eastAsia="de-DE"/>
        </w:rPr>
        <w:t xml:space="preserve">- </w:t>
      </w:r>
      <w:r w:rsidRPr="00F662BB">
        <w:rPr>
          <w:rFonts w:eastAsia="Times New Roman" w:cstheme="minorHAnsi"/>
          <w:lang w:eastAsia="de-DE"/>
        </w:rPr>
        <w:t xml:space="preserve">Versorgungsgebiete der großen Hirnarterien (Aa. </w:t>
      </w:r>
      <w:proofErr w:type="spellStart"/>
      <w:r w:rsidRPr="008A44AB">
        <w:rPr>
          <w:rFonts w:eastAsia="Times New Roman" w:cstheme="minorHAnsi"/>
          <w:lang w:val="en-US" w:eastAsia="de-DE"/>
        </w:rPr>
        <w:t>Cerebri</w:t>
      </w:r>
      <w:proofErr w:type="spellEnd"/>
      <w:r w:rsidRPr="008A44AB">
        <w:rPr>
          <w:rFonts w:eastAsia="Times New Roman" w:cstheme="minorHAnsi"/>
          <w:lang w:val="en-US" w:eastAsia="de-DE"/>
        </w:rPr>
        <w:t xml:space="preserve"> anterior/media/posterior)</w:t>
      </w:r>
    </w:p>
    <w:p w:rsidR="008A44AB" w:rsidRPr="008A44AB" w:rsidRDefault="008A44AB" w:rsidP="008A44AB">
      <w:pPr>
        <w:shd w:val="clear" w:color="auto" w:fill="FFFFFF"/>
        <w:rPr>
          <w:rFonts w:eastAsia="Times New Roman" w:cstheme="minorHAnsi"/>
          <w:lang w:val="en-US" w:eastAsia="de-DE"/>
        </w:rPr>
      </w:pPr>
      <w:r>
        <w:rPr>
          <w:rFonts w:eastAsia="Times New Roman" w:cstheme="minorHAnsi"/>
          <w:lang w:val="en-US" w:eastAsia="de-DE"/>
        </w:rPr>
        <w:t xml:space="preserve">- </w:t>
      </w:r>
      <w:r w:rsidRPr="008A44AB">
        <w:rPr>
          <w:rFonts w:eastAsia="Times New Roman" w:cstheme="minorHAnsi"/>
          <w:lang w:val="en-US" w:eastAsia="de-DE"/>
        </w:rPr>
        <w:t>Homunculus</w:t>
      </w:r>
    </w:p>
    <w:p w:rsidR="008A44AB" w:rsidRPr="008A44AB" w:rsidRDefault="008A44AB" w:rsidP="008A44AB">
      <w:pPr>
        <w:shd w:val="clear" w:color="auto" w:fill="FFFFFF"/>
        <w:rPr>
          <w:rFonts w:eastAsia="Times New Roman" w:cstheme="minorHAnsi"/>
          <w:lang w:val="en-US" w:eastAsia="de-DE"/>
        </w:rPr>
      </w:pPr>
      <w:r>
        <w:rPr>
          <w:rFonts w:eastAsia="Times New Roman" w:cstheme="minorHAnsi"/>
          <w:lang w:val="en-US" w:eastAsia="de-DE"/>
        </w:rPr>
        <w:t xml:space="preserve">- </w:t>
      </w:r>
      <w:proofErr w:type="spellStart"/>
      <w:r w:rsidRPr="008A44AB">
        <w:rPr>
          <w:rFonts w:eastAsia="Times New Roman" w:cstheme="minorHAnsi"/>
          <w:lang w:val="en-US" w:eastAsia="de-DE"/>
        </w:rPr>
        <w:t>Gliazellen</w:t>
      </w:r>
      <w:proofErr w:type="spellEnd"/>
      <w:r w:rsidRPr="008A44AB">
        <w:rPr>
          <w:rFonts w:eastAsia="Times New Roman" w:cstheme="minorHAnsi"/>
          <w:lang w:val="en-US" w:eastAsia="de-DE"/>
        </w:rPr>
        <w:t xml:space="preserve"> (ZNS)</w:t>
      </w:r>
    </w:p>
    <w:p w:rsidR="008A44AB" w:rsidRPr="008A44AB" w:rsidRDefault="008A44AB">
      <w:pPr>
        <w:rPr>
          <w:b/>
          <w:bCs/>
          <w:i/>
          <w:iCs/>
          <w:color w:val="446D99"/>
          <w:lang w:val="en-US"/>
        </w:rPr>
      </w:pPr>
    </w:p>
    <w:p w:rsidR="00E53C8C" w:rsidRPr="000E626E" w:rsidRDefault="00E53C8C">
      <w:pPr>
        <w:rPr>
          <w:b/>
          <w:bCs/>
          <w:i/>
          <w:iCs/>
          <w:color w:val="017B76"/>
        </w:rPr>
      </w:pPr>
      <w:r w:rsidRPr="000E626E">
        <w:rPr>
          <w:b/>
          <w:bCs/>
          <w:i/>
          <w:iCs/>
          <w:color w:val="017B76"/>
        </w:rPr>
        <w:t xml:space="preserve">Makroaufbau des </w:t>
      </w:r>
      <w:proofErr w:type="gramStart"/>
      <w:r w:rsidRPr="000E626E">
        <w:rPr>
          <w:b/>
          <w:bCs/>
          <w:i/>
          <w:iCs/>
          <w:color w:val="017B76"/>
        </w:rPr>
        <w:t>Cerebrum</w:t>
      </w:r>
      <w:proofErr w:type="gramEnd"/>
      <w:r w:rsidRPr="000E626E">
        <w:rPr>
          <w:b/>
          <w:bCs/>
          <w:i/>
          <w:iCs/>
          <w:color w:val="017B76"/>
        </w:rPr>
        <w:t>:</w:t>
      </w:r>
    </w:p>
    <w:p w:rsidR="00E53C8C" w:rsidRDefault="00E53C8C" w:rsidP="00E53C8C">
      <w:pPr>
        <w:pStyle w:val="StandardWeb"/>
        <w:shd w:val="clear" w:color="auto" w:fill="FFFFFF"/>
        <w:spacing w:before="0" w:beforeAutospacing="0" w:after="0" w:afterAutospacing="0"/>
        <w:rPr>
          <w:rFonts w:ascii="Calibri" w:hAnsi="Calibri" w:cs="Calibri"/>
        </w:rPr>
      </w:pPr>
      <w:r>
        <w:rPr>
          <w:rFonts w:ascii="Calibri" w:hAnsi="Calibri" w:cs="Calibri"/>
        </w:rPr>
        <w:t>- w</w:t>
      </w:r>
      <w:r w:rsidRPr="00E53C8C">
        <w:rPr>
          <w:rFonts w:ascii="Calibri" w:hAnsi="Calibri" w:cs="Calibri"/>
        </w:rPr>
        <w:t xml:space="preserve">iegt bei einem Erwachsenen ca. 1300-1400 Gramm je nach </w:t>
      </w:r>
      <w:proofErr w:type="spellStart"/>
      <w:r w:rsidRPr="00E53C8C">
        <w:rPr>
          <w:rFonts w:ascii="Calibri" w:hAnsi="Calibri" w:cs="Calibri"/>
        </w:rPr>
        <w:t>Größe</w:t>
      </w:r>
      <w:proofErr w:type="spellEnd"/>
      <w:r w:rsidRPr="00E53C8C">
        <w:rPr>
          <w:rFonts w:ascii="Calibri" w:hAnsi="Calibri" w:cs="Calibri"/>
        </w:rPr>
        <w:t xml:space="preserve"> und Gewicht des</w:t>
      </w:r>
    </w:p>
    <w:p w:rsidR="00E53C8C" w:rsidRPr="00E53C8C" w:rsidRDefault="00E53C8C" w:rsidP="00E53C8C">
      <w:pPr>
        <w:pStyle w:val="StandardWeb"/>
        <w:shd w:val="clear" w:color="auto" w:fill="FFFFFF"/>
        <w:spacing w:before="0" w:beforeAutospacing="0" w:after="0" w:afterAutospacing="0"/>
        <w:rPr>
          <w:rFonts w:ascii="Arial" w:hAnsi="Arial" w:cs="Arial"/>
        </w:rPr>
      </w:pPr>
      <w:r>
        <w:rPr>
          <w:rFonts w:ascii="Calibri" w:hAnsi="Calibri" w:cs="Calibri"/>
        </w:rPr>
        <w:t xml:space="preserve">   </w:t>
      </w:r>
      <w:r w:rsidRPr="00E53C8C">
        <w:rPr>
          <w:rFonts w:ascii="Calibri" w:hAnsi="Calibri" w:cs="Calibri"/>
        </w:rPr>
        <w:t xml:space="preserve">Menschen </w:t>
      </w:r>
    </w:p>
    <w:p w:rsidR="00E53C8C" w:rsidRPr="00E53C8C" w:rsidRDefault="00E53C8C" w:rsidP="00E53C8C">
      <w:pPr>
        <w:pStyle w:val="StandardWeb"/>
        <w:shd w:val="clear" w:color="auto" w:fill="FFFFFF"/>
        <w:spacing w:before="0" w:beforeAutospacing="0" w:after="0" w:afterAutospacing="0"/>
        <w:rPr>
          <w:rFonts w:ascii="Arial" w:hAnsi="Arial" w:cs="Arial"/>
        </w:rPr>
      </w:pPr>
      <w:r>
        <w:rPr>
          <w:rFonts w:ascii="Calibri" w:hAnsi="Calibri" w:cs="Calibri"/>
        </w:rPr>
        <w:t>- s</w:t>
      </w:r>
      <w:r w:rsidRPr="00E53C8C">
        <w:rPr>
          <w:rFonts w:ascii="Calibri" w:hAnsi="Calibri" w:cs="Calibri"/>
        </w:rPr>
        <w:t xml:space="preserve">teuert nahezu alle lebenswichtigen </w:t>
      </w:r>
      <w:proofErr w:type="spellStart"/>
      <w:r w:rsidRPr="00E53C8C">
        <w:rPr>
          <w:rFonts w:ascii="Calibri" w:hAnsi="Calibri" w:cs="Calibri"/>
        </w:rPr>
        <w:t>Körperfunktionen</w:t>
      </w:r>
      <w:proofErr w:type="spellEnd"/>
      <w:r w:rsidRPr="00E53C8C">
        <w:rPr>
          <w:rFonts w:ascii="Calibri" w:hAnsi="Calibri" w:cs="Calibri"/>
        </w:rPr>
        <w:t xml:space="preserve"> </w:t>
      </w:r>
    </w:p>
    <w:p w:rsidR="00E53C8C" w:rsidRDefault="00E53C8C" w:rsidP="00E53C8C">
      <w:pPr>
        <w:pStyle w:val="StandardWeb"/>
        <w:shd w:val="clear" w:color="auto" w:fill="FFFFFF"/>
        <w:spacing w:before="0" w:beforeAutospacing="0" w:after="0" w:afterAutospacing="0"/>
        <w:rPr>
          <w:rFonts w:ascii="Calibri" w:hAnsi="Calibri" w:cs="Calibri"/>
        </w:rPr>
      </w:pPr>
      <w:r>
        <w:rPr>
          <w:rFonts w:ascii="Calibri" w:hAnsi="Calibri" w:cs="Calibri"/>
        </w:rPr>
        <w:t>- a</w:t>
      </w:r>
      <w:r w:rsidRPr="00E53C8C">
        <w:rPr>
          <w:rFonts w:ascii="Calibri" w:hAnsi="Calibri" w:cs="Calibri"/>
        </w:rPr>
        <w:t xml:space="preserve">ls zentrales Steuerungsorgan muss es besonders gut </w:t>
      </w:r>
      <w:proofErr w:type="spellStart"/>
      <w:r w:rsidRPr="00E53C8C">
        <w:rPr>
          <w:rFonts w:ascii="Calibri" w:hAnsi="Calibri" w:cs="Calibri"/>
        </w:rPr>
        <w:t>geschützt</w:t>
      </w:r>
      <w:proofErr w:type="spellEnd"/>
      <w:r w:rsidRPr="00E53C8C">
        <w:rPr>
          <w:rFonts w:ascii="Calibri" w:hAnsi="Calibri" w:cs="Calibri"/>
        </w:rPr>
        <w:t xml:space="preserve"> werden, dies geschieht</w:t>
      </w:r>
    </w:p>
    <w:p w:rsidR="00E53C8C" w:rsidRPr="00E53C8C" w:rsidRDefault="00E53C8C" w:rsidP="00E53C8C">
      <w:pPr>
        <w:pStyle w:val="StandardWeb"/>
        <w:shd w:val="clear" w:color="auto" w:fill="FFFFFF"/>
        <w:spacing w:before="0" w:beforeAutospacing="0" w:after="0" w:afterAutospacing="0"/>
        <w:rPr>
          <w:rFonts w:ascii="Arial" w:hAnsi="Arial" w:cs="Arial"/>
        </w:rPr>
      </w:pPr>
      <w:r>
        <w:rPr>
          <w:rFonts w:ascii="Calibri" w:hAnsi="Calibri" w:cs="Calibri"/>
        </w:rPr>
        <w:t xml:space="preserve">   </w:t>
      </w:r>
      <w:r w:rsidRPr="00E53C8C">
        <w:rPr>
          <w:rFonts w:ascii="Calibri" w:hAnsi="Calibri" w:cs="Calibri"/>
        </w:rPr>
        <w:t xml:space="preserve">durch die Knochen, </w:t>
      </w:r>
      <w:proofErr w:type="spellStart"/>
      <w:r w:rsidRPr="00E53C8C">
        <w:rPr>
          <w:rFonts w:ascii="Calibri" w:hAnsi="Calibri" w:cs="Calibri"/>
        </w:rPr>
        <w:t>Meningen</w:t>
      </w:r>
      <w:proofErr w:type="spellEnd"/>
      <w:r w:rsidRPr="00E53C8C">
        <w:rPr>
          <w:rFonts w:ascii="Calibri" w:hAnsi="Calibri" w:cs="Calibri"/>
        </w:rPr>
        <w:t xml:space="preserve"> und die </w:t>
      </w:r>
      <w:proofErr w:type="spellStart"/>
      <w:r w:rsidRPr="00E53C8C">
        <w:rPr>
          <w:rFonts w:ascii="Calibri" w:hAnsi="Calibri" w:cs="Calibri"/>
        </w:rPr>
        <w:t>Hirnflüssigkeit</w:t>
      </w:r>
      <w:proofErr w:type="spellEnd"/>
      <w:r w:rsidRPr="00E53C8C">
        <w:rPr>
          <w:rFonts w:ascii="Calibri" w:hAnsi="Calibri" w:cs="Calibri"/>
        </w:rPr>
        <w:t xml:space="preserve"> (Liquor) in dem es quasi schwimmt </w:t>
      </w:r>
    </w:p>
    <w:p w:rsidR="00E53C8C" w:rsidRDefault="00E53C8C" w:rsidP="00E53C8C">
      <w:pPr>
        <w:pStyle w:val="StandardWeb"/>
        <w:shd w:val="clear" w:color="auto" w:fill="FFFFFF"/>
        <w:spacing w:before="0" w:beforeAutospacing="0" w:after="0" w:afterAutospacing="0"/>
        <w:rPr>
          <w:rFonts w:ascii="Calibri" w:hAnsi="Calibri" w:cs="Calibri"/>
        </w:rPr>
      </w:pPr>
      <w:r>
        <w:rPr>
          <w:rFonts w:ascii="Calibri" w:hAnsi="Calibri" w:cs="Calibri"/>
        </w:rPr>
        <w:t>- b</w:t>
      </w:r>
      <w:r w:rsidRPr="00E53C8C">
        <w:rPr>
          <w:rFonts w:ascii="Calibri" w:hAnsi="Calibri" w:cs="Calibri"/>
        </w:rPr>
        <w:t xml:space="preserve">esteht aus Nervenzellen, Gliazellen, </w:t>
      </w:r>
      <w:proofErr w:type="spellStart"/>
      <w:r w:rsidRPr="00E53C8C">
        <w:rPr>
          <w:rFonts w:ascii="Calibri" w:hAnsi="Calibri" w:cs="Calibri"/>
        </w:rPr>
        <w:t>Blutgefäßen</w:t>
      </w:r>
      <w:proofErr w:type="spellEnd"/>
      <w:r w:rsidRPr="00E53C8C">
        <w:rPr>
          <w:rFonts w:ascii="Calibri" w:hAnsi="Calibri" w:cs="Calibri"/>
        </w:rPr>
        <w:t xml:space="preserve"> und aus den im Inneren enthaltenen</w:t>
      </w:r>
    </w:p>
    <w:p w:rsidR="00E53C8C" w:rsidRPr="00E53C8C" w:rsidRDefault="00E53C8C" w:rsidP="00E53C8C">
      <w:pPr>
        <w:pStyle w:val="StandardWeb"/>
        <w:shd w:val="clear" w:color="auto" w:fill="FFFFFF"/>
        <w:spacing w:before="0" w:beforeAutospacing="0" w:after="0" w:afterAutospacing="0"/>
        <w:rPr>
          <w:rFonts w:ascii="Arial" w:hAnsi="Arial" w:cs="Arial"/>
        </w:rPr>
      </w:pPr>
      <w:r>
        <w:rPr>
          <w:rFonts w:ascii="Calibri" w:hAnsi="Calibri" w:cs="Calibri"/>
        </w:rPr>
        <w:t xml:space="preserve">   </w:t>
      </w:r>
      <w:proofErr w:type="spellStart"/>
      <w:r w:rsidRPr="00E53C8C">
        <w:rPr>
          <w:rFonts w:ascii="Calibri" w:hAnsi="Calibri" w:cs="Calibri"/>
        </w:rPr>
        <w:t>Hohlräumen</w:t>
      </w:r>
      <w:proofErr w:type="spellEnd"/>
      <w:r w:rsidRPr="00E53C8C">
        <w:rPr>
          <w:rFonts w:ascii="Calibri" w:hAnsi="Calibri" w:cs="Calibri"/>
        </w:rPr>
        <w:t xml:space="preserve">/Ventrikeln die mit Liquor </w:t>
      </w:r>
      <w:proofErr w:type="spellStart"/>
      <w:r w:rsidRPr="00E53C8C">
        <w:rPr>
          <w:rFonts w:ascii="Calibri" w:hAnsi="Calibri" w:cs="Calibri"/>
        </w:rPr>
        <w:t>cerebrospinalis</w:t>
      </w:r>
      <w:proofErr w:type="spellEnd"/>
      <w:r w:rsidRPr="00E53C8C">
        <w:rPr>
          <w:rFonts w:ascii="Calibri" w:hAnsi="Calibri" w:cs="Calibri"/>
        </w:rPr>
        <w:t xml:space="preserve"> </w:t>
      </w:r>
      <w:proofErr w:type="spellStart"/>
      <w:r w:rsidRPr="00E53C8C">
        <w:rPr>
          <w:rFonts w:ascii="Calibri" w:hAnsi="Calibri" w:cs="Calibri"/>
        </w:rPr>
        <w:t>gefüllt</w:t>
      </w:r>
      <w:proofErr w:type="spellEnd"/>
      <w:r w:rsidRPr="00E53C8C">
        <w:rPr>
          <w:rFonts w:ascii="Calibri" w:hAnsi="Calibri" w:cs="Calibri"/>
        </w:rPr>
        <w:t xml:space="preserve"> sind </w:t>
      </w:r>
    </w:p>
    <w:p w:rsidR="00E53C8C" w:rsidRDefault="00E53C8C" w:rsidP="00E53C8C">
      <w:pPr>
        <w:pStyle w:val="StandardWeb"/>
        <w:shd w:val="clear" w:color="auto" w:fill="FFFFFF"/>
        <w:spacing w:before="0" w:beforeAutospacing="0" w:after="0" w:afterAutospacing="0"/>
        <w:rPr>
          <w:rFonts w:ascii="Calibri" w:hAnsi="Calibri" w:cs="Calibri"/>
        </w:rPr>
      </w:pPr>
      <w:r>
        <w:rPr>
          <w:rFonts w:ascii="Calibri" w:hAnsi="Calibri" w:cs="Calibri"/>
        </w:rPr>
        <w:t xml:space="preserve">     - d</w:t>
      </w:r>
      <w:r w:rsidRPr="00E53C8C">
        <w:rPr>
          <w:rFonts w:ascii="Calibri" w:hAnsi="Calibri" w:cs="Calibri"/>
        </w:rPr>
        <w:t xml:space="preserve">ie Ventrikel stehen mit dem </w:t>
      </w:r>
      <w:proofErr w:type="spellStart"/>
      <w:r w:rsidRPr="00E53C8C">
        <w:rPr>
          <w:rFonts w:ascii="Calibri" w:hAnsi="Calibri" w:cs="Calibri"/>
        </w:rPr>
        <w:t>äußeren</w:t>
      </w:r>
      <w:proofErr w:type="spellEnd"/>
      <w:r w:rsidRPr="00E53C8C">
        <w:rPr>
          <w:rFonts w:ascii="Calibri" w:hAnsi="Calibri" w:cs="Calibri"/>
        </w:rPr>
        <w:t xml:space="preserve"> </w:t>
      </w:r>
      <w:proofErr w:type="spellStart"/>
      <w:r w:rsidRPr="00E53C8C">
        <w:rPr>
          <w:rFonts w:ascii="Calibri" w:hAnsi="Calibri" w:cs="Calibri"/>
        </w:rPr>
        <w:t>Liquorraum</w:t>
      </w:r>
      <w:proofErr w:type="spellEnd"/>
      <w:r w:rsidRPr="00E53C8C">
        <w:rPr>
          <w:rFonts w:ascii="Calibri" w:hAnsi="Calibri" w:cs="Calibri"/>
        </w:rPr>
        <w:t xml:space="preserve"> (</w:t>
      </w:r>
      <w:proofErr w:type="spellStart"/>
      <w:r w:rsidRPr="00E53C8C">
        <w:rPr>
          <w:rFonts w:ascii="Calibri" w:hAnsi="Calibri" w:cs="Calibri"/>
        </w:rPr>
        <w:t>Subarachnoidalraum</w:t>
      </w:r>
      <w:proofErr w:type="spellEnd"/>
      <w:r w:rsidRPr="00E53C8C">
        <w:rPr>
          <w:rFonts w:ascii="Calibri" w:hAnsi="Calibri" w:cs="Calibri"/>
        </w:rPr>
        <w:t>) in Verbindung</w:t>
      </w:r>
    </w:p>
    <w:p w:rsidR="00E53C8C" w:rsidRPr="00E53C8C" w:rsidRDefault="00E53C8C" w:rsidP="00E53C8C">
      <w:pPr>
        <w:pStyle w:val="StandardWeb"/>
        <w:shd w:val="clear" w:color="auto" w:fill="FFFFFF"/>
        <w:spacing w:before="0" w:beforeAutospacing="0" w:after="0" w:afterAutospacing="0"/>
        <w:rPr>
          <w:rFonts w:ascii="Arial" w:hAnsi="Arial" w:cs="Arial"/>
        </w:rPr>
      </w:pPr>
      <w:r>
        <w:rPr>
          <w:rFonts w:ascii="Calibri" w:hAnsi="Calibri" w:cs="Calibri"/>
        </w:rPr>
        <w:t xml:space="preserve">        a</w:t>
      </w:r>
      <w:r w:rsidRPr="00E53C8C">
        <w:rPr>
          <w:rFonts w:ascii="Calibri" w:hAnsi="Calibri" w:cs="Calibri"/>
        </w:rPr>
        <w:t xml:space="preserve">uch das </w:t>
      </w:r>
      <w:proofErr w:type="spellStart"/>
      <w:r w:rsidRPr="00E53C8C">
        <w:rPr>
          <w:rFonts w:ascii="Calibri" w:hAnsi="Calibri" w:cs="Calibri"/>
        </w:rPr>
        <w:t>Rückenmark</w:t>
      </w:r>
      <w:proofErr w:type="spellEnd"/>
      <w:r w:rsidRPr="00E53C8C">
        <w:rPr>
          <w:rFonts w:ascii="Calibri" w:hAnsi="Calibri" w:cs="Calibri"/>
        </w:rPr>
        <w:t xml:space="preserve"> ist von Liquor umgeben</w:t>
      </w:r>
    </w:p>
    <w:p w:rsidR="00E53C8C" w:rsidRDefault="00E53C8C"/>
    <w:p w:rsidR="00E53C8C" w:rsidRPr="000E626E" w:rsidRDefault="00E53C8C">
      <w:pPr>
        <w:rPr>
          <w:b/>
          <w:bCs/>
          <w:i/>
          <w:iCs/>
          <w:color w:val="017B76"/>
        </w:rPr>
      </w:pPr>
      <w:r w:rsidRPr="000E626E">
        <w:rPr>
          <w:b/>
          <w:bCs/>
          <w:i/>
          <w:iCs/>
          <w:color w:val="017B76"/>
        </w:rPr>
        <w:t>Mikroaufbau des Cerebrum</w:t>
      </w:r>
      <w:r w:rsidR="001B611F" w:rsidRPr="000E626E">
        <w:rPr>
          <w:b/>
          <w:bCs/>
          <w:i/>
          <w:iCs/>
          <w:color w:val="017B76"/>
        </w:rPr>
        <w:t>/Encephalon</w:t>
      </w:r>
      <w:r w:rsidRPr="000E626E">
        <w:rPr>
          <w:b/>
          <w:bCs/>
          <w:i/>
          <w:iCs/>
          <w:color w:val="017B76"/>
        </w:rPr>
        <w:t>:</w:t>
      </w:r>
    </w:p>
    <w:p w:rsidR="001B611F" w:rsidRPr="000E626E" w:rsidRDefault="001B611F" w:rsidP="001B611F">
      <w:pPr>
        <w:tabs>
          <w:tab w:val="left" w:pos="4493"/>
        </w:tabs>
        <w:rPr>
          <w:rFonts w:cstheme="minorHAnsi"/>
          <w:b/>
          <w:bCs/>
          <w:i/>
          <w:iCs/>
          <w:color w:val="FF968C"/>
        </w:rPr>
      </w:pPr>
      <w:r w:rsidRPr="000E626E">
        <w:rPr>
          <w:rFonts w:cstheme="minorHAnsi"/>
          <w:b/>
          <w:bCs/>
          <w:i/>
          <w:iCs/>
          <w:color w:val="FF968C"/>
        </w:rPr>
        <w:t>Das Encephalon (Gehirn) besteht aus:</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proofErr w:type="spellStart"/>
      <w:r w:rsidRPr="001B611F">
        <w:rPr>
          <w:rFonts w:cstheme="minorHAnsi"/>
        </w:rPr>
        <w:t>Telencephalon</w:t>
      </w:r>
      <w:proofErr w:type="spellEnd"/>
      <w:r w:rsidRPr="001B611F">
        <w:rPr>
          <w:rFonts w:cstheme="minorHAnsi"/>
        </w:rPr>
        <w:t xml:space="preserve"> (Großhirn)</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proofErr w:type="spellStart"/>
      <w:r w:rsidRPr="001B611F">
        <w:rPr>
          <w:rFonts w:cstheme="minorHAnsi"/>
        </w:rPr>
        <w:t>Diencepahlon</w:t>
      </w:r>
      <w:proofErr w:type="spellEnd"/>
      <w:r w:rsidRPr="001B611F">
        <w:rPr>
          <w:rFonts w:cstheme="minorHAnsi"/>
        </w:rPr>
        <w:t xml:space="preserve"> (Zwischenhirn)</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r w:rsidRPr="001B611F">
        <w:rPr>
          <w:rFonts w:cstheme="minorHAnsi"/>
        </w:rPr>
        <w:t>Cerebellum (Kleinhirn)</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proofErr w:type="spellStart"/>
      <w:r w:rsidRPr="001B611F">
        <w:rPr>
          <w:rFonts w:cstheme="minorHAnsi"/>
        </w:rPr>
        <w:t>Mesencepahlon</w:t>
      </w:r>
      <w:proofErr w:type="spellEnd"/>
      <w:r w:rsidRPr="001B611F">
        <w:rPr>
          <w:rFonts w:cstheme="minorHAnsi"/>
        </w:rPr>
        <w:t xml:space="preserve"> (Mittelhirn)</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r w:rsidRPr="001B611F">
        <w:rPr>
          <w:rFonts w:cstheme="minorHAnsi"/>
        </w:rPr>
        <w:t>Pons</w:t>
      </w:r>
    </w:p>
    <w:p w:rsidR="001B611F" w:rsidRPr="001B611F" w:rsidRDefault="001B611F" w:rsidP="001B611F">
      <w:pPr>
        <w:tabs>
          <w:tab w:val="left" w:pos="4493"/>
        </w:tabs>
        <w:suppressAutoHyphens/>
        <w:autoSpaceDN w:val="0"/>
        <w:textAlignment w:val="baseline"/>
        <w:rPr>
          <w:rFonts w:cstheme="minorHAnsi"/>
        </w:rPr>
      </w:pPr>
      <w:r>
        <w:rPr>
          <w:rFonts w:cstheme="minorHAnsi"/>
        </w:rPr>
        <w:t xml:space="preserve">- </w:t>
      </w:r>
      <w:proofErr w:type="spellStart"/>
      <w:r w:rsidRPr="001B611F">
        <w:rPr>
          <w:rFonts w:cstheme="minorHAnsi"/>
        </w:rPr>
        <w:t>Medulla</w:t>
      </w:r>
      <w:proofErr w:type="spellEnd"/>
      <w:r w:rsidRPr="001B611F">
        <w:rPr>
          <w:rFonts w:cstheme="minorHAnsi"/>
        </w:rPr>
        <w:t xml:space="preserve"> </w:t>
      </w:r>
      <w:proofErr w:type="spellStart"/>
      <w:r w:rsidRPr="001B611F">
        <w:rPr>
          <w:rFonts w:cstheme="minorHAnsi"/>
        </w:rPr>
        <w:t>Oblongata</w:t>
      </w:r>
      <w:proofErr w:type="spellEnd"/>
    </w:p>
    <w:p w:rsidR="001B611F" w:rsidRPr="000E626E" w:rsidRDefault="001B611F" w:rsidP="001B611F">
      <w:pPr>
        <w:tabs>
          <w:tab w:val="left" w:pos="4493"/>
        </w:tabs>
        <w:rPr>
          <w:rFonts w:cstheme="minorHAnsi"/>
          <w:b/>
          <w:bCs/>
          <w:i/>
          <w:iCs/>
          <w:color w:val="C00000"/>
        </w:rPr>
      </w:pPr>
      <w:r w:rsidRPr="000E626E">
        <w:rPr>
          <w:rFonts w:cstheme="minorHAnsi"/>
          <w:b/>
          <w:bCs/>
          <w:i/>
          <w:iCs/>
          <w:color w:val="C00000"/>
        </w:rPr>
        <w:sym w:font="Wingdings" w:char="F0E0"/>
      </w:r>
      <w:r w:rsidRPr="000E626E">
        <w:rPr>
          <w:rFonts w:cstheme="minorHAnsi"/>
          <w:b/>
          <w:bCs/>
          <w:i/>
          <w:iCs/>
          <w:color w:val="C00000"/>
        </w:rPr>
        <w:t xml:space="preserve"> Das Großhirn (</w:t>
      </w:r>
      <w:proofErr w:type="spellStart"/>
      <w:r w:rsidRPr="000E626E">
        <w:rPr>
          <w:rFonts w:cstheme="minorHAnsi"/>
          <w:b/>
          <w:bCs/>
          <w:i/>
          <w:iCs/>
          <w:color w:val="C00000"/>
        </w:rPr>
        <w:t>Telencephalon</w:t>
      </w:r>
      <w:proofErr w:type="spellEnd"/>
      <w:r w:rsidRPr="000E626E">
        <w:rPr>
          <w:rFonts w:cstheme="minorHAnsi"/>
          <w:b/>
          <w:bCs/>
          <w:i/>
          <w:iCs/>
          <w:color w:val="C00000"/>
        </w:rPr>
        <w:t>) ist der größte, und, am höchsten entwickelte Teil des</w:t>
      </w:r>
    </w:p>
    <w:p w:rsidR="001B611F" w:rsidRPr="000E626E" w:rsidRDefault="001B611F" w:rsidP="001B611F">
      <w:pPr>
        <w:tabs>
          <w:tab w:val="left" w:pos="4493"/>
        </w:tabs>
        <w:rPr>
          <w:rFonts w:cstheme="minorHAnsi"/>
          <w:b/>
          <w:bCs/>
          <w:i/>
          <w:iCs/>
          <w:color w:val="C00000"/>
        </w:rPr>
      </w:pPr>
      <w:r w:rsidRPr="000E626E">
        <w:rPr>
          <w:rFonts w:cstheme="minorHAnsi"/>
          <w:b/>
          <w:bCs/>
          <w:i/>
          <w:iCs/>
          <w:color w:val="C00000"/>
        </w:rPr>
        <w:t xml:space="preserve">     Gehirns.</w:t>
      </w:r>
    </w:p>
    <w:p w:rsidR="001B611F" w:rsidRPr="001B611F" w:rsidRDefault="001B611F" w:rsidP="001B611F">
      <w:pPr>
        <w:tabs>
          <w:tab w:val="left" w:pos="4493"/>
        </w:tabs>
        <w:rPr>
          <w:rFonts w:cstheme="minorHAnsi"/>
        </w:rPr>
      </w:pPr>
    </w:p>
    <w:p w:rsidR="001B611F" w:rsidRPr="000E626E" w:rsidRDefault="000E626E" w:rsidP="001B611F">
      <w:pPr>
        <w:tabs>
          <w:tab w:val="left" w:pos="4493"/>
        </w:tabs>
        <w:rPr>
          <w:rFonts w:cstheme="minorHAnsi"/>
          <w:b/>
          <w:bCs/>
          <w:i/>
          <w:iCs/>
          <w:color w:val="FF968C"/>
        </w:rPr>
      </w:pPr>
      <w:r w:rsidRPr="000E626E">
        <w:rPr>
          <w:rFonts w:cstheme="minorHAnsi"/>
          <w:b/>
          <w:bCs/>
          <w:i/>
          <w:iCs/>
          <w:color w:val="FF968C"/>
        </w:rPr>
        <w:t>Die Einteilung erfolgt</w:t>
      </w:r>
      <w:r w:rsidR="001B611F" w:rsidRPr="000E626E">
        <w:rPr>
          <w:rFonts w:cstheme="minorHAnsi"/>
          <w:b/>
          <w:bCs/>
          <w:i/>
          <w:iCs/>
          <w:color w:val="FF968C"/>
        </w:rPr>
        <w:t xml:space="preserve"> in </w:t>
      </w:r>
      <w:r w:rsidRPr="000E626E">
        <w:rPr>
          <w:rFonts w:cstheme="minorHAnsi"/>
          <w:b/>
          <w:bCs/>
          <w:i/>
          <w:iCs/>
          <w:color w:val="FF968C"/>
        </w:rPr>
        <w:t>zwei</w:t>
      </w:r>
      <w:r w:rsidR="001B611F" w:rsidRPr="000E626E">
        <w:rPr>
          <w:rFonts w:cstheme="minorHAnsi"/>
          <w:b/>
          <w:bCs/>
          <w:i/>
          <w:iCs/>
          <w:color w:val="FF968C"/>
        </w:rPr>
        <w:t xml:space="preserve"> Hemisphären </w:t>
      </w:r>
      <w:proofErr w:type="spellStart"/>
      <w:r w:rsidRPr="000E626E">
        <w:rPr>
          <w:rFonts w:cstheme="minorHAnsi"/>
          <w:b/>
          <w:bCs/>
          <w:i/>
          <w:iCs/>
          <w:color w:val="FF968C"/>
        </w:rPr>
        <w:t>d</w:t>
      </w:r>
      <w:r w:rsidR="001B611F" w:rsidRPr="000E626E">
        <w:rPr>
          <w:rFonts w:cstheme="minorHAnsi"/>
          <w:b/>
          <w:bCs/>
          <w:i/>
          <w:iCs/>
          <w:color w:val="FF968C"/>
        </w:rPr>
        <w:t>exter</w:t>
      </w:r>
      <w:proofErr w:type="spellEnd"/>
      <w:r w:rsidRPr="000E626E">
        <w:rPr>
          <w:rFonts w:cstheme="minorHAnsi"/>
          <w:b/>
          <w:bCs/>
          <w:i/>
          <w:iCs/>
          <w:color w:val="FF968C"/>
        </w:rPr>
        <w:t xml:space="preserve"> (rechts) und s</w:t>
      </w:r>
      <w:r w:rsidR="001B611F" w:rsidRPr="000E626E">
        <w:rPr>
          <w:rFonts w:cstheme="minorHAnsi"/>
          <w:b/>
          <w:bCs/>
          <w:i/>
          <w:iCs/>
          <w:color w:val="FF968C"/>
        </w:rPr>
        <w:t>inister</w:t>
      </w:r>
      <w:r w:rsidRPr="000E626E">
        <w:rPr>
          <w:rFonts w:cstheme="minorHAnsi"/>
          <w:b/>
          <w:bCs/>
          <w:i/>
          <w:iCs/>
          <w:color w:val="FF968C"/>
        </w:rPr>
        <w:t xml:space="preserve"> (links)</w:t>
      </w:r>
      <w:r w:rsidR="001B611F" w:rsidRPr="000E626E">
        <w:rPr>
          <w:rFonts w:cstheme="minorHAnsi"/>
          <w:b/>
          <w:bCs/>
          <w:i/>
          <w:iCs/>
          <w:color w:val="FF968C"/>
        </w:rPr>
        <w:t xml:space="preserve"> und mehrere Lappen</w:t>
      </w:r>
      <w:r w:rsidRPr="000E626E">
        <w:rPr>
          <w:rFonts w:cstheme="minorHAnsi"/>
          <w:b/>
          <w:bCs/>
          <w:i/>
          <w:iCs/>
          <w:color w:val="FF968C"/>
        </w:rPr>
        <w:t xml:space="preserve"> (</w:t>
      </w:r>
      <w:proofErr w:type="spellStart"/>
      <w:r w:rsidRPr="000E626E">
        <w:rPr>
          <w:rFonts w:cstheme="minorHAnsi"/>
          <w:b/>
          <w:bCs/>
          <w:i/>
          <w:iCs/>
          <w:color w:val="FF968C"/>
        </w:rPr>
        <w:t>Lobii</w:t>
      </w:r>
      <w:proofErr w:type="spellEnd"/>
      <w:r w:rsidRPr="000E626E">
        <w:rPr>
          <w:rFonts w:cstheme="minorHAnsi"/>
          <w:b/>
          <w:bCs/>
          <w:i/>
          <w:iCs/>
          <w:color w:val="FF968C"/>
        </w:rPr>
        <w:t>)</w:t>
      </w:r>
      <w:r w:rsidR="001B611F" w:rsidRPr="000E626E">
        <w:rPr>
          <w:rFonts w:cstheme="minorHAnsi"/>
          <w:b/>
          <w:bCs/>
          <w:i/>
          <w:iCs/>
          <w:color w:val="FF968C"/>
        </w:rPr>
        <w:t>:</w:t>
      </w:r>
    </w:p>
    <w:p w:rsidR="001B611F" w:rsidRPr="001B611F" w:rsidRDefault="000E626E" w:rsidP="000E626E">
      <w:pPr>
        <w:tabs>
          <w:tab w:val="left" w:pos="4493"/>
        </w:tabs>
        <w:suppressAutoHyphens/>
        <w:autoSpaceDN w:val="0"/>
        <w:textAlignment w:val="baseline"/>
        <w:rPr>
          <w:rFonts w:cstheme="minorHAnsi"/>
        </w:rPr>
      </w:pPr>
      <w:r>
        <w:rPr>
          <w:rFonts w:cstheme="minorHAnsi"/>
        </w:rPr>
        <w:t xml:space="preserve">- </w:t>
      </w:r>
      <w:proofErr w:type="spellStart"/>
      <w:r w:rsidR="001B611F" w:rsidRPr="001B611F">
        <w:rPr>
          <w:rFonts w:cstheme="minorHAnsi"/>
        </w:rPr>
        <w:t>Lobus</w:t>
      </w:r>
      <w:proofErr w:type="spellEnd"/>
      <w:r w:rsidR="001B611F" w:rsidRPr="001B611F">
        <w:rPr>
          <w:rFonts w:cstheme="minorHAnsi"/>
        </w:rPr>
        <w:t xml:space="preserve"> </w:t>
      </w:r>
      <w:proofErr w:type="spellStart"/>
      <w:r w:rsidR="001B611F" w:rsidRPr="001B611F">
        <w:rPr>
          <w:rFonts w:cstheme="minorHAnsi"/>
        </w:rPr>
        <w:t>Frontalis</w:t>
      </w:r>
      <w:proofErr w:type="spellEnd"/>
      <w:r w:rsidR="001B611F" w:rsidRPr="001B611F">
        <w:rPr>
          <w:rFonts w:cstheme="minorHAnsi"/>
        </w:rPr>
        <w:t xml:space="preserve"> (Motocortex)</w:t>
      </w:r>
    </w:p>
    <w:p w:rsidR="001B611F" w:rsidRPr="001B611F" w:rsidRDefault="000E626E" w:rsidP="000E626E">
      <w:pPr>
        <w:tabs>
          <w:tab w:val="left" w:pos="4493"/>
        </w:tabs>
        <w:suppressAutoHyphens/>
        <w:autoSpaceDN w:val="0"/>
        <w:textAlignment w:val="baseline"/>
        <w:rPr>
          <w:rFonts w:cstheme="minorHAnsi"/>
        </w:rPr>
      </w:pPr>
      <w:r>
        <w:rPr>
          <w:rFonts w:cstheme="minorHAnsi"/>
        </w:rPr>
        <w:t xml:space="preserve">- </w:t>
      </w:r>
      <w:proofErr w:type="spellStart"/>
      <w:r w:rsidR="001B611F" w:rsidRPr="001B611F">
        <w:rPr>
          <w:rFonts w:cstheme="minorHAnsi"/>
        </w:rPr>
        <w:t>Lobus</w:t>
      </w:r>
      <w:proofErr w:type="spellEnd"/>
      <w:r w:rsidR="001B611F" w:rsidRPr="001B611F">
        <w:rPr>
          <w:rFonts w:cstheme="minorHAnsi"/>
        </w:rPr>
        <w:t xml:space="preserve"> </w:t>
      </w:r>
      <w:proofErr w:type="spellStart"/>
      <w:r w:rsidR="001B611F" w:rsidRPr="001B611F">
        <w:rPr>
          <w:rFonts w:cstheme="minorHAnsi"/>
        </w:rPr>
        <w:t>Parietalis</w:t>
      </w:r>
      <w:proofErr w:type="spellEnd"/>
      <w:r w:rsidR="001B611F" w:rsidRPr="001B611F">
        <w:rPr>
          <w:rFonts w:cstheme="minorHAnsi"/>
        </w:rPr>
        <w:t xml:space="preserve"> (</w:t>
      </w:r>
      <w:proofErr w:type="spellStart"/>
      <w:r w:rsidR="001B611F" w:rsidRPr="001B611F">
        <w:rPr>
          <w:rFonts w:cstheme="minorHAnsi"/>
        </w:rPr>
        <w:t>Brocca</w:t>
      </w:r>
      <w:proofErr w:type="spellEnd"/>
      <w:r w:rsidR="001B611F" w:rsidRPr="001B611F">
        <w:rPr>
          <w:rFonts w:cstheme="minorHAnsi"/>
        </w:rPr>
        <w:t>-Sprachzentrum-Sprechmotorik)</w:t>
      </w:r>
    </w:p>
    <w:p w:rsidR="001B611F" w:rsidRPr="001B611F" w:rsidRDefault="000E626E" w:rsidP="000E626E">
      <w:pPr>
        <w:tabs>
          <w:tab w:val="left" w:pos="4493"/>
        </w:tabs>
        <w:suppressAutoHyphens/>
        <w:autoSpaceDN w:val="0"/>
        <w:textAlignment w:val="baseline"/>
        <w:rPr>
          <w:rFonts w:cstheme="minorHAnsi"/>
        </w:rPr>
      </w:pPr>
      <w:r>
        <w:rPr>
          <w:rFonts w:cstheme="minorHAnsi"/>
        </w:rPr>
        <w:t xml:space="preserve">- </w:t>
      </w:r>
      <w:proofErr w:type="spellStart"/>
      <w:r w:rsidR="001B611F" w:rsidRPr="001B611F">
        <w:rPr>
          <w:rFonts w:cstheme="minorHAnsi"/>
        </w:rPr>
        <w:t>Lobus</w:t>
      </w:r>
      <w:proofErr w:type="spellEnd"/>
      <w:r w:rsidR="001B611F" w:rsidRPr="001B611F">
        <w:rPr>
          <w:rFonts w:cstheme="minorHAnsi"/>
        </w:rPr>
        <w:t xml:space="preserve"> </w:t>
      </w:r>
      <w:proofErr w:type="spellStart"/>
      <w:r w:rsidR="001B611F" w:rsidRPr="001B611F">
        <w:rPr>
          <w:rFonts w:cstheme="minorHAnsi"/>
        </w:rPr>
        <w:t>temporalis</w:t>
      </w:r>
      <w:proofErr w:type="spellEnd"/>
      <w:r w:rsidR="001B611F" w:rsidRPr="001B611F">
        <w:rPr>
          <w:rFonts w:cstheme="minorHAnsi"/>
        </w:rPr>
        <w:t xml:space="preserve"> (Verknüpfung visuelle Reize und Sprache)</w:t>
      </w:r>
    </w:p>
    <w:p w:rsidR="001B611F" w:rsidRPr="001B611F" w:rsidRDefault="000E626E" w:rsidP="000E626E">
      <w:pPr>
        <w:tabs>
          <w:tab w:val="left" w:pos="4493"/>
        </w:tabs>
        <w:suppressAutoHyphens/>
        <w:autoSpaceDN w:val="0"/>
        <w:textAlignment w:val="baseline"/>
        <w:rPr>
          <w:rFonts w:cstheme="minorHAnsi"/>
        </w:rPr>
      </w:pPr>
      <w:r>
        <w:rPr>
          <w:rFonts w:cstheme="minorHAnsi"/>
        </w:rPr>
        <w:t xml:space="preserve">- </w:t>
      </w:r>
      <w:proofErr w:type="spellStart"/>
      <w:r w:rsidR="001B611F" w:rsidRPr="001B611F">
        <w:rPr>
          <w:rFonts w:cstheme="minorHAnsi"/>
        </w:rPr>
        <w:t>Lobus</w:t>
      </w:r>
      <w:proofErr w:type="spellEnd"/>
      <w:r w:rsidR="001B611F" w:rsidRPr="001B611F">
        <w:rPr>
          <w:rFonts w:cstheme="minorHAnsi"/>
        </w:rPr>
        <w:t xml:space="preserve"> </w:t>
      </w:r>
      <w:proofErr w:type="spellStart"/>
      <w:r w:rsidR="001B611F" w:rsidRPr="001B611F">
        <w:rPr>
          <w:rFonts w:cstheme="minorHAnsi"/>
        </w:rPr>
        <w:t>occipitalis</w:t>
      </w:r>
      <w:proofErr w:type="spellEnd"/>
      <w:r w:rsidR="001B611F" w:rsidRPr="001B611F">
        <w:rPr>
          <w:rFonts w:cstheme="minorHAnsi"/>
        </w:rPr>
        <w:t xml:space="preserve"> (Sehrinden)</w:t>
      </w:r>
    </w:p>
    <w:p w:rsidR="001B611F" w:rsidRPr="001B611F" w:rsidRDefault="000E626E" w:rsidP="000E626E">
      <w:pPr>
        <w:tabs>
          <w:tab w:val="left" w:pos="4493"/>
        </w:tabs>
        <w:suppressAutoHyphens/>
        <w:autoSpaceDN w:val="0"/>
        <w:textAlignment w:val="baseline"/>
        <w:rPr>
          <w:rFonts w:cstheme="minorHAnsi"/>
        </w:rPr>
      </w:pPr>
      <w:r>
        <w:rPr>
          <w:rFonts w:cstheme="minorHAnsi"/>
        </w:rPr>
        <w:t xml:space="preserve">- </w:t>
      </w:r>
      <w:proofErr w:type="spellStart"/>
      <w:r w:rsidR="001B611F" w:rsidRPr="001B611F">
        <w:rPr>
          <w:rFonts w:cstheme="minorHAnsi"/>
        </w:rPr>
        <w:t>Lobus</w:t>
      </w:r>
      <w:proofErr w:type="spellEnd"/>
      <w:r w:rsidR="001B611F" w:rsidRPr="001B611F">
        <w:rPr>
          <w:rFonts w:cstheme="minorHAnsi"/>
        </w:rPr>
        <w:t xml:space="preserve"> </w:t>
      </w:r>
      <w:proofErr w:type="spellStart"/>
      <w:r w:rsidR="001B611F" w:rsidRPr="001B611F">
        <w:rPr>
          <w:rFonts w:cstheme="minorHAnsi"/>
        </w:rPr>
        <w:t>insularis</w:t>
      </w:r>
      <w:proofErr w:type="spellEnd"/>
      <w:r w:rsidR="001B611F" w:rsidRPr="001B611F">
        <w:rPr>
          <w:rFonts w:cstheme="minorHAnsi"/>
        </w:rPr>
        <w:t xml:space="preserve"> (Emotionsverarbeitung)</w:t>
      </w:r>
    </w:p>
    <w:p w:rsidR="001B611F" w:rsidRPr="001B611F" w:rsidRDefault="001B611F" w:rsidP="001B611F">
      <w:pPr>
        <w:tabs>
          <w:tab w:val="left" w:pos="4493"/>
        </w:tabs>
        <w:rPr>
          <w:rFonts w:cstheme="minorHAnsi"/>
        </w:rPr>
      </w:pPr>
    </w:p>
    <w:p w:rsidR="001B611F" w:rsidRPr="001B611F" w:rsidRDefault="001B611F" w:rsidP="001B611F">
      <w:pPr>
        <w:tabs>
          <w:tab w:val="left" w:pos="4493"/>
        </w:tabs>
        <w:rPr>
          <w:rFonts w:cstheme="minorHAnsi"/>
        </w:rPr>
      </w:pPr>
      <w:r w:rsidRPr="001B611F">
        <w:rPr>
          <w:rFonts w:cstheme="minorHAnsi"/>
        </w:rPr>
        <w:t xml:space="preserve">Seine zwei bis vier Millimeter dicke Rinde (Cortex) ist stark aufgefaltet – dies dient der Oberflächenvergrößerung.  </w:t>
      </w:r>
    </w:p>
    <w:p w:rsidR="001B611F" w:rsidRPr="001B611F" w:rsidRDefault="001B611F" w:rsidP="001B611F">
      <w:pPr>
        <w:tabs>
          <w:tab w:val="left" w:pos="4493"/>
        </w:tabs>
        <w:rPr>
          <w:rFonts w:cstheme="minorHAnsi"/>
        </w:rPr>
      </w:pPr>
    </w:p>
    <w:p w:rsidR="001B611F" w:rsidRPr="001B611F" w:rsidRDefault="001B611F" w:rsidP="001B611F">
      <w:pPr>
        <w:tabs>
          <w:tab w:val="left" w:pos="4493"/>
        </w:tabs>
        <w:rPr>
          <w:rFonts w:cstheme="minorHAnsi"/>
        </w:rPr>
      </w:pPr>
      <w:r w:rsidRPr="001B611F">
        <w:rPr>
          <w:rFonts w:cstheme="minorHAnsi"/>
        </w:rPr>
        <w:t>Diese Neocortex (Großhirnrinde) besteht aus den Zellkörpern der Nervenzellen, die aufgrund ihrer grauen Farbe auch graue Substanz (</w:t>
      </w:r>
      <w:proofErr w:type="spellStart"/>
      <w:r w:rsidRPr="001B611F">
        <w:rPr>
          <w:rFonts w:cstheme="minorHAnsi"/>
        </w:rPr>
        <w:t>Substantia</w:t>
      </w:r>
      <w:proofErr w:type="spellEnd"/>
      <w:r w:rsidRPr="001B611F">
        <w:rPr>
          <w:rFonts w:cstheme="minorHAnsi"/>
        </w:rPr>
        <w:t xml:space="preserve"> </w:t>
      </w:r>
      <w:proofErr w:type="spellStart"/>
      <w:r w:rsidRPr="001B611F">
        <w:rPr>
          <w:rFonts w:cstheme="minorHAnsi"/>
        </w:rPr>
        <w:t>grisea</w:t>
      </w:r>
      <w:proofErr w:type="spellEnd"/>
      <w:r w:rsidRPr="001B611F">
        <w:rPr>
          <w:rFonts w:cstheme="minorHAnsi"/>
        </w:rPr>
        <w:t>) genannt wird.</w:t>
      </w:r>
    </w:p>
    <w:p w:rsidR="001B611F" w:rsidRPr="001B611F" w:rsidRDefault="001B611F" w:rsidP="001B611F">
      <w:pPr>
        <w:tabs>
          <w:tab w:val="left" w:pos="4493"/>
        </w:tabs>
        <w:rPr>
          <w:rFonts w:cstheme="minorHAnsi"/>
        </w:rPr>
      </w:pPr>
    </w:p>
    <w:p w:rsidR="001B611F" w:rsidRPr="001B611F" w:rsidRDefault="001B611F" w:rsidP="001B611F">
      <w:pPr>
        <w:tabs>
          <w:tab w:val="left" w:pos="4493"/>
        </w:tabs>
        <w:rPr>
          <w:rFonts w:cstheme="minorHAnsi"/>
        </w:rPr>
      </w:pPr>
      <w:r w:rsidRPr="001B611F">
        <w:rPr>
          <w:rFonts w:cstheme="minorHAnsi"/>
        </w:rPr>
        <w:t xml:space="preserve">Die </w:t>
      </w:r>
      <w:proofErr w:type="spellStart"/>
      <w:r w:rsidRPr="001B611F">
        <w:rPr>
          <w:rFonts w:cstheme="minorHAnsi"/>
        </w:rPr>
        <w:t>Substantia</w:t>
      </w:r>
      <w:proofErr w:type="spellEnd"/>
      <w:r w:rsidRPr="001B611F">
        <w:rPr>
          <w:rFonts w:cstheme="minorHAnsi"/>
        </w:rPr>
        <w:t xml:space="preserve"> Alba (Marklager/weiße Substanz) besteht aus den markhaltigen </w:t>
      </w:r>
      <w:proofErr w:type="spellStart"/>
      <w:r w:rsidRPr="001B611F">
        <w:rPr>
          <w:rFonts w:cstheme="minorHAnsi"/>
        </w:rPr>
        <w:t>Axonen</w:t>
      </w:r>
      <w:proofErr w:type="spellEnd"/>
      <w:r w:rsidRPr="001B611F">
        <w:rPr>
          <w:rFonts w:cstheme="minorHAnsi"/>
        </w:rPr>
        <w:t xml:space="preserve"> und  Neurogliazellen und bildet die verschiedenen Nervenbahnen. Diese werden für die schnellere Reizweiterleitung gebündelt.</w:t>
      </w:r>
    </w:p>
    <w:p w:rsidR="000E626E" w:rsidRPr="001B611F" w:rsidRDefault="000E626E" w:rsidP="001B611F">
      <w:pPr>
        <w:tabs>
          <w:tab w:val="left" w:pos="4493"/>
        </w:tabs>
        <w:rPr>
          <w:rFonts w:cstheme="minorHAnsi"/>
        </w:rPr>
      </w:pPr>
    </w:p>
    <w:p w:rsidR="001B611F" w:rsidRPr="000E626E" w:rsidRDefault="001B611F" w:rsidP="001B611F">
      <w:pPr>
        <w:tabs>
          <w:tab w:val="left" w:pos="4493"/>
        </w:tabs>
        <w:rPr>
          <w:rFonts w:cstheme="minorHAnsi"/>
          <w:b/>
          <w:bCs/>
          <w:i/>
          <w:iCs/>
          <w:color w:val="FF968C"/>
        </w:rPr>
      </w:pPr>
      <w:r w:rsidRPr="000E626E">
        <w:rPr>
          <w:rFonts w:cstheme="minorHAnsi"/>
          <w:b/>
          <w:bCs/>
          <w:i/>
          <w:iCs/>
          <w:color w:val="FF968C"/>
        </w:rPr>
        <w:t>Die Bahnen werden wie folgt aufgeteilt:</w:t>
      </w:r>
    </w:p>
    <w:p w:rsidR="000E626E" w:rsidRDefault="000E626E" w:rsidP="001B611F">
      <w:pPr>
        <w:tabs>
          <w:tab w:val="left" w:pos="4493"/>
        </w:tabs>
        <w:rPr>
          <w:rFonts w:cstheme="minorHAnsi"/>
        </w:rPr>
      </w:pPr>
      <w:r>
        <w:rPr>
          <w:rFonts w:cstheme="minorHAnsi"/>
        </w:rPr>
        <w:t xml:space="preserve">- </w:t>
      </w:r>
      <w:r w:rsidR="001B611F" w:rsidRPr="001B611F">
        <w:rPr>
          <w:rFonts w:cstheme="minorHAnsi"/>
        </w:rPr>
        <w:t xml:space="preserve">Projektionsbahnen verbindet die </w:t>
      </w:r>
      <w:r>
        <w:rPr>
          <w:rFonts w:cstheme="minorHAnsi"/>
        </w:rPr>
        <w:t>C</w:t>
      </w:r>
      <w:r w:rsidR="001B611F" w:rsidRPr="001B611F">
        <w:rPr>
          <w:rFonts w:cstheme="minorHAnsi"/>
        </w:rPr>
        <w:t xml:space="preserve">ortex mit den </w:t>
      </w:r>
      <w:proofErr w:type="spellStart"/>
      <w:r w:rsidR="001B611F" w:rsidRPr="001B611F">
        <w:rPr>
          <w:rFonts w:cstheme="minorHAnsi"/>
        </w:rPr>
        <w:t>subcotikalen</w:t>
      </w:r>
      <w:proofErr w:type="spellEnd"/>
      <w:r w:rsidR="001B611F" w:rsidRPr="001B611F">
        <w:rPr>
          <w:rFonts w:cstheme="minorHAnsi"/>
        </w:rPr>
        <w:t xml:space="preserve"> Zentren (alles was kaudal der</w:t>
      </w:r>
    </w:p>
    <w:p w:rsidR="001B611F" w:rsidRPr="001B611F" w:rsidRDefault="000E626E" w:rsidP="001B611F">
      <w:pPr>
        <w:tabs>
          <w:tab w:val="left" w:pos="4493"/>
        </w:tabs>
        <w:rPr>
          <w:rFonts w:cstheme="minorHAnsi"/>
        </w:rPr>
      </w:pPr>
      <w:r>
        <w:rPr>
          <w:rFonts w:cstheme="minorHAnsi"/>
        </w:rPr>
        <w:t xml:space="preserve">  </w:t>
      </w:r>
      <w:r w:rsidR="001B611F" w:rsidRPr="001B611F">
        <w:rPr>
          <w:rFonts w:cstheme="minorHAnsi"/>
        </w:rPr>
        <w:t>Cortex liegt)</w:t>
      </w:r>
    </w:p>
    <w:p w:rsidR="000E626E" w:rsidRDefault="000E626E" w:rsidP="001B611F">
      <w:pPr>
        <w:tabs>
          <w:tab w:val="left" w:pos="4493"/>
        </w:tabs>
        <w:rPr>
          <w:rFonts w:cstheme="minorHAnsi"/>
        </w:rPr>
      </w:pPr>
      <w:r>
        <w:rPr>
          <w:rFonts w:cstheme="minorHAnsi"/>
        </w:rPr>
        <w:t xml:space="preserve">- </w:t>
      </w:r>
      <w:r w:rsidR="001B611F" w:rsidRPr="001B611F">
        <w:rPr>
          <w:rFonts w:cstheme="minorHAnsi"/>
        </w:rPr>
        <w:t xml:space="preserve">Assoziationsfasern verbinden verschiedene </w:t>
      </w:r>
      <w:proofErr w:type="spellStart"/>
      <w:r w:rsidR="001B611F" w:rsidRPr="001B611F">
        <w:rPr>
          <w:rFonts w:cstheme="minorHAnsi"/>
        </w:rPr>
        <w:t>Cortexabschnitte</w:t>
      </w:r>
      <w:proofErr w:type="spellEnd"/>
      <w:r w:rsidR="001B611F" w:rsidRPr="001B611F">
        <w:rPr>
          <w:rFonts w:cstheme="minorHAnsi"/>
        </w:rPr>
        <w:t xml:space="preserve"> innerhalb einer Hemisphäre</w:t>
      </w:r>
    </w:p>
    <w:p w:rsidR="001B611F" w:rsidRPr="001B611F" w:rsidRDefault="000E626E" w:rsidP="001B611F">
      <w:pPr>
        <w:tabs>
          <w:tab w:val="left" w:pos="4493"/>
        </w:tabs>
        <w:rPr>
          <w:rFonts w:cstheme="minorHAnsi"/>
        </w:rPr>
      </w:pPr>
      <w:r>
        <w:rPr>
          <w:rFonts w:cstheme="minorHAnsi"/>
        </w:rPr>
        <w:t xml:space="preserve">  </w:t>
      </w:r>
      <w:r w:rsidR="001B611F" w:rsidRPr="001B611F">
        <w:rPr>
          <w:rFonts w:cstheme="minorHAnsi"/>
        </w:rPr>
        <w:t>miteinander</w:t>
      </w:r>
    </w:p>
    <w:p w:rsidR="001B611F" w:rsidRPr="001B611F" w:rsidRDefault="000E626E" w:rsidP="001B611F">
      <w:pPr>
        <w:tabs>
          <w:tab w:val="left" w:pos="4493"/>
        </w:tabs>
        <w:rPr>
          <w:rFonts w:cstheme="minorHAnsi"/>
        </w:rPr>
      </w:pPr>
      <w:r>
        <w:rPr>
          <w:rFonts w:cstheme="minorHAnsi"/>
        </w:rPr>
        <w:t xml:space="preserve">- </w:t>
      </w:r>
      <w:proofErr w:type="spellStart"/>
      <w:r w:rsidR="001B611F" w:rsidRPr="001B611F">
        <w:rPr>
          <w:rFonts w:cstheme="minorHAnsi"/>
        </w:rPr>
        <w:t>Kommisurenfasern</w:t>
      </w:r>
      <w:proofErr w:type="spellEnd"/>
      <w:r w:rsidR="001B611F" w:rsidRPr="001B611F">
        <w:rPr>
          <w:rFonts w:cstheme="minorHAnsi"/>
        </w:rPr>
        <w:t xml:space="preserve"> verbinden gleichartige </w:t>
      </w:r>
      <w:proofErr w:type="spellStart"/>
      <w:r w:rsidR="001B611F" w:rsidRPr="001B611F">
        <w:rPr>
          <w:rFonts w:cstheme="minorHAnsi"/>
        </w:rPr>
        <w:t>Cortexareale</w:t>
      </w:r>
      <w:proofErr w:type="spellEnd"/>
      <w:r w:rsidR="001B611F" w:rsidRPr="001B611F">
        <w:rPr>
          <w:rFonts w:cstheme="minorHAnsi"/>
        </w:rPr>
        <w:t xml:space="preserve"> beider Hemisphären miteinander.</w:t>
      </w:r>
    </w:p>
    <w:p w:rsidR="001B611F" w:rsidRPr="001B611F" w:rsidRDefault="000E626E" w:rsidP="001B611F">
      <w:pPr>
        <w:tabs>
          <w:tab w:val="left" w:pos="4493"/>
        </w:tabs>
        <w:rPr>
          <w:rFonts w:cstheme="minorHAnsi"/>
        </w:rPr>
      </w:pPr>
      <w:r w:rsidRPr="000E626E">
        <w:rPr>
          <w:rFonts w:cstheme="minorHAnsi"/>
        </w:rPr>
        <w:sym w:font="Wingdings" w:char="F0E0"/>
      </w:r>
      <w:r>
        <w:rPr>
          <w:rFonts w:cstheme="minorHAnsi"/>
        </w:rPr>
        <w:t xml:space="preserve"> </w:t>
      </w:r>
      <w:r w:rsidR="001B611F" w:rsidRPr="001B611F">
        <w:rPr>
          <w:rFonts w:cstheme="minorHAnsi"/>
        </w:rPr>
        <w:t>Im Kleinhirn finden wir die gleichen Faserverläufe.</w:t>
      </w:r>
    </w:p>
    <w:p w:rsidR="00E53C8C" w:rsidRDefault="00E53C8C"/>
    <w:p w:rsidR="00E53C8C" w:rsidRPr="000E626E" w:rsidRDefault="00E53C8C">
      <w:pPr>
        <w:rPr>
          <w:b/>
          <w:bCs/>
          <w:i/>
          <w:iCs/>
          <w:color w:val="017B76"/>
        </w:rPr>
      </w:pPr>
      <w:r w:rsidRPr="000E626E">
        <w:rPr>
          <w:b/>
          <w:bCs/>
          <w:i/>
          <w:iCs/>
          <w:color w:val="017B76"/>
        </w:rPr>
        <w:t xml:space="preserve">Cortex </w:t>
      </w:r>
      <w:proofErr w:type="spellStart"/>
      <w:r w:rsidRPr="000E626E">
        <w:rPr>
          <w:b/>
          <w:bCs/>
          <w:i/>
          <w:iCs/>
          <w:color w:val="017B76"/>
        </w:rPr>
        <w:t>cerebri</w:t>
      </w:r>
      <w:proofErr w:type="spellEnd"/>
    </w:p>
    <w:p w:rsidR="00E53C8C" w:rsidRDefault="001F4CA9" w:rsidP="00E53C8C">
      <w:pPr>
        <w:shd w:val="clear" w:color="auto" w:fill="FFFFFF"/>
        <w:rPr>
          <w:rFonts w:ascii="Times New Roman" w:eastAsia="Times New Roman" w:hAnsi="Times New Roman" w:cs="Times New Roman"/>
          <w:lang w:eastAsia="de-DE"/>
        </w:rPr>
      </w:pPr>
      <w:r w:rsidRPr="00E53C8C">
        <w:rPr>
          <w:rFonts w:ascii="Times New Roman" w:eastAsia="Times New Roman" w:hAnsi="Times New Roman" w:cs="Times New Roman"/>
          <w:lang w:eastAsia="de-DE"/>
        </w:rPr>
        <w:fldChar w:fldCharType="begin"/>
      </w:r>
      <w:r w:rsidR="00E53C8C" w:rsidRPr="00E53C8C">
        <w:rPr>
          <w:rFonts w:ascii="Times New Roman" w:eastAsia="Times New Roman" w:hAnsi="Times New Roman" w:cs="Times New Roman"/>
          <w:lang w:eastAsia="de-DE"/>
        </w:rPr>
        <w:instrText xml:space="preserve"> INCLUDEPICTURE "/var/folders/zc/f559d4yj0y73dqqny6b9t_980000gn/T/com.microsoft.Word/WebArchiveCopyPasteTempFiles/page19image1795104" \* MERGEFORMATINET </w:instrText>
      </w:r>
      <w:r w:rsidRPr="00E53C8C">
        <w:rPr>
          <w:rFonts w:ascii="Times New Roman" w:eastAsia="Times New Roman" w:hAnsi="Times New Roman" w:cs="Times New Roman"/>
          <w:lang w:eastAsia="de-DE"/>
        </w:rPr>
        <w:fldChar w:fldCharType="separate"/>
      </w:r>
      <w:r w:rsidRPr="00E53C8C">
        <w:rPr>
          <w:rFonts w:ascii="Times New Roman" w:eastAsia="Times New Roman" w:hAnsi="Times New Roman" w:cs="Times New Roman"/>
          <w:lang w:eastAsia="de-DE"/>
        </w:rPr>
        <w:fldChar w:fldCharType="end"/>
      </w:r>
    </w:p>
    <w:p w:rsidR="00E53C8C" w:rsidRDefault="00E53C8C" w:rsidP="00E53C8C">
      <w:pPr>
        <w:shd w:val="clear" w:color="auto" w:fill="FFFFFF"/>
        <w:rPr>
          <w:rFonts w:ascii="Times New Roman" w:eastAsia="Times New Roman" w:hAnsi="Times New Roman" w:cs="Times New Roman"/>
          <w:lang w:eastAsia="de-DE"/>
        </w:rPr>
      </w:pPr>
    </w:p>
    <w:p w:rsidR="00E53C8C" w:rsidRPr="000E626E" w:rsidRDefault="00E53C8C" w:rsidP="00E53C8C">
      <w:pPr>
        <w:shd w:val="clear" w:color="auto" w:fill="FFFFFF"/>
        <w:rPr>
          <w:rFonts w:eastAsia="Times New Roman" w:cstheme="minorHAnsi"/>
          <w:b/>
          <w:bCs/>
          <w:i/>
          <w:iCs/>
          <w:color w:val="017B76"/>
          <w:lang w:eastAsia="de-DE"/>
        </w:rPr>
      </w:pPr>
      <w:r w:rsidRPr="000E626E">
        <w:rPr>
          <w:rFonts w:eastAsia="Times New Roman" w:cstheme="minorHAnsi"/>
          <w:b/>
          <w:bCs/>
          <w:i/>
          <w:iCs/>
          <w:color w:val="017B76"/>
          <w:lang w:eastAsia="de-DE"/>
        </w:rPr>
        <w:t>Mikroaufbau der Cortex</w:t>
      </w:r>
    </w:p>
    <w:p w:rsidR="00E53C8C" w:rsidRPr="000E626E" w:rsidRDefault="00E53C8C" w:rsidP="00E53C8C">
      <w:pPr>
        <w:shd w:val="clear" w:color="auto" w:fill="FFFFFF"/>
        <w:rPr>
          <w:rFonts w:eastAsia="Times New Roman" w:cstheme="minorHAnsi"/>
          <w:b/>
          <w:bCs/>
          <w:i/>
          <w:iCs/>
          <w:color w:val="FF968C"/>
          <w:lang w:eastAsia="de-DE"/>
        </w:rPr>
      </w:pPr>
      <w:proofErr w:type="spellStart"/>
      <w:r w:rsidRPr="000E626E">
        <w:rPr>
          <w:rFonts w:eastAsia="Times New Roman" w:cstheme="minorHAnsi"/>
          <w:b/>
          <w:bCs/>
          <w:i/>
          <w:iCs/>
          <w:color w:val="FF968C"/>
          <w:lang w:eastAsia="de-DE"/>
        </w:rPr>
        <w:t>Lobus</w:t>
      </w:r>
      <w:proofErr w:type="spellEnd"/>
      <w:r w:rsidRPr="000E626E">
        <w:rPr>
          <w:rFonts w:eastAsia="Times New Roman" w:cstheme="minorHAnsi"/>
          <w:b/>
          <w:bCs/>
          <w:i/>
          <w:iCs/>
          <w:color w:val="FF968C"/>
          <w:lang w:eastAsia="de-DE"/>
        </w:rPr>
        <w:t xml:space="preserve"> </w:t>
      </w:r>
      <w:proofErr w:type="spellStart"/>
      <w:r w:rsidRPr="000E626E">
        <w:rPr>
          <w:rFonts w:eastAsia="Times New Roman" w:cstheme="minorHAnsi"/>
          <w:b/>
          <w:bCs/>
          <w:i/>
          <w:iCs/>
          <w:color w:val="FF968C"/>
          <w:lang w:eastAsia="de-DE"/>
        </w:rPr>
        <w:t>Frontalis</w:t>
      </w:r>
      <w:proofErr w:type="spellEnd"/>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alles vor dem </w:t>
      </w:r>
      <w:proofErr w:type="spellStart"/>
      <w:r w:rsidRPr="00E53C8C">
        <w:rPr>
          <w:rFonts w:eastAsia="Times New Roman" w:cstheme="minorHAnsi"/>
          <w:lang w:eastAsia="de-DE"/>
        </w:rPr>
        <w:t>Sulcus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centralis</w:t>
      </w:r>
      <w:proofErr w:type="spellEnd"/>
      <w:r w:rsidRPr="00E53C8C">
        <w:rPr>
          <w:rFonts w:eastAsia="Times New Roman" w:cstheme="minorHAnsi"/>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Pr>
          <w:rFonts w:eastAsia="Times New Roman" w:cstheme="minorHAnsi"/>
          <w:lang w:eastAsia="de-DE"/>
        </w:rPr>
        <w:t>e</w:t>
      </w:r>
      <w:r w:rsidRPr="00E53C8C">
        <w:rPr>
          <w:rFonts w:eastAsia="Times New Roman" w:cstheme="minorHAnsi"/>
          <w:lang w:eastAsia="de-DE"/>
        </w:rPr>
        <w:t>nthält</w:t>
      </w:r>
      <w:proofErr w:type="spellEnd"/>
      <w:r>
        <w:rPr>
          <w:rFonts w:eastAsia="Times New Roman" w:cstheme="minorHAnsi"/>
          <w:lang w:eastAsia="de-DE"/>
        </w:rPr>
        <w:t xml:space="preserve"> d</w:t>
      </w:r>
      <w:r w:rsidRPr="00E53C8C">
        <w:rPr>
          <w:rFonts w:eastAsia="Times New Roman" w:cstheme="minorHAnsi"/>
          <w:lang w:eastAsia="de-DE"/>
        </w:rPr>
        <w:t xml:space="preserve">en Moto Cortex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g</w:t>
      </w:r>
      <w:r w:rsidRPr="00E53C8C">
        <w:rPr>
          <w:rFonts w:eastAsia="Times New Roman" w:cstheme="minorHAnsi"/>
          <w:lang w:eastAsia="de-DE"/>
        </w:rPr>
        <w:t xml:space="preserve">ebildet aus dem </w:t>
      </w:r>
      <w:proofErr w:type="spellStart"/>
      <w:r w:rsidRPr="00E53C8C">
        <w:rPr>
          <w:rFonts w:eastAsia="Times New Roman" w:cstheme="minorHAnsi"/>
          <w:lang w:eastAsia="de-DE"/>
        </w:rPr>
        <w:t>Gyrus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praecentralis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zuständig</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für</w:t>
      </w:r>
      <w:proofErr w:type="spellEnd"/>
      <w:r w:rsidRPr="00E53C8C">
        <w:rPr>
          <w:rFonts w:eastAsia="Times New Roman" w:cstheme="minorHAnsi"/>
          <w:lang w:eastAsia="de-DE"/>
        </w:rPr>
        <w:t xml:space="preserve"> die Feinmotorik, Motorik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e</w:t>
      </w:r>
      <w:r w:rsidRPr="00E53C8C">
        <w:rPr>
          <w:rFonts w:eastAsia="Times New Roman" w:cstheme="minorHAnsi"/>
          <w:lang w:eastAsia="de-DE"/>
        </w:rPr>
        <w:t xml:space="preserve">inzelne </w:t>
      </w:r>
      <w:proofErr w:type="spellStart"/>
      <w:r w:rsidRPr="00E53C8C">
        <w:rPr>
          <w:rFonts w:eastAsia="Times New Roman" w:cstheme="minorHAnsi"/>
          <w:lang w:eastAsia="de-DE"/>
        </w:rPr>
        <w:t>Körperregionen</w:t>
      </w:r>
      <w:proofErr w:type="spellEnd"/>
      <w:r w:rsidRPr="00E53C8C">
        <w:rPr>
          <w:rFonts w:eastAsia="Times New Roman" w:cstheme="minorHAnsi"/>
          <w:lang w:eastAsia="de-DE"/>
        </w:rPr>
        <w:t xml:space="preserve"> sind bestimmten Abschnitten des </w:t>
      </w:r>
      <w:proofErr w:type="spellStart"/>
      <w:r w:rsidRPr="00E53C8C">
        <w:rPr>
          <w:rFonts w:eastAsia="Times New Roman" w:cstheme="minorHAnsi"/>
          <w:lang w:eastAsia="de-DE"/>
        </w:rPr>
        <w:t>Gyrus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praecentralis</w:t>
      </w:r>
      <w:proofErr w:type="spellEnd"/>
      <w:r w:rsidRPr="00E53C8C">
        <w:rPr>
          <w:rFonts w:eastAsia="Times New Roman" w:cstheme="minorHAnsi"/>
          <w:lang w:eastAsia="de-DE"/>
        </w:rPr>
        <w:t xml:space="preserve"> zugeordnet</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(Homunculus) </w:t>
      </w:r>
    </w:p>
    <w:p w:rsidR="008A44AB" w:rsidRDefault="001F4CA9" w:rsidP="00E53C8C">
      <w:pPr>
        <w:shd w:val="clear" w:color="auto" w:fill="FFFFFF"/>
        <w:rPr>
          <w:rFonts w:ascii="Times New Roman" w:eastAsia="Times New Roman" w:hAnsi="Times New Roman" w:cs="Times New Roman"/>
          <w:lang w:eastAsia="de-DE"/>
        </w:rPr>
      </w:pPr>
      <w:r w:rsidRPr="00E53C8C">
        <w:rPr>
          <w:rFonts w:ascii="Times New Roman" w:eastAsia="Times New Roman" w:hAnsi="Times New Roman" w:cs="Times New Roman"/>
          <w:lang w:eastAsia="de-DE"/>
        </w:rPr>
        <w:fldChar w:fldCharType="begin"/>
      </w:r>
      <w:r w:rsidR="00E53C8C" w:rsidRPr="00E53C8C">
        <w:rPr>
          <w:rFonts w:ascii="Times New Roman" w:eastAsia="Times New Roman" w:hAnsi="Times New Roman" w:cs="Times New Roman"/>
          <w:lang w:eastAsia="de-DE"/>
        </w:rPr>
        <w:instrText xml:space="preserve"> INCLUDEPICTURE "/var/folders/zc/f559d4yj0y73dqqny6b9t_980000gn/T/com.microsoft.Word/WebArchiveCopyPasteTempFiles/page27image1809888" \* MERGEFORMATINET </w:instrText>
      </w:r>
      <w:r w:rsidRPr="00E53C8C">
        <w:rPr>
          <w:rFonts w:ascii="Times New Roman" w:eastAsia="Times New Roman" w:hAnsi="Times New Roman" w:cs="Times New Roman"/>
          <w:lang w:eastAsia="de-DE"/>
        </w:rPr>
        <w:fldChar w:fldCharType="separate"/>
      </w:r>
      <w:r w:rsidRPr="00E53C8C">
        <w:rPr>
          <w:rFonts w:ascii="Times New Roman" w:eastAsia="Times New Roman" w:hAnsi="Times New Roman" w:cs="Times New Roman"/>
          <w:lang w:eastAsia="de-DE"/>
        </w:rPr>
        <w:fldChar w:fldCharType="end"/>
      </w:r>
    </w:p>
    <w:p w:rsidR="00E53C8C" w:rsidRPr="008A44AB" w:rsidRDefault="00E53C8C" w:rsidP="00E53C8C">
      <w:pPr>
        <w:shd w:val="clear" w:color="auto" w:fill="FFFFFF"/>
        <w:rPr>
          <w:rFonts w:ascii="Times New Roman" w:eastAsia="Times New Roman" w:hAnsi="Times New Roman" w:cs="Times New Roman"/>
          <w:lang w:eastAsia="de-DE"/>
        </w:rPr>
      </w:pPr>
      <w:proofErr w:type="spellStart"/>
      <w:r w:rsidRPr="000E626E">
        <w:rPr>
          <w:rFonts w:eastAsia="Times New Roman" w:cstheme="minorHAnsi"/>
          <w:b/>
          <w:bCs/>
          <w:i/>
          <w:iCs/>
          <w:color w:val="A8D08D" w:themeColor="accent6" w:themeTint="99"/>
          <w:lang w:eastAsia="de-DE"/>
        </w:rPr>
        <w:t>Praemotorischer</w:t>
      </w:r>
      <w:proofErr w:type="spellEnd"/>
      <w:r w:rsidRPr="000E626E">
        <w:rPr>
          <w:rFonts w:eastAsia="Times New Roman" w:cstheme="minorHAnsi"/>
          <w:b/>
          <w:bCs/>
          <w:i/>
          <w:iCs/>
          <w:color w:val="A8D08D" w:themeColor="accent6" w:themeTint="99"/>
          <w:lang w:eastAsia="de-DE"/>
        </w:rPr>
        <w:t xml:space="preserve"> und </w:t>
      </w:r>
      <w:proofErr w:type="spellStart"/>
      <w:r w:rsidRPr="000E626E">
        <w:rPr>
          <w:rFonts w:eastAsia="Times New Roman" w:cstheme="minorHAnsi"/>
          <w:b/>
          <w:bCs/>
          <w:i/>
          <w:iCs/>
          <w:color w:val="A8D08D" w:themeColor="accent6" w:themeTint="99"/>
          <w:lang w:eastAsia="de-DE"/>
        </w:rPr>
        <w:t>supplementärmotorischer</w:t>
      </w:r>
      <w:proofErr w:type="spellEnd"/>
      <w:r w:rsidRPr="000E626E">
        <w:rPr>
          <w:rFonts w:eastAsia="Times New Roman" w:cstheme="minorHAnsi"/>
          <w:b/>
          <w:bCs/>
          <w:i/>
          <w:iCs/>
          <w:color w:val="A8D08D" w:themeColor="accent6" w:themeTint="99"/>
          <w:lang w:eastAsia="de-DE"/>
        </w:rPr>
        <w:t xml:space="preserve"> Cortex &amp; Augenfeld:</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v</w:t>
      </w:r>
      <w:r w:rsidRPr="00E53C8C">
        <w:rPr>
          <w:rFonts w:eastAsia="Times New Roman" w:cstheme="minorHAnsi"/>
          <w:lang w:eastAsia="de-DE"/>
        </w:rPr>
        <w:t xml:space="preserve">or dem </w:t>
      </w:r>
      <w:proofErr w:type="spellStart"/>
      <w:r w:rsidRPr="00E53C8C">
        <w:rPr>
          <w:rFonts w:eastAsia="Times New Roman" w:cstheme="minorHAnsi"/>
          <w:lang w:eastAsia="de-DE"/>
        </w:rPr>
        <w:t>Gyrus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praecentralis</w:t>
      </w:r>
      <w:proofErr w:type="spellEnd"/>
      <w:r w:rsidRPr="00E53C8C">
        <w:rPr>
          <w:rFonts w:eastAsia="Times New Roman" w:cstheme="minorHAnsi"/>
          <w:lang w:eastAsia="de-DE"/>
        </w:rPr>
        <w:t xml:space="preserve"> liegend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b</w:t>
      </w:r>
      <w:r w:rsidRPr="00E53C8C">
        <w:rPr>
          <w:rFonts w:eastAsia="Times New Roman" w:cstheme="minorHAnsi"/>
          <w:lang w:eastAsia="de-DE"/>
        </w:rPr>
        <w:t xml:space="preserve">esteht aus mehreren </w:t>
      </w:r>
      <w:proofErr w:type="spellStart"/>
      <w:r w:rsidRPr="00E53C8C">
        <w:rPr>
          <w:rFonts w:eastAsia="Times New Roman" w:cstheme="minorHAnsi"/>
          <w:lang w:eastAsia="de-DE"/>
        </w:rPr>
        <w:t>Gyri</w:t>
      </w:r>
      <w:proofErr w:type="spellEnd"/>
      <w:r w:rsidRPr="00E53C8C">
        <w:rPr>
          <w:rFonts w:eastAsia="Times New Roman" w:cstheme="minorHAnsi"/>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Initiierung von Muskelgruppen und Massenbewegungen grobmotorischer Art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Planung und Speicherung von </w:t>
      </w:r>
      <w:proofErr w:type="spellStart"/>
      <w:r w:rsidRPr="00E53C8C">
        <w:rPr>
          <w:rFonts w:eastAsia="Times New Roman" w:cstheme="minorHAnsi"/>
          <w:lang w:eastAsia="de-DE"/>
        </w:rPr>
        <w:t>Bewegungsabläufen</w:t>
      </w:r>
      <w:proofErr w:type="spellEnd"/>
      <w:r w:rsidRPr="00E53C8C">
        <w:rPr>
          <w:rFonts w:eastAsia="Times New Roman" w:cstheme="minorHAnsi"/>
          <w:lang w:eastAsia="de-DE"/>
        </w:rPr>
        <w:t>, dies geschieht automatisch und</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Pr="00E53C8C">
        <w:rPr>
          <w:rFonts w:eastAsia="Times New Roman" w:cstheme="minorHAnsi"/>
          <w:lang w:eastAsia="de-DE"/>
        </w:rPr>
        <w:t>unwillkürlich</w:t>
      </w:r>
      <w:proofErr w:type="spellEnd"/>
      <w:r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f</w:t>
      </w:r>
      <w:r w:rsidRPr="00E53C8C">
        <w:rPr>
          <w:rFonts w:eastAsia="Times New Roman" w:cstheme="minorHAnsi"/>
          <w:lang w:eastAsia="de-DE"/>
        </w:rPr>
        <w:t xml:space="preserve">rontales Augenfeld </w:t>
      </w:r>
      <w:proofErr w:type="spellStart"/>
      <w:r w:rsidRPr="00E53C8C">
        <w:rPr>
          <w:rFonts w:eastAsia="Times New Roman" w:cstheme="minorHAnsi"/>
          <w:lang w:eastAsia="de-DE"/>
        </w:rPr>
        <w:t>zuständig</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für</w:t>
      </w:r>
      <w:proofErr w:type="spellEnd"/>
      <w:r w:rsidRPr="00E53C8C">
        <w:rPr>
          <w:rFonts w:eastAsia="Times New Roman" w:cstheme="minorHAnsi"/>
          <w:lang w:eastAsia="de-DE"/>
        </w:rPr>
        <w:t xml:space="preserve"> Augenbewegungen, sitzt vor dem </w:t>
      </w:r>
      <w:proofErr w:type="spellStart"/>
      <w:r w:rsidRPr="00E53C8C">
        <w:rPr>
          <w:rFonts w:eastAsia="Times New Roman" w:cstheme="minorHAnsi"/>
          <w:lang w:eastAsia="de-DE"/>
        </w:rPr>
        <w:t>praemotorischen</w:t>
      </w:r>
      <w:proofErr w:type="spellEnd"/>
      <w:r w:rsidRPr="00E53C8C">
        <w:rPr>
          <w:rFonts w:eastAsia="Times New Roman" w:cstheme="minorHAnsi"/>
          <w:lang w:eastAsia="de-DE"/>
        </w:rPr>
        <w:t xml:space="preserve"> </w:t>
      </w:r>
      <w:r>
        <w:rPr>
          <w:rFonts w:eastAsia="Times New Roman" w:cstheme="minorHAnsi"/>
          <w:lang w:eastAsia="de-DE"/>
        </w:rPr>
        <w:t>und</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Pr="00E53C8C">
        <w:rPr>
          <w:rFonts w:eastAsia="Times New Roman" w:cstheme="minorHAnsi"/>
          <w:lang w:eastAsia="de-DE"/>
        </w:rPr>
        <w:t>supplementärmotorischen</w:t>
      </w:r>
      <w:proofErr w:type="spellEnd"/>
      <w:r w:rsidRPr="00E53C8C">
        <w:rPr>
          <w:rFonts w:eastAsia="Times New Roman" w:cstheme="minorHAnsi"/>
          <w:lang w:eastAsia="de-DE"/>
        </w:rPr>
        <w:t xml:space="preserve"> Cortex </w:t>
      </w:r>
    </w:p>
    <w:p w:rsidR="008A44AB" w:rsidRPr="00E53C8C" w:rsidRDefault="008A44AB" w:rsidP="00E53C8C">
      <w:pPr>
        <w:shd w:val="clear" w:color="auto" w:fill="FFFFFF"/>
        <w:rPr>
          <w:rFonts w:eastAsia="Times New Roman" w:cstheme="minorHAnsi"/>
          <w:lang w:eastAsia="de-DE"/>
        </w:rPr>
      </w:pPr>
    </w:p>
    <w:p w:rsidR="00E53C8C" w:rsidRDefault="001F4CA9" w:rsidP="00E53C8C">
      <w:pPr>
        <w:shd w:val="clear" w:color="auto" w:fill="FFFFFF"/>
        <w:rPr>
          <w:rFonts w:ascii="Times New Roman" w:eastAsia="Times New Roman" w:hAnsi="Times New Roman" w:cs="Times New Roman"/>
          <w:lang w:eastAsia="de-DE"/>
        </w:rPr>
      </w:pPr>
      <w:r w:rsidRPr="00E53C8C">
        <w:rPr>
          <w:rFonts w:ascii="Times New Roman" w:eastAsia="Times New Roman" w:hAnsi="Times New Roman" w:cs="Times New Roman"/>
          <w:lang w:eastAsia="de-DE"/>
        </w:rPr>
        <w:fldChar w:fldCharType="begin"/>
      </w:r>
      <w:r w:rsidR="00E53C8C" w:rsidRPr="00E53C8C">
        <w:rPr>
          <w:rFonts w:ascii="Times New Roman" w:eastAsia="Times New Roman" w:hAnsi="Times New Roman" w:cs="Times New Roman"/>
          <w:lang w:eastAsia="de-DE"/>
        </w:rPr>
        <w:instrText xml:space="preserve"> INCLUDEPICTURE "/var/folders/zc/f559d4yj0y73dqqny6b9t_980000gn/T/com.microsoft.Word/WebArchiveCopyPasteTempFiles/page28image1813024" \* MERGEFORMATINET </w:instrText>
      </w:r>
      <w:r w:rsidRPr="00E53C8C">
        <w:rPr>
          <w:rFonts w:ascii="Times New Roman" w:eastAsia="Times New Roman" w:hAnsi="Times New Roman" w:cs="Times New Roman"/>
          <w:lang w:eastAsia="de-DE"/>
        </w:rPr>
        <w:fldChar w:fldCharType="separate"/>
      </w:r>
      <w:r w:rsidRPr="00E53C8C">
        <w:rPr>
          <w:rFonts w:ascii="Times New Roman" w:eastAsia="Times New Roman" w:hAnsi="Times New Roman" w:cs="Times New Roman"/>
          <w:lang w:eastAsia="de-DE"/>
        </w:rPr>
        <w:fldChar w:fldCharType="end"/>
      </w:r>
    </w:p>
    <w:p w:rsidR="008A44AB" w:rsidRDefault="008A44AB" w:rsidP="00E53C8C">
      <w:pPr>
        <w:shd w:val="clear" w:color="auto" w:fill="FFFFFF"/>
        <w:rPr>
          <w:rFonts w:eastAsia="Times New Roman" w:cstheme="minorHAnsi"/>
          <w:b/>
          <w:bCs/>
          <w:i/>
          <w:iCs/>
          <w:color w:val="A8D08D" w:themeColor="accent6" w:themeTint="99"/>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Broca</w:t>
      </w:r>
      <w:proofErr w:type="spellEnd"/>
      <w:r w:rsidRPr="000E626E">
        <w:rPr>
          <w:rFonts w:eastAsia="Times New Roman" w:cstheme="minorHAnsi"/>
          <w:b/>
          <w:bCs/>
          <w:i/>
          <w:iCs/>
          <w:color w:val="A8D08D" w:themeColor="accent6" w:themeTint="99"/>
          <w:lang w:eastAsia="de-DE"/>
        </w:rPr>
        <w:t xml:space="preserve">-Sprachzentrum/ Motorisches Sprachzentrum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Satzbau</w:t>
      </w:r>
      <w:r>
        <w:rPr>
          <w:rFonts w:eastAsia="Times New Roman" w:cstheme="minorHAnsi"/>
          <w:lang w:eastAsia="de-DE"/>
        </w:rPr>
        <w:t xml:space="preserve"> und </w:t>
      </w:r>
      <w:proofErr w:type="spellStart"/>
      <w:r w:rsidRPr="00E53C8C">
        <w:rPr>
          <w:rFonts w:eastAsia="Times New Roman" w:cstheme="minorHAnsi"/>
          <w:lang w:eastAsia="de-DE"/>
        </w:rPr>
        <w:t>Wortentwerfung</w:t>
      </w:r>
      <w:proofErr w:type="spellEnd"/>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Wortlaut</w:t>
      </w:r>
      <w:r>
        <w:rPr>
          <w:rFonts w:eastAsia="Times New Roman" w:cstheme="minorHAnsi"/>
          <w:lang w:eastAsia="de-DE"/>
        </w:rPr>
        <w:t xml:space="preserve"> und </w:t>
      </w:r>
      <w:r w:rsidRPr="00E53C8C">
        <w:rPr>
          <w:rFonts w:eastAsia="Times New Roman" w:cstheme="minorHAnsi"/>
          <w:lang w:eastAsia="de-DE"/>
        </w:rPr>
        <w:t>Formung</w:t>
      </w:r>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w:t>
      </w:r>
      <w:r>
        <w:rPr>
          <w:rFonts w:eastAsia="Times New Roman" w:cstheme="minorHAnsi"/>
          <w:lang w:eastAsia="de-DE"/>
        </w:rPr>
        <w:t>t</w:t>
      </w:r>
      <w:r w:rsidRPr="00E53C8C">
        <w:rPr>
          <w:rFonts w:eastAsia="Times New Roman" w:cstheme="minorHAnsi"/>
          <w:lang w:eastAsia="de-DE"/>
        </w:rPr>
        <w:t>ritt</w:t>
      </w:r>
      <w:r>
        <w:rPr>
          <w:rFonts w:eastAsia="Times New Roman" w:cstheme="minorHAnsi"/>
          <w:lang w:eastAsia="de-DE"/>
        </w:rPr>
        <w:t xml:space="preserve"> </w:t>
      </w:r>
      <w:r w:rsidRPr="00E53C8C">
        <w:rPr>
          <w:rFonts w:eastAsia="Times New Roman" w:cstheme="minorHAnsi"/>
          <w:lang w:eastAsia="de-DE"/>
        </w:rPr>
        <w:t>einseitig</w:t>
      </w:r>
      <w:r>
        <w:rPr>
          <w:rFonts w:eastAsia="Times New Roman" w:cstheme="minorHAnsi"/>
          <w:lang w:eastAsia="de-DE"/>
        </w:rPr>
        <w:t xml:space="preserve"> </w:t>
      </w:r>
      <w:r w:rsidRPr="00E53C8C">
        <w:rPr>
          <w:rFonts w:eastAsia="Times New Roman" w:cstheme="minorHAnsi"/>
          <w:lang w:eastAsia="de-DE"/>
        </w:rPr>
        <w:t>in</w:t>
      </w:r>
      <w:r>
        <w:rPr>
          <w:rFonts w:eastAsia="Times New Roman" w:cstheme="minorHAnsi"/>
          <w:lang w:eastAsia="de-DE"/>
        </w:rPr>
        <w:t xml:space="preserve"> </w:t>
      </w:r>
      <w:r w:rsidRPr="00E53C8C">
        <w:rPr>
          <w:rFonts w:eastAsia="Times New Roman" w:cstheme="minorHAnsi"/>
          <w:lang w:eastAsia="de-DE"/>
        </w:rPr>
        <w:t>der</w:t>
      </w:r>
      <w:r>
        <w:rPr>
          <w:rFonts w:eastAsia="Times New Roman" w:cstheme="minorHAnsi"/>
          <w:lang w:eastAsia="de-DE"/>
        </w:rPr>
        <w:t xml:space="preserve"> </w:t>
      </w:r>
      <w:r w:rsidRPr="00E53C8C">
        <w:rPr>
          <w:rFonts w:eastAsia="Times New Roman" w:cstheme="minorHAnsi"/>
          <w:lang w:eastAsia="de-DE"/>
        </w:rPr>
        <w:t>dominanten</w:t>
      </w:r>
      <w:r>
        <w:rPr>
          <w:rFonts w:eastAsia="Times New Roman" w:cstheme="minorHAnsi"/>
          <w:lang w:eastAsia="de-DE"/>
        </w:rPr>
        <w:t xml:space="preserve"> </w:t>
      </w:r>
      <w:proofErr w:type="spellStart"/>
      <w:r w:rsidRPr="00E53C8C">
        <w:rPr>
          <w:rFonts w:eastAsia="Times New Roman" w:cstheme="minorHAnsi"/>
          <w:lang w:eastAsia="de-DE"/>
        </w:rPr>
        <w:t>Hemisphäre</w:t>
      </w:r>
      <w:proofErr w:type="spellEnd"/>
      <w:r>
        <w:rPr>
          <w:rFonts w:eastAsia="Times New Roman" w:cstheme="minorHAnsi"/>
          <w:lang w:eastAsia="de-DE"/>
        </w:rPr>
        <w:t xml:space="preserve"> </w:t>
      </w:r>
      <w:r w:rsidRPr="00E53C8C">
        <w:rPr>
          <w:rFonts w:eastAsia="Times New Roman" w:cstheme="minorHAnsi"/>
          <w:lang w:eastAsia="de-DE"/>
        </w:rPr>
        <w:t>auf</w:t>
      </w:r>
      <w:r w:rsidRPr="00E53C8C">
        <w:rPr>
          <w:rFonts w:eastAsia="Times New Roman" w:cstheme="minorHAnsi"/>
          <w:lang w:eastAsia="de-DE"/>
        </w:rPr>
        <w:br/>
      </w:r>
      <w:r>
        <w:rPr>
          <w:rFonts w:eastAsia="Times New Roman" w:cstheme="minorHAnsi"/>
          <w:lang w:eastAsia="de-DE"/>
        </w:rPr>
        <w:t>- b</w:t>
      </w:r>
      <w:r w:rsidRPr="00E53C8C">
        <w:rPr>
          <w:rFonts w:eastAsia="Times New Roman" w:cstheme="minorHAnsi"/>
          <w:lang w:eastAsia="de-DE"/>
        </w:rPr>
        <w:t>ei</w:t>
      </w:r>
      <w:r>
        <w:rPr>
          <w:rFonts w:eastAsia="Times New Roman" w:cstheme="minorHAnsi"/>
          <w:lang w:eastAsia="de-DE"/>
        </w:rPr>
        <w:t xml:space="preserve"> </w:t>
      </w:r>
      <w:r w:rsidRPr="00E53C8C">
        <w:rPr>
          <w:rFonts w:eastAsia="Times New Roman" w:cstheme="minorHAnsi"/>
          <w:lang w:eastAsia="de-DE"/>
        </w:rPr>
        <w:t>Ausfall</w:t>
      </w:r>
      <w:r>
        <w:rPr>
          <w:rFonts w:eastAsia="Times New Roman" w:cstheme="minorHAnsi"/>
          <w:lang w:eastAsia="de-DE"/>
        </w:rPr>
        <w:t xml:space="preserve"> </w:t>
      </w:r>
      <w:r w:rsidRPr="00E53C8C">
        <w:rPr>
          <w:rFonts w:eastAsia="Times New Roman" w:cstheme="minorHAnsi"/>
          <w:lang w:eastAsia="de-DE"/>
        </w:rPr>
        <w:t>fehlen</w:t>
      </w:r>
      <w:r>
        <w:rPr>
          <w:rFonts w:eastAsia="Times New Roman" w:cstheme="minorHAnsi"/>
          <w:lang w:eastAsia="de-DE"/>
        </w:rPr>
        <w:t xml:space="preserve"> </w:t>
      </w:r>
      <w:r w:rsidRPr="00E53C8C">
        <w:rPr>
          <w:rFonts w:eastAsia="Times New Roman" w:cstheme="minorHAnsi"/>
          <w:lang w:eastAsia="de-DE"/>
        </w:rPr>
        <w:t>die</w:t>
      </w:r>
      <w:r>
        <w:rPr>
          <w:rFonts w:eastAsia="Times New Roman" w:cstheme="minorHAnsi"/>
          <w:lang w:eastAsia="de-DE"/>
        </w:rPr>
        <w:t xml:space="preserve"> </w:t>
      </w:r>
      <w:r w:rsidRPr="00E53C8C">
        <w:rPr>
          <w:rFonts w:eastAsia="Times New Roman" w:cstheme="minorHAnsi"/>
          <w:lang w:eastAsia="de-DE"/>
        </w:rPr>
        <w:t>Worte,</w:t>
      </w:r>
      <w:r>
        <w:rPr>
          <w:rFonts w:eastAsia="Times New Roman" w:cstheme="minorHAnsi"/>
          <w:lang w:eastAsia="de-DE"/>
        </w:rPr>
        <w:t xml:space="preserve"> </w:t>
      </w:r>
      <w:r w:rsidRPr="00E53C8C">
        <w:rPr>
          <w:rFonts w:eastAsia="Times New Roman" w:cstheme="minorHAnsi"/>
          <w:lang w:eastAsia="de-DE"/>
        </w:rPr>
        <w:t>Satzbaufehler</w:t>
      </w:r>
      <w:r>
        <w:rPr>
          <w:rFonts w:eastAsia="Times New Roman" w:cstheme="minorHAnsi"/>
          <w:lang w:eastAsia="de-DE"/>
        </w:rPr>
        <w:t xml:space="preserve"> </w:t>
      </w:r>
      <w:r w:rsidRPr="00E53C8C">
        <w:rPr>
          <w:rFonts w:eastAsia="Times New Roman" w:cstheme="minorHAnsi"/>
          <w:lang w:eastAsia="de-DE"/>
        </w:rPr>
        <w:t>oder</w:t>
      </w:r>
      <w:r>
        <w:rPr>
          <w:rFonts w:eastAsia="Times New Roman" w:cstheme="minorHAnsi"/>
          <w:lang w:eastAsia="de-DE"/>
        </w:rPr>
        <w:t xml:space="preserve"> </w:t>
      </w:r>
      <w:r w:rsidRPr="00E53C8C">
        <w:rPr>
          <w:rFonts w:eastAsia="Times New Roman" w:cstheme="minorHAnsi"/>
          <w:lang w:eastAsia="de-DE"/>
        </w:rPr>
        <w:t>keine</w:t>
      </w:r>
      <w:r>
        <w:rPr>
          <w:rFonts w:eastAsia="Times New Roman" w:cstheme="minorHAnsi"/>
          <w:lang w:eastAsia="de-DE"/>
        </w:rPr>
        <w:t xml:space="preserve"> </w:t>
      </w:r>
      <w:r w:rsidRPr="00E53C8C">
        <w:rPr>
          <w:rFonts w:eastAsia="Times New Roman" w:cstheme="minorHAnsi"/>
          <w:lang w:eastAsia="de-DE"/>
        </w:rPr>
        <w:t xml:space="preserve">Sprache mehr </w:t>
      </w:r>
      <w:proofErr w:type="spellStart"/>
      <w:r w:rsidRPr="00E53C8C">
        <w:rPr>
          <w:rFonts w:eastAsia="Times New Roman" w:cstheme="minorHAnsi"/>
          <w:lang w:eastAsia="de-DE"/>
        </w:rPr>
        <w:t>möglich</w:t>
      </w:r>
      <w:proofErr w:type="spellEnd"/>
      <w:r w:rsidRPr="00E53C8C">
        <w:rPr>
          <w:rFonts w:eastAsia="Times New Roman" w:cstheme="minorHAnsi"/>
          <w:lang w:eastAsia="de-DE"/>
        </w:rPr>
        <w:t xml:space="preserve"> </w:t>
      </w:r>
    </w:p>
    <w:p w:rsidR="00E53C8C" w:rsidRPr="00E53C8C" w:rsidRDefault="00E53C8C" w:rsidP="00E53C8C">
      <w:pPr>
        <w:shd w:val="clear" w:color="auto" w:fill="FFFFFF"/>
        <w:rPr>
          <w:rFonts w:eastAsia="Times New Roman" w:cstheme="minorHAnsi"/>
          <w:lang w:eastAsia="de-DE"/>
        </w:rPr>
      </w:pPr>
      <w:r w:rsidRPr="00E53C8C">
        <w:rPr>
          <w:rFonts w:eastAsia="Times New Roman" w:cstheme="minorHAnsi"/>
          <w:lang w:eastAsia="de-DE"/>
        </w:rPr>
        <w:sym w:font="Wingdings" w:char="F0E0"/>
      </w:r>
      <w:r w:rsidRPr="00E53C8C">
        <w:rPr>
          <w:rFonts w:eastAsia="Times New Roman" w:cstheme="minorHAnsi"/>
          <w:lang w:eastAsia="de-DE"/>
        </w:rPr>
        <w:t xml:space="preserve"> richtiges Schreiben ist dann auch nicht mehr </w:t>
      </w:r>
      <w:proofErr w:type="spellStart"/>
      <w:r w:rsidRPr="00E53C8C">
        <w:rPr>
          <w:rFonts w:eastAsia="Times New Roman" w:cstheme="minorHAnsi"/>
          <w:lang w:eastAsia="de-DE"/>
        </w:rPr>
        <w:t>möglich</w:t>
      </w:r>
      <w:proofErr w:type="spellEnd"/>
      <w:r w:rsidRPr="00E53C8C">
        <w:rPr>
          <w:rFonts w:eastAsia="Times New Roman" w:cstheme="minorHAnsi"/>
          <w:lang w:eastAsia="de-DE"/>
        </w:rPr>
        <w:t xml:space="preserve"> (motorische Aphasie) </w:t>
      </w:r>
    </w:p>
    <w:p w:rsidR="00C00029" w:rsidRDefault="00C00029"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Praefrontale</w:t>
      </w:r>
      <w:proofErr w:type="spellEnd"/>
      <w:r w:rsidRPr="000E626E">
        <w:rPr>
          <w:rFonts w:eastAsia="Times New Roman" w:cstheme="minorHAnsi"/>
          <w:b/>
          <w:bCs/>
          <w:i/>
          <w:iCs/>
          <w:color w:val="A8D08D" w:themeColor="accent6" w:themeTint="99"/>
          <w:lang w:eastAsia="de-DE"/>
        </w:rPr>
        <w:t xml:space="preserve"> Rinde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w:t>
      </w:r>
      <w:r>
        <w:rPr>
          <w:rFonts w:eastAsia="Times New Roman" w:cstheme="minorHAnsi"/>
          <w:lang w:eastAsia="de-DE"/>
        </w:rPr>
        <w:t>p</w:t>
      </w:r>
      <w:r w:rsidRPr="00E53C8C">
        <w:rPr>
          <w:rFonts w:eastAsia="Times New Roman" w:cstheme="minorHAnsi"/>
          <w:lang w:eastAsia="de-DE"/>
        </w:rPr>
        <w:t>sychische</w:t>
      </w:r>
      <w:r>
        <w:rPr>
          <w:rFonts w:eastAsia="Times New Roman" w:cstheme="minorHAnsi"/>
          <w:lang w:eastAsia="de-DE"/>
        </w:rPr>
        <w:t xml:space="preserve"> </w:t>
      </w:r>
      <w:r w:rsidRPr="00E53C8C">
        <w:rPr>
          <w:rFonts w:eastAsia="Times New Roman" w:cstheme="minorHAnsi"/>
          <w:lang w:eastAsia="de-DE"/>
        </w:rPr>
        <w:t>und</w:t>
      </w:r>
      <w:r>
        <w:rPr>
          <w:rFonts w:eastAsia="Times New Roman" w:cstheme="minorHAnsi"/>
          <w:lang w:eastAsia="de-DE"/>
        </w:rPr>
        <w:t xml:space="preserve"> </w:t>
      </w:r>
      <w:r w:rsidRPr="00E53C8C">
        <w:rPr>
          <w:rFonts w:eastAsia="Times New Roman" w:cstheme="minorHAnsi"/>
          <w:lang w:eastAsia="de-DE"/>
        </w:rPr>
        <w:t>geistige</w:t>
      </w:r>
      <w:r>
        <w:rPr>
          <w:rFonts w:eastAsia="Times New Roman" w:cstheme="minorHAnsi"/>
          <w:lang w:eastAsia="de-DE"/>
        </w:rPr>
        <w:t xml:space="preserve"> </w:t>
      </w:r>
      <w:proofErr w:type="spellStart"/>
      <w:r w:rsidRPr="00E53C8C">
        <w:rPr>
          <w:rFonts w:eastAsia="Times New Roman" w:cstheme="minorHAnsi"/>
          <w:lang w:eastAsia="de-DE"/>
        </w:rPr>
        <w:t>Leistungsfähigkeit</w:t>
      </w:r>
      <w:proofErr w:type="spellEnd"/>
      <w:r w:rsidRPr="00E53C8C">
        <w:rPr>
          <w:rFonts w:eastAsia="Times New Roman" w:cstheme="minorHAnsi"/>
          <w:lang w:eastAsia="de-DE"/>
        </w:rPr>
        <w:br/>
      </w:r>
      <w:r>
        <w:rPr>
          <w:rFonts w:eastAsia="Times New Roman" w:cstheme="minorHAnsi"/>
          <w:lang w:eastAsia="de-DE"/>
        </w:rPr>
        <w:t xml:space="preserve">- </w:t>
      </w:r>
      <w:r w:rsidRPr="00E53C8C">
        <w:rPr>
          <w:rFonts w:eastAsia="Times New Roman" w:cstheme="minorHAnsi"/>
          <w:lang w:eastAsia="de-DE"/>
        </w:rPr>
        <w:t>Antrieb</w:t>
      </w:r>
      <w:r>
        <w:rPr>
          <w:rFonts w:eastAsia="Times New Roman" w:cstheme="minorHAnsi"/>
          <w:lang w:eastAsia="de-DE"/>
        </w:rPr>
        <w:t xml:space="preserve"> und </w:t>
      </w:r>
      <w:r w:rsidRPr="00E53C8C">
        <w:rPr>
          <w:rFonts w:eastAsia="Times New Roman" w:cstheme="minorHAnsi"/>
          <w:lang w:eastAsia="de-DE"/>
        </w:rPr>
        <w:t>Ausdauer</w:t>
      </w:r>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Konzentration</w:t>
      </w:r>
      <w:r>
        <w:rPr>
          <w:rFonts w:eastAsia="Times New Roman" w:cstheme="minorHAnsi"/>
          <w:lang w:eastAsia="de-DE"/>
        </w:rPr>
        <w:t xml:space="preserve"> und </w:t>
      </w:r>
      <w:proofErr w:type="spellStart"/>
      <w:r w:rsidRPr="00E53C8C">
        <w:rPr>
          <w:rFonts w:eastAsia="Times New Roman" w:cstheme="minorHAnsi"/>
          <w:lang w:eastAsia="de-DE"/>
        </w:rPr>
        <w:t>Kurzzeitgedächtnis</w:t>
      </w:r>
      <w:proofErr w:type="spellEnd"/>
      <w:r w:rsidRPr="00E53C8C">
        <w:rPr>
          <w:rFonts w:eastAsia="Times New Roman" w:cstheme="minorHAnsi"/>
          <w:lang w:eastAsia="de-DE"/>
        </w:rPr>
        <w:br/>
      </w:r>
      <w:r>
        <w:rPr>
          <w:rFonts w:eastAsia="Times New Roman" w:cstheme="minorHAnsi"/>
          <w:lang w:eastAsia="de-DE"/>
        </w:rPr>
        <w:t>- e</w:t>
      </w:r>
      <w:r w:rsidRPr="00E53C8C">
        <w:rPr>
          <w:rFonts w:eastAsia="Times New Roman" w:cstheme="minorHAnsi"/>
          <w:lang w:eastAsia="de-DE"/>
        </w:rPr>
        <w:t>thische</w:t>
      </w:r>
      <w:r>
        <w:rPr>
          <w:rFonts w:eastAsia="Times New Roman" w:cstheme="minorHAnsi"/>
          <w:lang w:eastAsia="de-DE"/>
        </w:rPr>
        <w:t xml:space="preserve"> </w:t>
      </w:r>
      <w:r w:rsidRPr="00E53C8C">
        <w:rPr>
          <w:rFonts w:eastAsia="Times New Roman" w:cstheme="minorHAnsi"/>
          <w:lang w:eastAsia="de-DE"/>
        </w:rPr>
        <w:t>Grundhaltung</w:t>
      </w:r>
      <w:r>
        <w:rPr>
          <w:rFonts w:eastAsia="Times New Roman" w:cstheme="minorHAnsi"/>
          <w:lang w:eastAsia="de-DE"/>
        </w:rPr>
        <w:t xml:space="preserve"> und </w:t>
      </w:r>
      <w:r w:rsidRPr="00E53C8C">
        <w:rPr>
          <w:rFonts w:eastAsia="Times New Roman" w:cstheme="minorHAnsi"/>
          <w:lang w:eastAsia="de-DE"/>
        </w:rPr>
        <w:t xml:space="preserve">Moralvorstellungen </w:t>
      </w:r>
    </w:p>
    <w:p w:rsidR="00E53C8C" w:rsidRPr="00E53C8C" w:rsidRDefault="00E53C8C" w:rsidP="00E53C8C">
      <w:pPr>
        <w:shd w:val="clear" w:color="auto" w:fill="FFFFFF"/>
        <w:rPr>
          <w:rFonts w:eastAsia="Times New Roman" w:cstheme="minorHAnsi"/>
          <w:lang w:eastAsia="de-DE"/>
        </w:rPr>
      </w:pPr>
      <w:r w:rsidRPr="00E53C8C">
        <w:rPr>
          <w:rFonts w:eastAsia="Times New Roman" w:cstheme="minorHAnsi"/>
          <w:lang w:eastAsia="de-DE"/>
        </w:rPr>
        <w:sym w:font="Wingdings" w:char="F0E0"/>
      </w:r>
      <w:r w:rsidRPr="00E53C8C">
        <w:rPr>
          <w:rFonts w:eastAsia="Times New Roman" w:cstheme="minorHAnsi"/>
          <w:lang w:eastAsia="de-DE"/>
        </w:rPr>
        <w:t xml:space="preserve"> </w:t>
      </w:r>
      <w:proofErr w:type="spellStart"/>
      <w:r w:rsidRPr="00E53C8C">
        <w:rPr>
          <w:rFonts w:eastAsia="Times New Roman" w:cstheme="minorHAnsi"/>
          <w:lang w:eastAsia="de-DE"/>
        </w:rPr>
        <w:t>Ausfälle</w:t>
      </w:r>
      <w:proofErr w:type="spellEnd"/>
      <w:r w:rsidRPr="00E53C8C">
        <w:rPr>
          <w:rFonts w:eastAsia="Times New Roman" w:cstheme="minorHAnsi"/>
          <w:lang w:eastAsia="de-DE"/>
        </w:rPr>
        <w:t xml:space="preserve"> in diesem Bereich </w:t>
      </w:r>
      <w:proofErr w:type="spellStart"/>
      <w:r w:rsidRPr="00E53C8C">
        <w:rPr>
          <w:rFonts w:eastAsia="Times New Roman" w:cstheme="minorHAnsi"/>
          <w:lang w:eastAsia="de-DE"/>
        </w:rPr>
        <w:t>führen</w:t>
      </w:r>
      <w:proofErr w:type="spellEnd"/>
      <w:r w:rsidRPr="00E53C8C">
        <w:rPr>
          <w:rFonts w:eastAsia="Times New Roman" w:cstheme="minorHAnsi"/>
          <w:lang w:eastAsia="de-DE"/>
        </w:rPr>
        <w:t xml:space="preserve"> zu </w:t>
      </w:r>
      <w:proofErr w:type="spellStart"/>
      <w:r w:rsidRPr="00E53C8C">
        <w:rPr>
          <w:rFonts w:eastAsia="Times New Roman" w:cstheme="minorHAnsi"/>
          <w:lang w:eastAsia="de-DE"/>
        </w:rPr>
        <w:t>Wesensänderungen</w:t>
      </w:r>
      <w:proofErr w:type="spellEnd"/>
      <w:r w:rsidRPr="00E53C8C">
        <w:rPr>
          <w:rFonts w:eastAsia="Times New Roman" w:cstheme="minorHAnsi"/>
          <w:lang w:eastAsia="de-DE"/>
        </w:rPr>
        <w:t xml:space="preserve"> </w:t>
      </w:r>
    </w:p>
    <w:p w:rsidR="00E53C8C" w:rsidRPr="00E53C8C" w:rsidRDefault="00E53C8C" w:rsidP="00E53C8C">
      <w:pPr>
        <w:shd w:val="clear" w:color="auto" w:fill="FFFFFF"/>
        <w:rPr>
          <w:rFonts w:ascii="Times New Roman" w:eastAsia="Times New Roman" w:hAnsi="Times New Roman" w:cs="Times New Roman"/>
          <w:lang w:eastAsia="de-DE"/>
        </w:rPr>
      </w:pPr>
    </w:p>
    <w:p w:rsidR="00E53C8C" w:rsidRPr="000E626E" w:rsidRDefault="00E53C8C" w:rsidP="00E53C8C">
      <w:pPr>
        <w:shd w:val="clear" w:color="auto" w:fill="FFFFFF"/>
        <w:rPr>
          <w:rFonts w:eastAsia="Times New Roman" w:cstheme="minorHAnsi"/>
          <w:b/>
          <w:bCs/>
          <w:i/>
          <w:iCs/>
          <w:color w:val="FF968C"/>
          <w:lang w:eastAsia="de-DE"/>
        </w:rPr>
      </w:pPr>
      <w:proofErr w:type="spellStart"/>
      <w:r w:rsidRPr="000E626E">
        <w:rPr>
          <w:rFonts w:eastAsia="Times New Roman" w:cstheme="minorHAnsi"/>
          <w:b/>
          <w:bCs/>
          <w:i/>
          <w:iCs/>
          <w:color w:val="FF968C"/>
          <w:lang w:eastAsia="de-DE"/>
        </w:rPr>
        <w:t>Lobus</w:t>
      </w:r>
      <w:proofErr w:type="spellEnd"/>
      <w:r w:rsidRPr="000E626E">
        <w:rPr>
          <w:rFonts w:eastAsia="Times New Roman" w:cstheme="minorHAnsi"/>
          <w:b/>
          <w:bCs/>
          <w:i/>
          <w:iCs/>
          <w:color w:val="FF968C"/>
          <w:lang w:eastAsia="de-DE"/>
        </w:rPr>
        <w:t xml:space="preserve"> </w:t>
      </w:r>
      <w:proofErr w:type="spellStart"/>
      <w:r w:rsidRPr="000E626E">
        <w:rPr>
          <w:rFonts w:eastAsia="Times New Roman" w:cstheme="minorHAnsi"/>
          <w:b/>
          <w:bCs/>
          <w:i/>
          <w:iCs/>
          <w:color w:val="FF968C"/>
          <w:lang w:eastAsia="de-DE"/>
        </w:rPr>
        <w:t>Parietalis</w:t>
      </w:r>
      <w:proofErr w:type="spellEnd"/>
    </w:p>
    <w:p w:rsid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hinter dem </w:t>
      </w:r>
      <w:proofErr w:type="spellStart"/>
      <w:r w:rsidRPr="00E53C8C">
        <w:rPr>
          <w:rFonts w:eastAsia="Times New Roman" w:cstheme="minorHAnsi"/>
          <w:lang w:eastAsia="de-DE"/>
        </w:rPr>
        <w:t>Sulcus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centralis</w:t>
      </w:r>
      <w:proofErr w:type="spellEnd"/>
      <w:r w:rsidRPr="00E53C8C">
        <w:rPr>
          <w:rFonts w:eastAsia="Times New Roman" w:cstheme="minorHAnsi"/>
          <w:lang w:eastAsia="de-DE"/>
        </w:rPr>
        <w:t xml:space="preserve"> </w:t>
      </w:r>
    </w:p>
    <w:p w:rsidR="00E53C8C" w:rsidRPr="00F662BB" w:rsidRDefault="00E53C8C"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Gyrus</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postcentralis</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primäre</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somatosensible</w:t>
      </w:r>
      <w:proofErr w:type="spellEnd"/>
      <w:r w:rsidRPr="000E626E">
        <w:rPr>
          <w:rFonts w:eastAsia="Times New Roman" w:cstheme="minorHAnsi"/>
          <w:b/>
          <w:bCs/>
          <w:i/>
          <w:iCs/>
          <w:color w:val="A8D08D" w:themeColor="accent6" w:themeTint="99"/>
          <w:lang w:eastAsia="de-DE"/>
        </w:rPr>
        <w:t xml:space="preserve"> Rinde) </w:t>
      </w:r>
    </w:p>
    <w:p w:rsidR="00E53C8C" w:rsidRDefault="00E53C8C" w:rsidP="00E53C8C">
      <w:pPr>
        <w:shd w:val="clear" w:color="auto" w:fill="FFFFFF"/>
        <w:rPr>
          <w:rFonts w:eastAsia="Times New Roman" w:cstheme="minorHAnsi"/>
          <w:lang w:eastAsia="de-DE"/>
        </w:rPr>
      </w:pPr>
      <w:r w:rsidRPr="00E53C8C">
        <w:rPr>
          <w:rFonts w:eastAsia="Times New Roman" w:cstheme="minorHAnsi"/>
          <w:lang w:eastAsia="de-DE"/>
        </w:rPr>
        <w:lastRenderedPageBreak/>
        <w:t xml:space="preserve">- </w:t>
      </w:r>
      <w:r>
        <w:rPr>
          <w:rFonts w:eastAsia="Times New Roman" w:cstheme="minorHAnsi"/>
          <w:lang w:eastAsia="de-DE"/>
        </w:rPr>
        <w:t>d</w:t>
      </w:r>
      <w:r w:rsidRPr="00E53C8C">
        <w:rPr>
          <w:rFonts w:eastAsia="Times New Roman" w:cstheme="minorHAnsi"/>
          <w:lang w:eastAsia="de-DE"/>
        </w:rPr>
        <w:t xml:space="preserve">as Ende der </w:t>
      </w:r>
      <w:proofErr w:type="spellStart"/>
      <w:r w:rsidRPr="00E53C8C">
        <w:rPr>
          <w:rFonts w:eastAsia="Times New Roman" w:cstheme="minorHAnsi"/>
          <w:lang w:eastAsia="de-DE"/>
        </w:rPr>
        <w:t>somatosensiblen</w:t>
      </w:r>
      <w:proofErr w:type="spellEnd"/>
      <w:r w:rsidRPr="00E53C8C">
        <w:rPr>
          <w:rFonts w:eastAsia="Times New Roman" w:cstheme="minorHAnsi"/>
          <w:lang w:eastAsia="de-DE"/>
        </w:rPr>
        <w:t xml:space="preserve"> Bahnen (Afferenzen) aus der Haut, den Muskelspindeln,</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Sehnen und Gelenksrezeptoren und Fasern aus dem Gleichgewichtsorgan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Pr>
          <w:rFonts w:eastAsia="Times New Roman" w:cstheme="minorHAnsi"/>
          <w:lang w:eastAsia="de-DE"/>
        </w:rPr>
        <w:t>z</w:t>
      </w:r>
      <w:r w:rsidRPr="00E53C8C">
        <w:rPr>
          <w:rFonts w:eastAsia="Times New Roman" w:cstheme="minorHAnsi"/>
          <w:lang w:eastAsia="de-DE"/>
        </w:rPr>
        <w:t>uständig</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für</w:t>
      </w:r>
      <w:proofErr w:type="spellEnd"/>
      <w:r w:rsidRPr="00E53C8C">
        <w:rPr>
          <w:rFonts w:eastAsia="Times New Roman" w:cstheme="minorHAnsi"/>
          <w:lang w:eastAsia="de-DE"/>
        </w:rPr>
        <w:t xml:space="preserve"> die Wahrnehmung von </w:t>
      </w:r>
      <w:proofErr w:type="spellStart"/>
      <w:r w:rsidRPr="00E53C8C">
        <w:rPr>
          <w:rFonts w:eastAsia="Times New Roman" w:cstheme="minorHAnsi"/>
          <w:lang w:eastAsia="de-DE"/>
        </w:rPr>
        <w:t>Berührungen</w:t>
      </w:r>
      <w:proofErr w:type="spellEnd"/>
      <w:r w:rsidRPr="00E53C8C">
        <w:rPr>
          <w:rFonts w:eastAsia="Times New Roman" w:cstheme="minorHAnsi"/>
          <w:lang w:eastAsia="de-DE"/>
        </w:rPr>
        <w:t>, Druck, Schmerz, und Temperatur</w:t>
      </w:r>
    </w:p>
    <w:p w:rsidR="008A44AB"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empfinden</w:t>
      </w:r>
      <w:r w:rsidRPr="00E53C8C">
        <w:rPr>
          <w:rFonts w:eastAsia="Times New Roman" w:cstheme="minorHAnsi"/>
          <w:lang w:eastAsia="de-DE"/>
        </w:rPr>
        <w:br/>
      </w:r>
      <w:r>
        <w:rPr>
          <w:rFonts w:eastAsia="Times New Roman" w:cstheme="minorHAnsi"/>
          <w:lang w:eastAsia="de-DE"/>
        </w:rPr>
        <w:t>- k</w:t>
      </w:r>
      <w:r w:rsidRPr="00E53C8C">
        <w:rPr>
          <w:rFonts w:eastAsia="Times New Roman" w:cstheme="minorHAnsi"/>
          <w:lang w:eastAsia="de-DE"/>
        </w:rPr>
        <w:t xml:space="preserve">ontralateral verschaltet </w:t>
      </w:r>
    </w:p>
    <w:p w:rsidR="00E53C8C" w:rsidRPr="008A44AB" w:rsidRDefault="00E53C8C" w:rsidP="00E53C8C">
      <w:pPr>
        <w:shd w:val="clear" w:color="auto" w:fill="FFFFFF"/>
        <w:rPr>
          <w:rFonts w:eastAsia="Times New Roman" w:cstheme="minorHAnsi"/>
          <w:lang w:eastAsia="de-DE"/>
        </w:rPr>
      </w:pPr>
      <w:proofErr w:type="spellStart"/>
      <w:r w:rsidRPr="000E626E">
        <w:rPr>
          <w:rFonts w:eastAsia="Times New Roman" w:cstheme="minorHAnsi"/>
          <w:b/>
          <w:bCs/>
          <w:i/>
          <w:iCs/>
          <w:color w:val="A8D08D" w:themeColor="accent6" w:themeTint="99"/>
          <w:lang w:eastAsia="de-DE"/>
        </w:rPr>
        <w:t>Sekundäre</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somatosensible</w:t>
      </w:r>
      <w:proofErr w:type="spellEnd"/>
      <w:r w:rsidRPr="000E626E">
        <w:rPr>
          <w:rFonts w:eastAsia="Times New Roman" w:cstheme="minorHAnsi"/>
          <w:b/>
          <w:bCs/>
          <w:i/>
          <w:iCs/>
          <w:color w:val="A8D08D" w:themeColor="accent6" w:themeTint="99"/>
          <w:lang w:eastAsia="de-DE"/>
        </w:rPr>
        <w:t xml:space="preserve"> Rinde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Interpretation bzw. Zuordnung der in der </w:t>
      </w:r>
      <w:proofErr w:type="spellStart"/>
      <w:r w:rsidRPr="00E53C8C">
        <w:rPr>
          <w:rFonts w:eastAsia="Times New Roman" w:cstheme="minorHAnsi"/>
          <w:lang w:eastAsia="de-DE"/>
        </w:rPr>
        <w:t>primären</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somatosensiblen</w:t>
      </w:r>
      <w:proofErr w:type="spellEnd"/>
      <w:r w:rsidRPr="00E53C8C">
        <w:rPr>
          <w:rFonts w:eastAsia="Times New Roman" w:cstheme="minorHAnsi"/>
          <w:lang w:eastAsia="de-DE"/>
        </w:rPr>
        <w:t xml:space="preserve"> Rinde</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gramStart"/>
      <w:r w:rsidRPr="00E53C8C">
        <w:rPr>
          <w:rFonts w:eastAsia="Times New Roman" w:cstheme="minorHAnsi"/>
          <w:lang w:eastAsia="de-DE"/>
        </w:rPr>
        <w:t>wahrgenommenen Reize</w:t>
      </w:r>
      <w:proofErr w:type="gramEnd"/>
      <w:r w:rsidRPr="00E53C8C">
        <w:rPr>
          <w:rFonts w:eastAsia="Times New Roman" w:cstheme="minorHAnsi"/>
          <w:lang w:eastAsia="de-DE"/>
        </w:rPr>
        <w:t xml:space="preserve"> </w:t>
      </w:r>
    </w:p>
    <w:p w:rsidR="00E53C8C" w:rsidRPr="00E53C8C" w:rsidRDefault="00E53C8C"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Gyrus</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angularis</w:t>
      </w:r>
      <w:proofErr w:type="spellEnd"/>
      <w:r w:rsidRPr="000E626E">
        <w:rPr>
          <w:rFonts w:eastAsia="Times New Roman" w:cstheme="minorHAnsi"/>
          <w:b/>
          <w:bCs/>
          <w:i/>
          <w:iCs/>
          <w:color w:val="A8D08D" w:themeColor="accent6" w:themeTint="99"/>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l</w:t>
      </w:r>
      <w:r w:rsidRPr="00E53C8C">
        <w:rPr>
          <w:rFonts w:eastAsia="Times New Roman" w:cstheme="minorHAnsi"/>
          <w:lang w:eastAsia="de-DE"/>
        </w:rPr>
        <w:t>iegt</w:t>
      </w:r>
      <w:r>
        <w:rPr>
          <w:rFonts w:eastAsia="Times New Roman" w:cstheme="minorHAnsi"/>
          <w:lang w:eastAsia="de-DE"/>
        </w:rPr>
        <w:t xml:space="preserve"> </w:t>
      </w:r>
      <w:r w:rsidRPr="00E53C8C">
        <w:rPr>
          <w:rFonts w:eastAsia="Times New Roman" w:cstheme="minorHAnsi"/>
          <w:lang w:eastAsia="de-DE"/>
        </w:rPr>
        <w:t>um</w:t>
      </w:r>
      <w:r>
        <w:rPr>
          <w:rFonts w:eastAsia="Times New Roman" w:cstheme="minorHAnsi"/>
          <w:lang w:eastAsia="de-DE"/>
        </w:rPr>
        <w:t xml:space="preserve"> </w:t>
      </w:r>
      <w:r w:rsidRPr="00E53C8C">
        <w:rPr>
          <w:rFonts w:eastAsia="Times New Roman" w:cstheme="minorHAnsi"/>
          <w:lang w:eastAsia="de-DE"/>
        </w:rPr>
        <w:t>das</w:t>
      </w:r>
      <w:r>
        <w:rPr>
          <w:rFonts w:eastAsia="Times New Roman" w:cstheme="minorHAnsi"/>
          <w:lang w:eastAsia="de-DE"/>
        </w:rPr>
        <w:t xml:space="preserve"> </w:t>
      </w:r>
      <w:r w:rsidRPr="00E53C8C">
        <w:rPr>
          <w:rFonts w:eastAsia="Times New Roman" w:cstheme="minorHAnsi"/>
          <w:lang w:eastAsia="de-DE"/>
        </w:rPr>
        <w:t>Ende</w:t>
      </w:r>
      <w:r>
        <w:rPr>
          <w:rFonts w:eastAsia="Times New Roman" w:cstheme="minorHAnsi"/>
          <w:lang w:eastAsia="de-DE"/>
        </w:rPr>
        <w:t xml:space="preserve"> </w:t>
      </w:r>
      <w:r w:rsidRPr="00E53C8C">
        <w:rPr>
          <w:rFonts w:eastAsia="Times New Roman" w:cstheme="minorHAnsi"/>
          <w:lang w:eastAsia="de-DE"/>
        </w:rPr>
        <w:t>des</w:t>
      </w:r>
      <w:r>
        <w:rPr>
          <w:rFonts w:eastAsia="Times New Roman" w:cstheme="minorHAnsi"/>
          <w:lang w:eastAsia="de-DE"/>
        </w:rPr>
        <w:t xml:space="preserve"> </w:t>
      </w:r>
      <w:proofErr w:type="spellStart"/>
      <w:r w:rsidRPr="00E53C8C">
        <w:rPr>
          <w:rFonts w:eastAsia="Times New Roman" w:cstheme="minorHAnsi"/>
          <w:lang w:eastAsia="de-DE"/>
        </w:rPr>
        <w:t>sulcus</w:t>
      </w:r>
      <w:proofErr w:type="spellEnd"/>
      <w:r>
        <w:rPr>
          <w:rFonts w:eastAsia="Times New Roman" w:cstheme="minorHAnsi"/>
          <w:lang w:eastAsia="de-DE"/>
        </w:rPr>
        <w:t xml:space="preserve"> </w:t>
      </w:r>
      <w:proofErr w:type="spellStart"/>
      <w:r w:rsidRPr="00E53C8C">
        <w:rPr>
          <w:rFonts w:eastAsia="Times New Roman" w:cstheme="minorHAnsi"/>
          <w:lang w:eastAsia="de-DE"/>
        </w:rPr>
        <w:t>temporalis</w:t>
      </w:r>
      <w:proofErr w:type="spellEnd"/>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w:t>
      </w:r>
      <w:r>
        <w:rPr>
          <w:rFonts w:eastAsia="Times New Roman" w:cstheme="minorHAnsi"/>
          <w:lang w:eastAsia="de-DE"/>
        </w:rPr>
        <w:t>h</w:t>
      </w:r>
      <w:r w:rsidRPr="00E53C8C">
        <w:rPr>
          <w:rFonts w:eastAsia="Times New Roman" w:cstheme="minorHAnsi"/>
          <w:lang w:eastAsia="de-DE"/>
        </w:rPr>
        <w:t>ier</w:t>
      </w:r>
      <w:r>
        <w:rPr>
          <w:rFonts w:eastAsia="Times New Roman" w:cstheme="minorHAnsi"/>
          <w:lang w:eastAsia="de-DE"/>
        </w:rPr>
        <w:t xml:space="preserve"> </w:t>
      </w:r>
      <w:r w:rsidRPr="00E53C8C">
        <w:rPr>
          <w:rFonts w:eastAsia="Times New Roman" w:cstheme="minorHAnsi"/>
          <w:lang w:eastAsia="de-DE"/>
        </w:rPr>
        <w:t>werden</w:t>
      </w:r>
      <w:r>
        <w:rPr>
          <w:rFonts w:eastAsia="Times New Roman" w:cstheme="minorHAnsi"/>
          <w:lang w:eastAsia="de-DE"/>
        </w:rPr>
        <w:t xml:space="preserve"> </w:t>
      </w:r>
      <w:r w:rsidRPr="00E53C8C">
        <w:rPr>
          <w:rFonts w:eastAsia="Times New Roman" w:cstheme="minorHAnsi"/>
          <w:lang w:eastAsia="de-DE"/>
        </w:rPr>
        <w:t>visuelle</w:t>
      </w:r>
      <w:r>
        <w:rPr>
          <w:rFonts w:eastAsia="Times New Roman" w:cstheme="minorHAnsi"/>
          <w:lang w:eastAsia="de-DE"/>
        </w:rPr>
        <w:t xml:space="preserve"> </w:t>
      </w:r>
      <w:r w:rsidRPr="00E53C8C">
        <w:rPr>
          <w:rFonts w:eastAsia="Times New Roman" w:cstheme="minorHAnsi"/>
          <w:lang w:eastAsia="de-DE"/>
        </w:rPr>
        <w:t>Impulse</w:t>
      </w:r>
      <w:r>
        <w:rPr>
          <w:rFonts w:eastAsia="Times New Roman" w:cstheme="minorHAnsi"/>
          <w:lang w:eastAsia="de-DE"/>
        </w:rPr>
        <w:t xml:space="preserve"> </w:t>
      </w:r>
      <w:r w:rsidRPr="00E53C8C">
        <w:rPr>
          <w:rFonts w:eastAsia="Times New Roman" w:cstheme="minorHAnsi"/>
          <w:lang w:eastAsia="de-DE"/>
        </w:rPr>
        <w:t>mit</w:t>
      </w:r>
      <w:r>
        <w:rPr>
          <w:rFonts w:eastAsia="Times New Roman" w:cstheme="minorHAnsi"/>
          <w:lang w:eastAsia="de-DE"/>
        </w:rPr>
        <w:t xml:space="preserve"> </w:t>
      </w:r>
      <w:r w:rsidRPr="00E53C8C">
        <w:rPr>
          <w:rFonts w:eastAsia="Times New Roman" w:cstheme="minorHAnsi"/>
          <w:lang w:eastAsia="de-DE"/>
        </w:rPr>
        <w:t>sprachlichen</w:t>
      </w:r>
      <w:r>
        <w:rPr>
          <w:rFonts w:eastAsia="Times New Roman" w:cstheme="minorHAnsi"/>
          <w:lang w:eastAsia="de-DE"/>
        </w:rPr>
        <w:t xml:space="preserve"> </w:t>
      </w:r>
      <w:r w:rsidRPr="00E53C8C">
        <w:rPr>
          <w:rFonts w:eastAsia="Times New Roman" w:cstheme="minorHAnsi"/>
          <w:lang w:eastAsia="de-DE"/>
        </w:rPr>
        <w:t xml:space="preserve">Begriffen </w:t>
      </w:r>
      <w:proofErr w:type="spellStart"/>
      <w:r w:rsidRPr="00E53C8C">
        <w:rPr>
          <w:rFonts w:eastAsia="Times New Roman" w:cstheme="minorHAnsi"/>
          <w:lang w:eastAsia="de-DE"/>
        </w:rPr>
        <w:t>verknüpft</w:t>
      </w:r>
      <w:proofErr w:type="spellEnd"/>
      <w:r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r w:rsidRPr="000E626E">
        <w:rPr>
          <w:rFonts w:eastAsia="Times New Roman" w:cstheme="minorHAnsi"/>
          <w:b/>
          <w:bCs/>
          <w:i/>
          <w:iCs/>
          <w:color w:val="A8D08D" w:themeColor="accent6" w:themeTint="99"/>
          <w:lang w:eastAsia="de-DE"/>
        </w:rPr>
        <w:t xml:space="preserve">Hinterer Parietallappen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w:t>
      </w:r>
      <w:r>
        <w:rPr>
          <w:rFonts w:eastAsia="Times New Roman" w:cstheme="minorHAnsi"/>
          <w:lang w:eastAsia="de-DE"/>
        </w:rPr>
        <w:t>s</w:t>
      </w:r>
      <w:r w:rsidRPr="00E53C8C">
        <w:rPr>
          <w:rFonts w:eastAsia="Times New Roman" w:cstheme="minorHAnsi"/>
          <w:lang w:eastAsia="de-DE"/>
        </w:rPr>
        <w:t>teuert</w:t>
      </w:r>
      <w:r>
        <w:rPr>
          <w:rFonts w:eastAsia="Times New Roman" w:cstheme="minorHAnsi"/>
          <w:lang w:eastAsia="de-DE"/>
        </w:rPr>
        <w:t xml:space="preserve"> </w:t>
      </w:r>
      <w:r w:rsidRPr="00E53C8C">
        <w:rPr>
          <w:rFonts w:eastAsia="Times New Roman" w:cstheme="minorHAnsi"/>
          <w:lang w:eastAsia="de-DE"/>
        </w:rPr>
        <w:t>die</w:t>
      </w:r>
      <w:r>
        <w:rPr>
          <w:rFonts w:eastAsia="Times New Roman" w:cstheme="minorHAnsi"/>
          <w:lang w:eastAsia="de-DE"/>
        </w:rPr>
        <w:t xml:space="preserve"> </w:t>
      </w:r>
      <w:r w:rsidRPr="00E53C8C">
        <w:rPr>
          <w:rFonts w:eastAsia="Times New Roman" w:cstheme="minorHAnsi"/>
          <w:lang w:eastAsia="de-DE"/>
        </w:rPr>
        <w:t>Orientierung</w:t>
      </w:r>
      <w:r>
        <w:rPr>
          <w:rFonts w:eastAsia="Times New Roman" w:cstheme="minorHAnsi"/>
          <w:lang w:eastAsia="de-DE"/>
        </w:rPr>
        <w:t xml:space="preserve"> </w:t>
      </w:r>
      <w:r w:rsidRPr="00E53C8C">
        <w:rPr>
          <w:rFonts w:eastAsia="Times New Roman" w:cstheme="minorHAnsi"/>
          <w:lang w:eastAsia="de-DE"/>
        </w:rPr>
        <w:t>im</w:t>
      </w:r>
      <w:r>
        <w:rPr>
          <w:rFonts w:eastAsia="Times New Roman" w:cstheme="minorHAnsi"/>
          <w:lang w:eastAsia="de-DE"/>
        </w:rPr>
        <w:t xml:space="preserve"> </w:t>
      </w:r>
      <w:r w:rsidRPr="00E53C8C">
        <w:rPr>
          <w:rFonts w:eastAsia="Times New Roman" w:cstheme="minorHAnsi"/>
          <w:lang w:eastAsia="de-DE"/>
        </w:rPr>
        <w:t>Raum</w:t>
      </w:r>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Integration</w:t>
      </w:r>
      <w:r>
        <w:rPr>
          <w:rFonts w:eastAsia="Times New Roman" w:cstheme="minorHAnsi"/>
          <w:lang w:eastAsia="de-DE"/>
        </w:rPr>
        <w:t xml:space="preserve"> </w:t>
      </w:r>
      <w:r w:rsidRPr="00E53C8C">
        <w:rPr>
          <w:rFonts w:eastAsia="Times New Roman" w:cstheme="minorHAnsi"/>
          <w:lang w:eastAsia="de-DE"/>
        </w:rPr>
        <w:t>der</w:t>
      </w:r>
      <w:r>
        <w:rPr>
          <w:rFonts w:eastAsia="Times New Roman" w:cstheme="minorHAnsi"/>
          <w:lang w:eastAsia="de-DE"/>
        </w:rPr>
        <w:t xml:space="preserve"> </w:t>
      </w:r>
      <w:r w:rsidRPr="00E53C8C">
        <w:rPr>
          <w:rFonts w:eastAsia="Times New Roman" w:cstheme="minorHAnsi"/>
          <w:lang w:eastAsia="de-DE"/>
        </w:rPr>
        <w:t>verschiedenen</w:t>
      </w:r>
      <w:r>
        <w:rPr>
          <w:rFonts w:eastAsia="Times New Roman" w:cstheme="minorHAnsi"/>
          <w:lang w:eastAsia="de-DE"/>
        </w:rPr>
        <w:t xml:space="preserve"> </w:t>
      </w:r>
      <w:r w:rsidRPr="00E53C8C">
        <w:rPr>
          <w:rFonts w:eastAsia="Times New Roman" w:cstheme="minorHAnsi"/>
          <w:lang w:eastAsia="de-DE"/>
        </w:rPr>
        <w:t>Impulse</w:t>
      </w:r>
      <w:r>
        <w:rPr>
          <w:rFonts w:eastAsia="Times New Roman" w:cstheme="minorHAnsi"/>
          <w:lang w:eastAsia="de-DE"/>
        </w:rPr>
        <w:t xml:space="preserve"> </w:t>
      </w:r>
      <w:r w:rsidRPr="00E53C8C">
        <w:rPr>
          <w:rFonts w:eastAsia="Times New Roman" w:cstheme="minorHAnsi"/>
          <w:lang w:eastAsia="de-DE"/>
        </w:rPr>
        <w:t>wie</w:t>
      </w:r>
      <w:r>
        <w:rPr>
          <w:rFonts w:eastAsia="Times New Roman" w:cstheme="minorHAnsi"/>
          <w:lang w:eastAsia="de-DE"/>
        </w:rPr>
        <w:t xml:space="preserve"> </w:t>
      </w:r>
      <w:r w:rsidRPr="00E53C8C">
        <w:rPr>
          <w:rFonts w:eastAsia="Times New Roman" w:cstheme="minorHAnsi"/>
          <w:lang w:eastAsia="de-DE"/>
        </w:rPr>
        <w:t>z.B.</w:t>
      </w:r>
      <w:r>
        <w:rPr>
          <w:rFonts w:eastAsia="Times New Roman" w:cstheme="minorHAnsi"/>
          <w:lang w:eastAsia="de-DE"/>
        </w:rPr>
        <w:t xml:space="preserve"> v</w:t>
      </w:r>
      <w:r w:rsidRPr="00E53C8C">
        <w:rPr>
          <w:rFonts w:eastAsia="Times New Roman" w:cstheme="minorHAnsi"/>
          <w:lang w:eastAsia="de-DE"/>
        </w:rPr>
        <w:t>isuelle</w:t>
      </w:r>
      <w:r>
        <w:rPr>
          <w:rFonts w:eastAsia="Times New Roman" w:cstheme="minorHAnsi"/>
          <w:lang w:eastAsia="de-DE"/>
        </w:rPr>
        <w:t xml:space="preserve"> </w:t>
      </w:r>
      <w:r w:rsidRPr="00E53C8C">
        <w:rPr>
          <w:rFonts w:eastAsia="Times New Roman" w:cstheme="minorHAnsi"/>
          <w:lang w:eastAsia="de-DE"/>
        </w:rPr>
        <w:t>Impulse, auditive Impulse, taktile</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Impulse, </w:t>
      </w:r>
      <w:proofErr w:type="spellStart"/>
      <w:r w:rsidRPr="00E53C8C">
        <w:rPr>
          <w:rFonts w:eastAsia="Times New Roman" w:cstheme="minorHAnsi"/>
          <w:lang w:eastAsia="de-DE"/>
        </w:rPr>
        <w:t>propriozeptive</w:t>
      </w:r>
      <w:proofErr w:type="spellEnd"/>
      <w:r w:rsidRPr="00E53C8C">
        <w:rPr>
          <w:rFonts w:eastAsia="Times New Roman" w:cstheme="minorHAnsi"/>
          <w:lang w:eastAsia="de-DE"/>
        </w:rPr>
        <w:t xml:space="preserve"> Impulse </w:t>
      </w:r>
    </w:p>
    <w:p w:rsidR="00E53C8C" w:rsidRPr="00E53C8C" w:rsidRDefault="00E53C8C" w:rsidP="00E53C8C">
      <w:pPr>
        <w:shd w:val="clear" w:color="auto" w:fill="FFFFFF"/>
        <w:rPr>
          <w:rFonts w:eastAsia="Times New Roman" w:cstheme="minorHAnsi"/>
          <w:lang w:eastAsia="de-DE"/>
        </w:rPr>
      </w:pPr>
    </w:p>
    <w:p w:rsidR="00E53C8C" w:rsidRPr="00E53C8C" w:rsidRDefault="001F4CA9" w:rsidP="00E53C8C">
      <w:pPr>
        <w:shd w:val="clear" w:color="auto" w:fill="FFFFFF"/>
        <w:rPr>
          <w:rFonts w:ascii="Times New Roman" w:eastAsia="Times New Roman" w:hAnsi="Times New Roman" w:cs="Times New Roman"/>
          <w:lang w:eastAsia="de-DE"/>
        </w:rPr>
      </w:pPr>
      <w:r w:rsidRPr="00E53C8C">
        <w:rPr>
          <w:rFonts w:ascii="Times New Roman" w:eastAsia="Times New Roman" w:hAnsi="Times New Roman" w:cs="Times New Roman"/>
          <w:lang w:eastAsia="de-DE"/>
        </w:rPr>
        <w:fldChar w:fldCharType="begin"/>
      </w:r>
      <w:r w:rsidR="00C00029" w:rsidRPr="00E53C8C">
        <w:rPr>
          <w:rFonts w:ascii="Times New Roman" w:eastAsia="Times New Roman" w:hAnsi="Times New Roman" w:cs="Times New Roman"/>
          <w:lang w:eastAsia="de-DE"/>
        </w:rPr>
        <w:instrText xml:space="preserve"> INCLUDEPICTURE "/var/folders/zc/f559d4yj0y73dqqny6b9t_980000gn/T/com.microsoft.Word/WebArchiveCopyPasteTempFiles/page32image1794880" \* MERGEFORMATINET </w:instrText>
      </w:r>
      <w:r w:rsidRPr="00E53C8C">
        <w:rPr>
          <w:rFonts w:ascii="Times New Roman" w:eastAsia="Times New Roman" w:hAnsi="Times New Roman" w:cs="Times New Roman"/>
          <w:lang w:eastAsia="de-DE"/>
        </w:rPr>
        <w:fldChar w:fldCharType="separate"/>
      </w:r>
      <w:r w:rsidRPr="00E53C8C">
        <w:rPr>
          <w:rFonts w:ascii="Times New Roman" w:eastAsia="Times New Roman" w:hAnsi="Times New Roman" w:cs="Times New Roman"/>
          <w:lang w:eastAsia="de-DE"/>
        </w:rPr>
        <w:fldChar w:fldCharType="end"/>
      </w:r>
    </w:p>
    <w:p w:rsidR="00C00029" w:rsidRDefault="00C00029"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FF968C"/>
          <w:lang w:eastAsia="de-DE"/>
        </w:rPr>
      </w:pPr>
      <w:proofErr w:type="spellStart"/>
      <w:r w:rsidRPr="000E626E">
        <w:rPr>
          <w:rFonts w:eastAsia="Times New Roman" w:cstheme="minorHAnsi"/>
          <w:b/>
          <w:bCs/>
          <w:i/>
          <w:iCs/>
          <w:color w:val="FF968C"/>
          <w:lang w:eastAsia="de-DE"/>
        </w:rPr>
        <w:t>Lobus</w:t>
      </w:r>
      <w:proofErr w:type="spellEnd"/>
      <w:r w:rsidRPr="000E626E">
        <w:rPr>
          <w:rFonts w:eastAsia="Times New Roman" w:cstheme="minorHAnsi"/>
          <w:b/>
          <w:bCs/>
          <w:i/>
          <w:iCs/>
          <w:color w:val="FF968C"/>
          <w:lang w:eastAsia="de-DE"/>
        </w:rPr>
        <w:t xml:space="preserve"> Temporalis</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alles unterhalb des </w:t>
      </w:r>
      <w:proofErr w:type="spellStart"/>
      <w:r w:rsidRPr="00E53C8C">
        <w:rPr>
          <w:rFonts w:eastAsia="Times New Roman" w:cstheme="minorHAnsi"/>
          <w:lang w:eastAsia="de-DE"/>
        </w:rPr>
        <w:t>Sulcus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lateralis</w:t>
      </w:r>
      <w:proofErr w:type="spellEnd"/>
      <w:r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Primäre</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Hörrinde</w:t>
      </w:r>
      <w:proofErr w:type="spellEnd"/>
      <w:r w:rsidRPr="000E626E">
        <w:rPr>
          <w:rFonts w:eastAsia="Times New Roman" w:cstheme="minorHAnsi"/>
          <w:b/>
          <w:bCs/>
          <w:i/>
          <w:iCs/>
          <w:color w:val="A8D08D" w:themeColor="accent6" w:themeTint="99"/>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Laute/</w:t>
      </w:r>
      <w:proofErr w:type="spellStart"/>
      <w:r w:rsidRPr="00E53C8C">
        <w:rPr>
          <w:rFonts w:eastAsia="Times New Roman" w:cstheme="minorHAnsi"/>
          <w:lang w:eastAsia="de-DE"/>
        </w:rPr>
        <w:t>Töne</w:t>
      </w:r>
      <w:proofErr w:type="spellEnd"/>
      <w:r w:rsidRPr="00E53C8C">
        <w:rPr>
          <w:rFonts w:eastAsia="Times New Roman" w:cstheme="minorHAnsi"/>
          <w:lang w:eastAsia="de-DE"/>
        </w:rPr>
        <w:t xml:space="preserve"> wahrnehmen</w:t>
      </w:r>
      <w:r w:rsidRPr="00E53C8C">
        <w:rPr>
          <w:rFonts w:eastAsia="Times New Roman" w:cstheme="minorHAnsi"/>
          <w:lang w:eastAsia="de-DE"/>
        </w:rPr>
        <w:br/>
      </w:r>
      <w:r>
        <w:rPr>
          <w:rFonts w:eastAsia="Times New Roman" w:cstheme="minorHAnsi"/>
          <w:lang w:eastAsia="de-DE"/>
        </w:rPr>
        <w:t>- l</w:t>
      </w:r>
      <w:r w:rsidRPr="00E53C8C">
        <w:rPr>
          <w:rFonts w:eastAsia="Times New Roman" w:cstheme="minorHAnsi"/>
          <w:lang w:eastAsia="de-DE"/>
        </w:rPr>
        <w:t xml:space="preserve">iegt in den </w:t>
      </w:r>
      <w:proofErr w:type="spellStart"/>
      <w:r w:rsidRPr="00E53C8C">
        <w:rPr>
          <w:rFonts w:eastAsia="Times New Roman" w:cstheme="minorHAnsi"/>
          <w:lang w:eastAsia="de-DE"/>
        </w:rPr>
        <w:t>Gyri</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temporalis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transversi</w:t>
      </w:r>
      <w:proofErr w:type="spellEnd"/>
      <w:r w:rsidRPr="00E53C8C">
        <w:rPr>
          <w:rFonts w:eastAsia="Times New Roman" w:cstheme="minorHAnsi"/>
          <w:lang w:eastAsia="de-DE"/>
        </w:rPr>
        <w:t xml:space="preserve"> (2-4 </w:t>
      </w:r>
      <w:proofErr w:type="spellStart"/>
      <w:r w:rsidRPr="00E53C8C">
        <w:rPr>
          <w:rFonts w:eastAsia="Times New Roman" w:cstheme="minorHAnsi"/>
          <w:lang w:eastAsia="de-DE"/>
        </w:rPr>
        <w:t>Stück</w:t>
      </w:r>
      <w:proofErr w:type="spellEnd"/>
      <w:r w:rsidRPr="00E53C8C">
        <w:rPr>
          <w:rFonts w:eastAsia="Times New Roman" w:cstheme="minorHAnsi"/>
          <w:lang w:eastAsia="de-DE"/>
        </w:rPr>
        <w:t xml:space="preserve">) sind die Endigungen der </w:t>
      </w:r>
      <w:proofErr w:type="spellStart"/>
      <w:r w:rsidRPr="00E53C8C">
        <w:rPr>
          <w:rFonts w:eastAsia="Times New Roman" w:cstheme="minorHAnsi"/>
          <w:lang w:eastAsia="de-DE"/>
        </w:rPr>
        <w:t>Hörbahn</w:t>
      </w:r>
      <w:proofErr w:type="spellEnd"/>
      <w:r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p>
    <w:p w:rsidR="00E53C8C" w:rsidRPr="000E626E" w:rsidRDefault="00E53C8C" w:rsidP="00E53C8C">
      <w:pPr>
        <w:shd w:val="clear" w:color="auto" w:fill="FFFFFF"/>
        <w:rPr>
          <w:rFonts w:eastAsia="Times New Roman" w:cstheme="minorHAnsi"/>
          <w:b/>
          <w:bCs/>
          <w:i/>
          <w:iCs/>
          <w:color w:val="A8D08D" w:themeColor="accent6" w:themeTint="99"/>
          <w:lang w:eastAsia="de-DE"/>
        </w:rPr>
      </w:pPr>
      <w:proofErr w:type="spellStart"/>
      <w:r w:rsidRPr="000E626E">
        <w:rPr>
          <w:rFonts w:eastAsia="Times New Roman" w:cstheme="minorHAnsi"/>
          <w:b/>
          <w:bCs/>
          <w:i/>
          <w:iCs/>
          <w:color w:val="A8D08D" w:themeColor="accent6" w:themeTint="99"/>
          <w:lang w:eastAsia="de-DE"/>
        </w:rPr>
        <w:t>Sekundäre</w:t>
      </w:r>
      <w:proofErr w:type="spellEnd"/>
      <w:r w:rsidRPr="000E626E">
        <w:rPr>
          <w:rFonts w:eastAsia="Times New Roman" w:cstheme="minorHAnsi"/>
          <w:b/>
          <w:bCs/>
          <w:i/>
          <w:iCs/>
          <w:color w:val="A8D08D" w:themeColor="accent6" w:themeTint="99"/>
          <w:lang w:eastAsia="de-DE"/>
        </w:rPr>
        <w:t xml:space="preserve"> </w:t>
      </w:r>
      <w:proofErr w:type="spellStart"/>
      <w:r w:rsidRPr="000E626E">
        <w:rPr>
          <w:rFonts w:eastAsia="Times New Roman" w:cstheme="minorHAnsi"/>
          <w:b/>
          <w:bCs/>
          <w:i/>
          <w:iCs/>
          <w:color w:val="A8D08D" w:themeColor="accent6" w:themeTint="99"/>
          <w:lang w:eastAsia="de-DE"/>
        </w:rPr>
        <w:t>Hörrinde</w:t>
      </w:r>
      <w:proofErr w:type="spellEnd"/>
      <w:r w:rsidRPr="000E626E">
        <w:rPr>
          <w:rFonts w:eastAsia="Times New Roman" w:cstheme="minorHAnsi"/>
          <w:b/>
          <w:bCs/>
          <w:i/>
          <w:iCs/>
          <w:color w:val="A8D08D" w:themeColor="accent6" w:themeTint="99"/>
          <w:lang w:eastAsia="de-DE"/>
        </w:rPr>
        <w:t xml:space="preserve">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s</w:t>
      </w:r>
      <w:r w:rsidRPr="00E53C8C">
        <w:rPr>
          <w:rFonts w:eastAsia="Times New Roman" w:cstheme="minorHAnsi"/>
          <w:lang w:eastAsia="de-DE"/>
        </w:rPr>
        <w:t>itzt in den oberen Anteile des Temporallappens</w:t>
      </w:r>
      <w:r w:rsidRPr="00E53C8C">
        <w:rPr>
          <w:rFonts w:eastAsia="Times New Roman" w:cstheme="minorHAnsi"/>
          <w:lang w:eastAsia="de-DE"/>
        </w:rPr>
        <w:br/>
      </w:r>
      <w:r>
        <w:rPr>
          <w:rFonts w:eastAsia="Times New Roman" w:cstheme="minorHAnsi"/>
          <w:lang w:eastAsia="de-DE"/>
        </w:rPr>
        <w:t xml:space="preserve">- </w:t>
      </w:r>
      <w:proofErr w:type="spellStart"/>
      <w:r>
        <w:rPr>
          <w:rFonts w:eastAsia="Times New Roman" w:cstheme="minorHAnsi"/>
          <w:lang w:eastAsia="de-DE"/>
        </w:rPr>
        <w:t>e</w:t>
      </w:r>
      <w:r w:rsidRPr="00E53C8C">
        <w:rPr>
          <w:rFonts w:eastAsia="Times New Roman" w:cstheme="minorHAnsi"/>
          <w:lang w:eastAsia="de-DE"/>
        </w:rPr>
        <w:t>nthält</w:t>
      </w:r>
      <w:proofErr w:type="spellEnd"/>
      <w:r w:rsidRPr="00E53C8C">
        <w:rPr>
          <w:rFonts w:eastAsia="Times New Roman" w:cstheme="minorHAnsi"/>
          <w:lang w:eastAsia="de-DE"/>
        </w:rPr>
        <w:t xml:space="preserve"> das Wernicke Sprachzentrum</w:t>
      </w:r>
    </w:p>
    <w:p w:rsidR="00C00029" w:rsidRDefault="00E53C8C" w:rsidP="00E53C8C">
      <w:pPr>
        <w:shd w:val="clear" w:color="auto" w:fill="FFFFFF"/>
        <w:rPr>
          <w:rFonts w:eastAsia="Times New Roman" w:cstheme="minorHAnsi"/>
          <w:lang w:eastAsia="de-DE"/>
        </w:rPr>
      </w:pPr>
      <w:r>
        <w:rPr>
          <w:rFonts w:eastAsia="Times New Roman" w:cstheme="minorHAnsi"/>
          <w:lang w:eastAsia="de-DE"/>
        </w:rPr>
        <w:t xml:space="preserve">    - </w:t>
      </w:r>
      <w:r w:rsidRPr="00E53C8C">
        <w:rPr>
          <w:rFonts w:eastAsia="Times New Roman" w:cstheme="minorHAnsi"/>
          <w:lang w:eastAsia="de-DE"/>
        </w:rPr>
        <w:t xml:space="preserve">bei </w:t>
      </w:r>
      <w:r>
        <w:rPr>
          <w:rFonts w:eastAsia="Times New Roman" w:cstheme="minorHAnsi"/>
          <w:lang w:eastAsia="de-DE"/>
        </w:rPr>
        <w:t>D</w:t>
      </w:r>
      <w:r w:rsidRPr="00E53C8C">
        <w:rPr>
          <w:rFonts w:eastAsia="Times New Roman" w:cstheme="minorHAnsi"/>
          <w:lang w:eastAsia="de-DE"/>
        </w:rPr>
        <w:t xml:space="preserve">efekt ist das Sprechen </w:t>
      </w:r>
      <w:proofErr w:type="spellStart"/>
      <w:r w:rsidRPr="00E53C8C">
        <w:rPr>
          <w:rFonts w:eastAsia="Times New Roman" w:cstheme="minorHAnsi"/>
          <w:lang w:eastAsia="de-DE"/>
        </w:rPr>
        <w:t>möglich</w:t>
      </w:r>
      <w:proofErr w:type="spellEnd"/>
      <w:r w:rsidRPr="00E53C8C">
        <w:rPr>
          <w:rFonts w:eastAsia="Times New Roman" w:cstheme="minorHAnsi"/>
          <w:lang w:eastAsia="de-DE"/>
        </w:rPr>
        <w:t xml:space="preserve"> aber die</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 xml:space="preserve">Worte sind inhaltsleer, </w:t>
      </w:r>
      <w:proofErr w:type="spellStart"/>
      <w:r w:rsidR="00E53C8C" w:rsidRPr="00E53C8C">
        <w:rPr>
          <w:rFonts w:eastAsia="Times New Roman" w:cstheme="minorHAnsi"/>
          <w:lang w:eastAsia="de-DE"/>
        </w:rPr>
        <w:t>gestörtes</w:t>
      </w:r>
      <w:proofErr w:type="spellEnd"/>
      <w:r w:rsidR="00E53C8C" w:rsidRPr="00E53C8C">
        <w:rPr>
          <w:rFonts w:eastAsia="Times New Roman" w:cstheme="minorHAnsi"/>
          <w:lang w:eastAsia="de-DE"/>
        </w:rPr>
        <w:t xml:space="preserve"> Wort und</w:t>
      </w:r>
    </w:p>
    <w:p w:rsidR="00C00029"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proofErr w:type="spellStart"/>
      <w:r w:rsidRPr="00E53C8C">
        <w:rPr>
          <w:rFonts w:eastAsia="Times New Roman" w:cstheme="minorHAnsi"/>
          <w:lang w:eastAsia="de-DE"/>
        </w:rPr>
        <w:t>Sprachverständnis</w:t>
      </w:r>
      <w:proofErr w:type="spellEnd"/>
      <w:r w:rsidRPr="00E53C8C">
        <w:rPr>
          <w:rFonts w:eastAsia="Times New Roman" w:cstheme="minorHAnsi"/>
          <w:lang w:eastAsia="de-DE"/>
        </w:rPr>
        <w:t xml:space="preserve"> z.B. bei einem Schlaganfall</w:t>
      </w:r>
    </w:p>
    <w:p w:rsidR="00E53C8C" w:rsidRP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 xml:space="preserve">der A. </w:t>
      </w:r>
      <w:proofErr w:type="spellStart"/>
      <w:r w:rsidR="00E53C8C" w:rsidRPr="00E53C8C">
        <w:rPr>
          <w:rFonts w:eastAsia="Times New Roman" w:cstheme="minorHAnsi"/>
          <w:lang w:eastAsia="de-DE"/>
        </w:rPr>
        <w:t>cerebri</w:t>
      </w:r>
      <w:proofErr w:type="spellEnd"/>
      <w:r w:rsidR="00E53C8C" w:rsidRPr="00E53C8C">
        <w:rPr>
          <w:rFonts w:eastAsia="Times New Roman" w:cstheme="minorHAnsi"/>
          <w:lang w:eastAsia="de-DE"/>
        </w:rPr>
        <w:t xml:space="preserve"> </w:t>
      </w:r>
      <w:proofErr w:type="spellStart"/>
      <w:r w:rsidR="00E53C8C" w:rsidRPr="00E53C8C">
        <w:rPr>
          <w:rFonts w:eastAsia="Times New Roman" w:cstheme="minorHAnsi"/>
          <w:lang w:eastAsia="de-DE"/>
        </w:rPr>
        <w:t>media</w:t>
      </w:r>
      <w:proofErr w:type="spellEnd"/>
      <w:r w:rsidR="00E53C8C" w:rsidRPr="00E53C8C">
        <w:rPr>
          <w:rFonts w:eastAsia="Times New Roman" w:cstheme="minorHAnsi"/>
          <w:lang w:eastAsia="de-DE"/>
        </w:rPr>
        <w:br/>
      </w:r>
      <w:r w:rsidR="00E53C8C">
        <w:rPr>
          <w:rFonts w:eastAsia="Times New Roman" w:cstheme="minorHAnsi"/>
          <w:lang w:eastAsia="de-DE"/>
        </w:rPr>
        <w:t>-</w:t>
      </w:r>
      <w:r w:rsidR="00E53C8C" w:rsidRPr="00E53C8C">
        <w:rPr>
          <w:rFonts w:eastAsia="Times New Roman" w:cstheme="minorHAnsi"/>
          <w:lang w:eastAsia="de-DE"/>
        </w:rPr>
        <w:t xml:space="preserve"> Interpretation des </w:t>
      </w:r>
      <w:proofErr w:type="spellStart"/>
      <w:r w:rsidR="00E53C8C" w:rsidRPr="00E53C8C">
        <w:rPr>
          <w:rFonts w:eastAsia="Times New Roman" w:cstheme="minorHAnsi"/>
          <w:lang w:eastAsia="de-DE"/>
        </w:rPr>
        <w:t>Gehörten</w:t>
      </w:r>
      <w:proofErr w:type="spellEnd"/>
      <w:r w:rsidR="00E53C8C" w:rsidRPr="00E53C8C">
        <w:rPr>
          <w:rFonts w:eastAsia="Times New Roman" w:cstheme="minorHAnsi"/>
          <w:lang w:eastAsia="de-DE"/>
        </w:rPr>
        <w:t xml:space="preserve"> </w:t>
      </w:r>
    </w:p>
    <w:p w:rsidR="00C00029"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Pr="00E53C8C">
        <w:rPr>
          <w:rFonts w:eastAsia="Times New Roman" w:cstheme="minorHAnsi"/>
          <w:lang w:eastAsia="de-DE"/>
        </w:rPr>
        <w:t>Wörter</w:t>
      </w:r>
      <w:proofErr w:type="spellEnd"/>
      <w:r w:rsidRPr="00E53C8C">
        <w:rPr>
          <w:rFonts w:eastAsia="Times New Roman" w:cstheme="minorHAnsi"/>
          <w:lang w:eastAsia="de-DE"/>
        </w:rPr>
        <w:t xml:space="preserve"> werden</w:t>
      </w:r>
      <w:r>
        <w:rPr>
          <w:rFonts w:eastAsia="Times New Roman" w:cstheme="minorHAnsi"/>
          <w:lang w:eastAsia="de-DE"/>
        </w:rPr>
        <w:t xml:space="preserve"> </w:t>
      </w:r>
      <w:r w:rsidRPr="00E53C8C">
        <w:rPr>
          <w:rFonts w:eastAsia="Times New Roman" w:cstheme="minorHAnsi"/>
          <w:lang w:eastAsia="de-DE"/>
        </w:rPr>
        <w:t>auf</w:t>
      </w:r>
      <w:r>
        <w:rPr>
          <w:rFonts w:eastAsia="Times New Roman" w:cstheme="minorHAnsi"/>
          <w:lang w:eastAsia="de-DE"/>
        </w:rPr>
        <w:t xml:space="preserve"> </w:t>
      </w:r>
      <w:r w:rsidRPr="00E53C8C">
        <w:rPr>
          <w:rFonts w:eastAsia="Times New Roman" w:cstheme="minorHAnsi"/>
          <w:lang w:eastAsia="de-DE"/>
        </w:rPr>
        <w:t>der</w:t>
      </w:r>
      <w:r>
        <w:rPr>
          <w:rFonts w:eastAsia="Times New Roman" w:cstheme="minorHAnsi"/>
          <w:lang w:eastAsia="de-DE"/>
        </w:rPr>
        <w:t xml:space="preserve"> </w:t>
      </w:r>
      <w:r w:rsidRPr="00E53C8C">
        <w:rPr>
          <w:rFonts w:eastAsia="Times New Roman" w:cstheme="minorHAnsi"/>
          <w:lang w:eastAsia="de-DE"/>
        </w:rPr>
        <w:t>dominanten</w:t>
      </w:r>
      <w:r>
        <w:rPr>
          <w:rFonts w:eastAsia="Times New Roman" w:cstheme="minorHAnsi"/>
          <w:lang w:eastAsia="de-DE"/>
        </w:rPr>
        <w:t xml:space="preserve"> </w:t>
      </w:r>
      <w:r w:rsidRPr="00E53C8C">
        <w:rPr>
          <w:rFonts w:eastAsia="Times New Roman" w:cstheme="minorHAnsi"/>
          <w:lang w:eastAsia="de-DE"/>
        </w:rPr>
        <w:t>Seite</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 xml:space="preserve">interpretiert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Melodien auf der nichtdominanten Seite </w:t>
      </w:r>
    </w:p>
    <w:p w:rsidR="00E53C8C" w:rsidRPr="00E847B5" w:rsidRDefault="00E53C8C" w:rsidP="00E53C8C">
      <w:pPr>
        <w:shd w:val="clear" w:color="auto" w:fill="FFFFFF"/>
        <w:rPr>
          <w:rFonts w:ascii="Calibri" w:eastAsia="Times New Roman" w:hAnsi="Calibri" w:cs="Calibri"/>
          <w:b/>
          <w:bCs/>
          <w:i/>
          <w:iCs/>
          <w:color w:val="FF968C"/>
          <w:lang w:eastAsia="de-DE"/>
        </w:rPr>
      </w:pPr>
      <w:proofErr w:type="spellStart"/>
      <w:r w:rsidRPr="00E847B5">
        <w:rPr>
          <w:rFonts w:ascii="Calibri" w:eastAsia="Times New Roman" w:hAnsi="Calibri" w:cs="Calibri"/>
          <w:b/>
          <w:bCs/>
          <w:i/>
          <w:iCs/>
          <w:color w:val="FF968C"/>
          <w:lang w:eastAsia="de-DE"/>
        </w:rPr>
        <w:t>Lobus</w:t>
      </w:r>
      <w:proofErr w:type="spellEnd"/>
      <w:r w:rsidRPr="00E847B5">
        <w:rPr>
          <w:rFonts w:ascii="Calibri" w:eastAsia="Times New Roman" w:hAnsi="Calibri" w:cs="Calibri"/>
          <w:b/>
          <w:bCs/>
          <w:i/>
          <w:iCs/>
          <w:color w:val="FF968C"/>
          <w:lang w:eastAsia="de-DE"/>
        </w:rPr>
        <w:t xml:space="preserve"> </w:t>
      </w:r>
      <w:proofErr w:type="spellStart"/>
      <w:r w:rsidRPr="00E847B5">
        <w:rPr>
          <w:rFonts w:ascii="Calibri" w:eastAsia="Times New Roman" w:hAnsi="Calibri" w:cs="Calibri"/>
          <w:b/>
          <w:bCs/>
          <w:i/>
          <w:iCs/>
          <w:color w:val="FF968C"/>
          <w:lang w:eastAsia="de-DE"/>
        </w:rPr>
        <w:t>Occipitalis</w:t>
      </w:r>
      <w:proofErr w:type="spellEnd"/>
    </w:p>
    <w:p w:rsidR="00E53C8C"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hinter dem </w:t>
      </w:r>
      <w:proofErr w:type="spellStart"/>
      <w:r w:rsidRPr="00E847B5">
        <w:rPr>
          <w:rFonts w:ascii="Calibri" w:eastAsia="Times New Roman" w:hAnsi="Calibri" w:cs="Calibri"/>
          <w:lang w:eastAsia="de-DE"/>
        </w:rPr>
        <w:t>Sulcus</w:t>
      </w:r>
      <w:proofErr w:type="spellEnd"/>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parietooccipitalis</w:t>
      </w:r>
      <w:proofErr w:type="spellEnd"/>
      <w:r w:rsidRPr="00E847B5">
        <w:rPr>
          <w:rFonts w:ascii="Calibri" w:eastAsia="Times New Roman" w:hAnsi="Calibri" w:cs="Calibri"/>
          <w:lang w:eastAsia="de-DE"/>
        </w:rPr>
        <w:t xml:space="preserve"> </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Abgrenzung durch den </w:t>
      </w:r>
      <w:proofErr w:type="spellStart"/>
      <w:r w:rsidRPr="00E847B5">
        <w:rPr>
          <w:rFonts w:ascii="Calibri" w:eastAsia="Times New Roman" w:hAnsi="Calibri" w:cs="Calibri"/>
          <w:lang w:eastAsia="de-DE"/>
        </w:rPr>
        <w:t>Sulcus</w:t>
      </w:r>
      <w:proofErr w:type="spellEnd"/>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parieooccipitalis</w:t>
      </w:r>
      <w:proofErr w:type="spellEnd"/>
      <w:r w:rsidRPr="00E847B5">
        <w:rPr>
          <w:rFonts w:ascii="Calibri" w:eastAsia="Times New Roman" w:hAnsi="Calibri" w:cs="Calibri"/>
          <w:lang w:eastAsia="de-DE"/>
        </w:rPr>
        <w:t xml:space="preserve"> </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enthält</w:t>
      </w:r>
      <w:proofErr w:type="spellEnd"/>
      <w:r w:rsidRPr="00E847B5">
        <w:rPr>
          <w:rFonts w:ascii="Calibri" w:eastAsia="Times New Roman" w:hAnsi="Calibri" w:cs="Calibri"/>
          <w:lang w:eastAsia="de-DE"/>
        </w:rPr>
        <w:t xml:space="preserve"> die </w:t>
      </w:r>
      <w:proofErr w:type="spellStart"/>
      <w:r w:rsidRPr="00E847B5">
        <w:rPr>
          <w:rFonts w:ascii="Calibri" w:eastAsia="Times New Roman" w:hAnsi="Calibri" w:cs="Calibri"/>
          <w:lang w:eastAsia="de-DE"/>
        </w:rPr>
        <w:t>Sehrinde</w:t>
      </w:r>
      <w:proofErr w:type="spellEnd"/>
      <w:r w:rsidRPr="00E847B5">
        <w:rPr>
          <w:rFonts w:ascii="Calibri" w:eastAsia="Times New Roman" w:hAnsi="Calibri" w:cs="Calibri"/>
          <w:lang w:eastAsia="de-DE"/>
        </w:rPr>
        <w:t xml:space="preserve"> </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Primäre</w:t>
      </w:r>
      <w:proofErr w:type="spellEnd"/>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Sehrinde</w:t>
      </w:r>
      <w:proofErr w:type="spellEnd"/>
      <w:r w:rsidRPr="00E847B5">
        <w:rPr>
          <w:rFonts w:ascii="Calibri" w:eastAsia="Times New Roman" w:hAnsi="Calibri" w:cs="Calibri"/>
          <w:lang w:eastAsia="de-DE"/>
        </w:rPr>
        <w:t xml:space="preserve"> (Area </w:t>
      </w:r>
      <w:proofErr w:type="spellStart"/>
      <w:r w:rsidRPr="00E847B5">
        <w:rPr>
          <w:rFonts w:ascii="Calibri" w:eastAsia="Times New Roman" w:hAnsi="Calibri" w:cs="Calibri"/>
          <w:lang w:eastAsia="de-DE"/>
        </w:rPr>
        <w:t>striata</w:t>
      </w:r>
      <w:proofErr w:type="spellEnd"/>
      <w:r w:rsidRPr="00E847B5">
        <w:rPr>
          <w:rFonts w:ascii="Calibri" w:eastAsia="Times New Roman" w:hAnsi="Calibri" w:cs="Calibri"/>
          <w:lang w:eastAsia="de-DE"/>
        </w:rPr>
        <w:t>)</w:t>
      </w:r>
      <w:r w:rsidRPr="00E847B5">
        <w:rPr>
          <w:rFonts w:ascii="Calibri" w:eastAsia="Times New Roman" w:hAnsi="Calibri" w:cs="Calibri"/>
          <w:lang w:eastAsia="de-DE"/>
        </w:rPr>
        <w:br/>
        <w:t xml:space="preserve">    - visuelle Impulse werden wahrgenommen aber</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nicht zugeordnet </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Sekundäre</w:t>
      </w:r>
      <w:proofErr w:type="spellEnd"/>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Sehrinde</w:t>
      </w:r>
      <w:proofErr w:type="spellEnd"/>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 Sehimpulse werden zugeordnet und das</w:t>
      </w:r>
    </w:p>
    <w:p w:rsidR="00E53C8C" w:rsidRPr="00E847B5" w:rsidRDefault="00E53C8C" w:rsidP="00E53C8C">
      <w:pPr>
        <w:rPr>
          <w:rFonts w:ascii="Calibri" w:eastAsia="Times New Roman" w:hAnsi="Calibri" w:cs="Calibri"/>
          <w:lang w:eastAsia="de-DE"/>
        </w:rPr>
      </w:pPr>
      <w:r w:rsidRPr="00E847B5">
        <w:rPr>
          <w:rFonts w:ascii="Calibri" w:eastAsia="Times New Roman" w:hAnsi="Calibri" w:cs="Calibri"/>
          <w:lang w:eastAsia="de-DE"/>
        </w:rPr>
        <w:t xml:space="preserve">     Gesehene kann benannt werden </w:t>
      </w:r>
    </w:p>
    <w:p w:rsidR="00E53C8C" w:rsidRPr="00E53C8C" w:rsidRDefault="00E53C8C" w:rsidP="00E53C8C">
      <w:pPr>
        <w:shd w:val="clear" w:color="auto" w:fill="FFFFFF"/>
        <w:rPr>
          <w:rFonts w:eastAsia="Times New Roman" w:cstheme="minorHAnsi"/>
          <w:lang w:eastAsia="de-DE"/>
        </w:rPr>
      </w:pPr>
    </w:p>
    <w:p w:rsidR="00E53C8C" w:rsidRPr="00E847B5" w:rsidRDefault="00E53C8C" w:rsidP="00E53C8C">
      <w:pPr>
        <w:pStyle w:val="StandardWeb"/>
        <w:shd w:val="clear" w:color="auto" w:fill="FFFFFF"/>
        <w:spacing w:before="0" w:beforeAutospacing="0" w:after="0" w:afterAutospacing="0"/>
        <w:rPr>
          <w:rFonts w:ascii="Calibri" w:hAnsi="Calibri" w:cs="Calibri"/>
          <w:b/>
          <w:bCs/>
          <w:i/>
          <w:iCs/>
          <w:color w:val="A8D08D" w:themeColor="accent6" w:themeTint="99"/>
        </w:rPr>
      </w:pPr>
      <w:r w:rsidRPr="00E847B5">
        <w:rPr>
          <w:rFonts w:ascii="Calibri" w:hAnsi="Calibri" w:cs="Calibri"/>
          <w:b/>
          <w:bCs/>
          <w:i/>
          <w:iCs/>
          <w:color w:val="A8D08D" w:themeColor="accent6" w:themeTint="99"/>
        </w:rPr>
        <w:t xml:space="preserve">Das Auge </w:t>
      </w:r>
    </w:p>
    <w:p w:rsidR="00E53C8C" w:rsidRPr="00E847B5" w:rsidRDefault="00E53C8C" w:rsidP="00E53C8C">
      <w:pPr>
        <w:pStyle w:val="StandardWeb"/>
        <w:shd w:val="clear" w:color="auto" w:fill="FFFFFF"/>
        <w:spacing w:before="0" w:beforeAutospacing="0" w:after="0" w:afterAutospacing="0"/>
        <w:rPr>
          <w:rFonts w:ascii="Calibri" w:hAnsi="Calibri" w:cs="Calibri"/>
        </w:rPr>
      </w:pPr>
      <w:r w:rsidRPr="00E847B5">
        <w:rPr>
          <w:rFonts w:ascii="Calibri" w:hAnsi="Calibri" w:cs="Calibri"/>
        </w:rPr>
        <w:t xml:space="preserve">- ist das komplexeste Sinnesorgan des </w:t>
      </w:r>
      <w:proofErr w:type="spellStart"/>
      <w:r w:rsidRPr="00E847B5">
        <w:rPr>
          <w:rFonts w:ascii="Calibri" w:hAnsi="Calibri" w:cs="Calibri"/>
        </w:rPr>
        <w:t>Körpers</w:t>
      </w:r>
      <w:proofErr w:type="spellEnd"/>
      <w:r w:rsidRPr="00E847B5">
        <w:rPr>
          <w:rFonts w:ascii="Calibri" w:hAnsi="Calibri" w:cs="Calibri"/>
        </w:rPr>
        <w:t xml:space="preserve"> </w:t>
      </w:r>
    </w:p>
    <w:p w:rsidR="00E53C8C" w:rsidRPr="00E847B5" w:rsidRDefault="00E53C8C" w:rsidP="00E53C8C">
      <w:pPr>
        <w:pStyle w:val="StandardWeb"/>
        <w:shd w:val="clear" w:color="auto" w:fill="FFFFFF"/>
        <w:spacing w:before="0" w:beforeAutospacing="0" w:after="0" w:afterAutospacing="0"/>
        <w:rPr>
          <w:rFonts w:ascii="Calibri" w:hAnsi="Calibri" w:cs="Calibri"/>
          <w:b/>
          <w:bCs/>
          <w:i/>
          <w:iCs/>
          <w:color w:val="F4B083" w:themeColor="accent2" w:themeTint="99"/>
        </w:rPr>
      </w:pPr>
      <w:r w:rsidRPr="00E847B5">
        <w:rPr>
          <w:rFonts w:ascii="Calibri" w:hAnsi="Calibri" w:cs="Calibri"/>
          <w:b/>
          <w:bCs/>
          <w:i/>
          <w:iCs/>
          <w:color w:val="F4B083" w:themeColor="accent2" w:themeTint="99"/>
        </w:rPr>
        <w:t xml:space="preserve">Es besteht aus: </w:t>
      </w:r>
    </w:p>
    <w:p w:rsidR="00E53C8C" w:rsidRPr="00E847B5" w:rsidRDefault="00E53C8C" w:rsidP="00E53C8C">
      <w:pPr>
        <w:pStyle w:val="StandardWeb"/>
        <w:shd w:val="clear" w:color="auto" w:fill="FFFFFF"/>
        <w:spacing w:before="0" w:beforeAutospacing="0" w:after="0" w:afterAutospacing="0"/>
        <w:rPr>
          <w:rFonts w:ascii="Calibri" w:hAnsi="Calibri" w:cs="Calibri"/>
          <w:b/>
          <w:bCs/>
          <w:i/>
          <w:iCs/>
          <w:color w:val="FFD966" w:themeColor="accent4" w:themeTint="99"/>
        </w:rPr>
      </w:pPr>
      <w:r w:rsidRPr="00E847B5">
        <w:rPr>
          <w:rFonts w:ascii="Calibri" w:hAnsi="Calibri" w:cs="Calibri"/>
          <w:b/>
          <w:bCs/>
          <w:i/>
          <w:iCs/>
          <w:color w:val="FFD966" w:themeColor="accent4" w:themeTint="99"/>
        </w:rPr>
        <w:t>1. dem optischen Apparat:</w:t>
      </w:r>
    </w:p>
    <w:p w:rsidR="00E53C8C" w:rsidRPr="00E847B5" w:rsidRDefault="00E53C8C" w:rsidP="00E53C8C">
      <w:pPr>
        <w:pStyle w:val="StandardWeb"/>
        <w:shd w:val="clear" w:color="auto" w:fill="FFFFFF"/>
        <w:spacing w:before="0" w:beforeAutospacing="0" w:after="0" w:afterAutospacing="0"/>
        <w:rPr>
          <w:rFonts w:ascii="Calibri" w:hAnsi="Calibri" w:cs="Calibri"/>
        </w:rPr>
      </w:pPr>
      <w:r w:rsidRPr="00E847B5">
        <w:rPr>
          <w:rFonts w:ascii="Calibri" w:hAnsi="Calibri" w:cs="Calibri"/>
        </w:rPr>
        <w:t xml:space="preserve">     - gebildet vom Augapfel, der auf Licht reagiert </w:t>
      </w:r>
    </w:p>
    <w:p w:rsidR="00E53C8C" w:rsidRPr="00E847B5" w:rsidRDefault="00E53C8C" w:rsidP="00E53C8C">
      <w:pPr>
        <w:pStyle w:val="StandardWeb"/>
        <w:shd w:val="clear" w:color="auto" w:fill="FFFFFF"/>
        <w:spacing w:before="0" w:beforeAutospacing="0" w:after="0" w:afterAutospacing="0"/>
        <w:rPr>
          <w:rFonts w:ascii="Calibri" w:hAnsi="Calibri" w:cs="Calibri"/>
          <w:b/>
          <w:bCs/>
          <w:i/>
          <w:iCs/>
          <w:color w:val="FFD966" w:themeColor="accent4" w:themeTint="99"/>
        </w:rPr>
      </w:pPr>
      <w:r w:rsidRPr="00E847B5">
        <w:rPr>
          <w:rFonts w:ascii="Calibri" w:hAnsi="Calibri" w:cs="Calibri"/>
          <w:b/>
          <w:bCs/>
          <w:i/>
          <w:iCs/>
          <w:color w:val="FFD966" w:themeColor="accent4" w:themeTint="99"/>
        </w:rPr>
        <w:t>2. dem Sehnerv:</w:t>
      </w:r>
    </w:p>
    <w:p w:rsidR="00E53C8C" w:rsidRPr="00E847B5" w:rsidRDefault="00E53C8C" w:rsidP="00E53C8C">
      <w:pPr>
        <w:pStyle w:val="StandardWeb"/>
        <w:shd w:val="clear" w:color="auto" w:fill="FFFFFF"/>
        <w:spacing w:before="0" w:beforeAutospacing="0" w:after="0" w:afterAutospacing="0"/>
        <w:rPr>
          <w:rFonts w:ascii="Calibri" w:hAnsi="Calibri" w:cs="Calibri"/>
        </w:rPr>
      </w:pPr>
      <w:r w:rsidRPr="00E847B5">
        <w:rPr>
          <w:rFonts w:ascii="Calibri" w:hAnsi="Calibri" w:cs="Calibri"/>
        </w:rPr>
        <w:t xml:space="preserve">    - bildet die Verbindung zum Gehirn </w:t>
      </w:r>
    </w:p>
    <w:p w:rsidR="00E53C8C" w:rsidRPr="00E847B5" w:rsidRDefault="00E53C8C" w:rsidP="00E53C8C">
      <w:pPr>
        <w:pStyle w:val="StandardWeb"/>
        <w:shd w:val="clear" w:color="auto" w:fill="FFFFFF"/>
        <w:spacing w:before="0" w:beforeAutospacing="0" w:after="0" w:afterAutospacing="0"/>
        <w:rPr>
          <w:rFonts w:ascii="Calibri" w:hAnsi="Calibri" w:cs="Calibri"/>
          <w:b/>
          <w:bCs/>
          <w:i/>
          <w:iCs/>
          <w:color w:val="FFD966" w:themeColor="accent4" w:themeTint="99"/>
        </w:rPr>
      </w:pPr>
      <w:r w:rsidRPr="00E847B5">
        <w:rPr>
          <w:rFonts w:ascii="Calibri" w:hAnsi="Calibri" w:cs="Calibri"/>
          <w:b/>
          <w:bCs/>
          <w:i/>
          <w:iCs/>
          <w:color w:val="FFD966" w:themeColor="accent4" w:themeTint="99"/>
        </w:rPr>
        <w:t xml:space="preserve">3. verschiedenen Hilfs- und Schutzorganen </w:t>
      </w:r>
    </w:p>
    <w:p w:rsidR="00E53C8C" w:rsidRPr="00E847B5" w:rsidRDefault="00E53C8C" w:rsidP="00E53C8C">
      <w:pPr>
        <w:pStyle w:val="StandardWeb"/>
        <w:shd w:val="clear" w:color="auto" w:fill="FFFFFF"/>
        <w:spacing w:before="0" w:beforeAutospacing="0" w:after="0" w:afterAutospacing="0"/>
        <w:rPr>
          <w:rFonts w:ascii="Calibri" w:hAnsi="Calibri" w:cs="Calibri"/>
        </w:rPr>
      </w:pPr>
      <w:r w:rsidRPr="00E847B5">
        <w:rPr>
          <w:rFonts w:ascii="Calibri" w:hAnsi="Calibri" w:cs="Calibri"/>
        </w:rPr>
        <w:t xml:space="preserve">     - z.B. Ober- und Unterlid sowie </w:t>
      </w:r>
      <w:proofErr w:type="spellStart"/>
      <w:r w:rsidRPr="00E847B5">
        <w:rPr>
          <w:rFonts w:ascii="Calibri" w:hAnsi="Calibri" w:cs="Calibri"/>
        </w:rPr>
        <w:t>Tränenorgan</w:t>
      </w:r>
      <w:proofErr w:type="spellEnd"/>
    </w:p>
    <w:p w:rsidR="00E53C8C" w:rsidRPr="00E847B5" w:rsidRDefault="00E53C8C" w:rsidP="00E53C8C">
      <w:pPr>
        <w:shd w:val="clear" w:color="auto" w:fill="FFFFFF"/>
        <w:rPr>
          <w:rFonts w:ascii="Calibri" w:eastAsia="Times New Roman" w:hAnsi="Calibri" w:cs="Calibri"/>
          <w:lang w:eastAsia="de-DE"/>
        </w:rPr>
      </w:pPr>
    </w:p>
    <w:p w:rsidR="00E53C8C"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das Auge wird von vorne von den beiden</w:t>
      </w:r>
    </w:p>
    <w:p w:rsidR="00E53C8C"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Augenlidern (Bindegewebsplatten) </w:t>
      </w:r>
      <w:proofErr w:type="spellStart"/>
      <w:r w:rsidRPr="00E847B5">
        <w:rPr>
          <w:rFonts w:ascii="Calibri" w:eastAsia="Times New Roman" w:hAnsi="Calibri" w:cs="Calibri"/>
          <w:lang w:eastAsia="de-DE"/>
        </w:rPr>
        <w:t>geschützt</w:t>
      </w:r>
      <w:proofErr w:type="spellEnd"/>
      <w:r w:rsidRPr="00E847B5">
        <w:rPr>
          <w:rFonts w:ascii="Calibri" w:eastAsia="Times New Roman" w:hAnsi="Calibri" w:cs="Calibri"/>
          <w:lang w:eastAsia="de-DE"/>
        </w:rPr>
        <w:t xml:space="preserve"> </w:t>
      </w:r>
    </w:p>
    <w:p w:rsidR="008A44AB"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 die Bindegewebsplatte </w:t>
      </w:r>
      <w:proofErr w:type="spellStart"/>
      <w:r w:rsidRPr="00E847B5">
        <w:rPr>
          <w:rFonts w:ascii="Calibri" w:eastAsia="Times New Roman" w:hAnsi="Calibri" w:cs="Calibri"/>
          <w:lang w:eastAsia="de-DE"/>
        </w:rPr>
        <w:t>enthält</w:t>
      </w:r>
      <w:proofErr w:type="spellEnd"/>
      <w:r w:rsidRPr="00E847B5">
        <w:rPr>
          <w:rFonts w:ascii="Calibri" w:eastAsia="Times New Roman" w:hAnsi="Calibri" w:cs="Calibri"/>
          <w:lang w:eastAsia="de-DE"/>
        </w:rPr>
        <w:t xml:space="preserve"> </w:t>
      </w:r>
      <w:proofErr w:type="spellStart"/>
      <w:r w:rsidRPr="00E847B5">
        <w:rPr>
          <w:rFonts w:ascii="Calibri" w:eastAsia="Times New Roman" w:hAnsi="Calibri" w:cs="Calibri"/>
          <w:lang w:eastAsia="de-DE"/>
        </w:rPr>
        <w:t>Talgdrüsen</w:t>
      </w:r>
      <w:proofErr w:type="spellEnd"/>
      <w:r w:rsidRPr="00E847B5">
        <w:rPr>
          <w:rFonts w:ascii="Calibri" w:eastAsia="Times New Roman" w:hAnsi="Calibri" w:cs="Calibri"/>
          <w:lang w:eastAsia="de-DE"/>
        </w:rPr>
        <w:t>, die den Lidrand</w:t>
      </w:r>
    </w:p>
    <w:p w:rsidR="00E53C8C"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einfetten  </w:t>
      </w:r>
    </w:p>
    <w:p w:rsidR="008A44AB"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im oberen lateral gelegenen Bereich der </w:t>
      </w:r>
      <w:proofErr w:type="spellStart"/>
      <w:r w:rsidRPr="00E847B5">
        <w:rPr>
          <w:rFonts w:ascii="Calibri" w:eastAsia="Times New Roman" w:hAnsi="Calibri" w:cs="Calibri"/>
          <w:lang w:eastAsia="de-DE"/>
        </w:rPr>
        <w:t>Orbita</w:t>
      </w:r>
      <w:proofErr w:type="spellEnd"/>
      <w:r w:rsidRPr="00E847B5">
        <w:rPr>
          <w:rFonts w:ascii="Calibri" w:eastAsia="Times New Roman" w:hAnsi="Calibri" w:cs="Calibri"/>
          <w:lang w:eastAsia="de-DE"/>
        </w:rPr>
        <w:t xml:space="preserve"> befindet sich</w:t>
      </w:r>
    </w:p>
    <w:p w:rsidR="008A44AB"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die </w:t>
      </w:r>
      <w:proofErr w:type="spellStart"/>
      <w:r w:rsidR="00E53C8C" w:rsidRPr="00E847B5">
        <w:rPr>
          <w:rFonts w:ascii="Calibri" w:eastAsia="Times New Roman" w:hAnsi="Calibri" w:cs="Calibri"/>
          <w:lang w:eastAsia="de-DE"/>
        </w:rPr>
        <w:t>Tränendrüse</w:t>
      </w:r>
      <w:proofErr w:type="spellEnd"/>
      <w:r w:rsidR="00E53C8C" w:rsidRPr="00E847B5">
        <w:rPr>
          <w:rFonts w:ascii="Calibri" w:eastAsia="Times New Roman" w:hAnsi="Calibri" w:cs="Calibri"/>
          <w:lang w:eastAsia="de-DE"/>
        </w:rPr>
        <w:t>, die die</w:t>
      </w: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Tränenflüssigkeit</w:t>
      </w:r>
      <w:proofErr w:type="spellEnd"/>
      <w:r w:rsidR="00E53C8C" w:rsidRPr="00E847B5">
        <w:rPr>
          <w:rFonts w:ascii="Calibri" w:eastAsia="Times New Roman" w:hAnsi="Calibri" w:cs="Calibri"/>
          <w:lang w:eastAsia="de-DE"/>
        </w:rPr>
        <w:t xml:space="preserve"> absondert (pro Tag</w:t>
      </w:r>
    </w:p>
    <w:p w:rsidR="001B7DE6"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ca. 500ml) </w:t>
      </w:r>
    </w:p>
    <w:p w:rsidR="001B7DE6"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 die </w:t>
      </w:r>
      <w:proofErr w:type="spellStart"/>
      <w:r w:rsidR="00E53C8C" w:rsidRPr="00E847B5">
        <w:rPr>
          <w:rFonts w:ascii="Calibri" w:eastAsia="Times New Roman" w:hAnsi="Calibri" w:cs="Calibri"/>
          <w:lang w:eastAsia="de-DE"/>
        </w:rPr>
        <w:t>Tränenflüssigkeit</w:t>
      </w:r>
      <w:proofErr w:type="spellEnd"/>
      <w:r w:rsidR="00E53C8C" w:rsidRPr="00E847B5">
        <w:rPr>
          <w:rFonts w:ascii="Calibri" w:eastAsia="Times New Roman" w:hAnsi="Calibri" w:cs="Calibri"/>
          <w:lang w:eastAsia="de-DE"/>
        </w:rPr>
        <w:t xml:space="preserve"> wird </w:t>
      </w:r>
      <w:proofErr w:type="spellStart"/>
      <w:r w:rsidR="00E53C8C" w:rsidRPr="00E847B5">
        <w:rPr>
          <w:rFonts w:ascii="Calibri" w:eastAsia="Times New Roman" w:hAnsi="Calibri" w:cs="Calibri"/>
          <w:lang w:eastAsia="de-DE"/>
        </w:rPr>
        <w:t>über</w:t>
      </w:r>
      <w:proofErr w:type="spellEnd"/>
      <w:r w:rsidR="00E53C8C" w:rsidRPr="00E847B5">
        <w:rPr>
          <w:rFonts w:ascii="Calibri" w:eastAsia="Times New Roman" w:hAnsi="Calibri" w:cs="Calibri"/>
          <w:lang w:eastAsia="de-DE"/>
        </w:rPr>
        <w:t xml:space="preserve"> den Lidschlag auf dem Auge</w:t>
      </w:r>
    </w:p>
    <w:p w:rsidR="001B7DE6"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1B7DE6"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verteilt und im inneren Augenwinkel </w:t>
      </w:r>
      <w:proofErr w:type="spellStart"/>
      <w:r w:rsidR="00E53C8C" w:rsidRPr="00E847B5">
        <w:rPr>
          <w:rFonts w:ascii="Calibri" w:eastAsia="Times New Roman" w:hAnsi="Calibri" w:cs="Calibri"/>
          <w:lang w:eastAsia="de-DE"/>
        </w:rPr>
        <w:t>über</w:t>
      </w:r>
      <w:proofErr w:type="spellEnd"/>
      <w:r w:rsidR="00E53C8C" w:rsidRPr="00E847B5">
        <w:rPr>
          <w:rFonts w:ascii="Calibri" w:eastAsia="Times New Roman" w:hAnsi="Calibri" w:cs="Calibri"/>
          <w:lang w:eastAsia="de-DE"/>
        </w:rPr>
        <w:t xml:space="preserve"> die</w:t>
      </w:r>
    </w:p>
    <w:p w:rsidR="001B7DE6" w:rsidRPr="00E847B5" w:rsidRDefault="001B7DE6"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8A44AB" w:rsidRPr="00E847B5">
        <w:rPr>
          <w:rFonts w:ascii="Calibri" w:eastAsia="Times New Roman" w:hAnsi="Calibri" w:cs="Calibri"/>
          <w:lang w:eastAsia="de-DE"/>
        </w:rPr>
        <w:t xml:space="preserve">      </w:t>
      </w:r>
      <w:r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Tränenröhrchen</w:t>
      </w:r>
      <w:proofErr w:type="spellEnd"/>
      <w:r w:rsidR="00E53C8C" w:rsidRPr="00E847B5">
        <w:rPr>
          <w:rFonts w:ascii="Calibri" w:eastAsia="Times New Roman" w:hAnsi="Calibri" w:cs="Calibri"/>
          <w:lang w:eastAsia="de-DE"/>
        </w:rPr>
        <w:t xml:space="preserve"> in den</w:t>
      </w:r>
      <w:r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Tränennasengang</w:t>
      </w:r>
      <w:proofErr w:type="spellEnd"/>
      <w:r w:rsidR="00E53C8C" w:rsidRPr="00E847B5">
        <w:rPr>
          <w:rFonts w:ascii="Calibri" w:eastAsia="Times New Roman" w:hAnsi="Calibri" w:cs="Calibri"/>
          <w:lang w:eastAsia="de-DE"/>
        </w:rPr>
        <w:t xml:space="preserve"> in die Nase</w:t>
      </w:r>
    </w:p>
    <w:p w:rsidR="00E53C8C" w:rsidRPr="00E847B5" w:rsidRDefault="001B7DE6"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8A44AB"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abgeleitet </w:t>
      </w:r>
    </w:p>
    <w:p w:rsidR="00E53C8C"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Tränenflüssigkeit</w:t>
      </w:r>
      <w:proofErr w:type="spellEnd"/>
      <w:r w:rsidR="00E53C8C" w:rsidRPr="00E847B5">
        <w:rPr>
          <w:rFonts w:ascii="Calibri" w:eastAsia="Times New Roman" w:hAnsi="Calibri" w:cs="Calibri"/>
          <w:lang w:eastAsia="de-DE"/>
        </w:rPr>
        <w:t xml:space="preserve">: </w:t>
      </w:r>
    </w:p>
    <w:p w:rsidR="00E53C8C"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8A44AB" w:rsidRPr="00E847B5">
        <w:rPr>
          <w:rFonts w:ascii="Calibri" w:eastAsia="Times New Roman" w:hAnsi="Calibri" w:cs="Calibri"/>
          <w:lang w:eastAsia="de-DE"/>
        </w:rPr>
        <w:t xml:space="preserve">          </w:t>
      </w:r>
      <w:r w:rsidRPr="00E847B5">
        <w:rPr>
          <w:rFonts w:ascii="Calibri" w:eastAsia="Times New Roman" w:hAnsi="Calibri" w:cs="Calibri"/>
          <w:lang w:eastAsia="de-DE"/>
        </w:rPr>
        <w:t xml:space="preserve">   - reinigt den Bindehautsack</w:t>
      </w:r>
    </w:p>
    <w:p w:rsidR="00E53C8C"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    - befeuchtet die Hornhaut </w:t>
      </w:r>
    </w:p>
    <w:p w:rsidR="008A44AB"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    - </w:t>
      </w:r>
      <w:proofErr w:type="spellStart"/>
      <w:r w:rsidR="00E53C8C" w:rsidRPr="00E847B5">
        <w:rPr>
          <w:rFonts w:ascii="Calibri" w:eastAsia="Times New Roman" w:hAnsi="Calibri" w:cs="Calibri"/>
          <w:lang w:eastAsia="de-DE"/>
        </w:rPr>
        <w:t>trägt</w:t>
      </w:r>
      <w:proofErr w:type="spellEnd"/>
      <w:r w:rsidR="00E53C8C" w:rsidRPr="00E847B5">
        <w:rPr>
          <w:rFonts w:ascii="Calibri" w:eastAsia="Times New Roman" w:hAnsi="Calibri" w:cs="Calibri"/>
          <w:lang w:eastAsia="de-DE"/>
        </w:rPr>
        <w:t xml:space="preserve"> zur </w:t>
      </w:r>
      <w:proofErr w:type="spellStart"/>
      <w:r w:rsidR="00E53C8C" w:rsidRPr="00E847B5">
        <w:rPr>
          <w:rFonts w:ascii="Calibri" w:eastAsia="Times New Roman" w:hAnsi="Calibri" w:cs="Calibri"/>
          <w:lang w:eastAsia="de-DE"/>
        </w:rPr>
        <w:t>Ernährung</w:t>
      </w:r>
      <w:proofErr w:type="spellEnd"/>
      <w:r w:rsidR="00E53C8C" w:rsidRPr="00E847B5">
        <w:rPr>
          <w:rFonts w:ascii="Calibri" w:eastAsia="Times New Roman" w:hAnsi="Calibri" w:cs="Calibri"/>
          <w:lang w:eastAsia="de-DE"/>
        </w:rPr>
        <w:t xml:space="preserve"> der nicht durchbluteten</w:t>
      </w:r>
    </w:p>
    <w:p w:rsidR="00E53C8C" w:rsidRPr="00E847B5" w:rsidRDefault="008A44AB"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Hornhaut</w:t>
      </w: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 xml:space="preserve">bei </w:t>
      </w:r>
    </w:p>
    <w:p w:rsidR="00C00029" w:rsidRPr="00E847B5" w:rsidRDefault="00E53C8C"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die Sekretion der </w:t>
      </w:r>
      <w:proofErr w:type="spellStart"/>
      <w:r w:rsidRPr="00E847B5">
        <w:rPr>
          <w:rFonts w:ascii="Calibri" w:eastAsia="Times New Roman" w:hAnsi="Calibri" w:cs="Calibri"/>
          <w:lang w:eastAsia="de-DE"/>
        </w:rPr>
        <w:t>Tränendrüse</w:t>
      </w:r>
      <w:proofErr w:type="spellEnd"/>
      <w:r w:rsidRPr="00E847B5">
        <w:rPr>
          <w:rFonts w:ascii="Calibri" w:eastAsia="Times New Roman" w:hAnsi="Calibri" w:cs="Calibri"/>
          <w:lang w:eastAsia="de-DE"/>
        </w:rPr>
        <w:t xml:space="preserve"> wird vom Sympathikus</w:t>
      </w:r>
    </w:p>
    <w:p w:rsidR="00C00029" w:rsidRPr="00E847B5" w:rsidRDefault="00C00029"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überwiegend</w:t>
      </w:r>
      <w:proofErr w:type="spellEnd"/>
      <w:r w:rsidR="00E53C8C" w:rsidRPr="00E847B5">
        <w:rPr>
          <w:rFonts w:ascii="Calibri" w:eastAsia="Times New Roman" w:hAnsi="Calibri" w:cs="Calibri"/>
          <w:lang w:eastAsia="de-DE"/>
        </w:rPr>
        <w:t xml:space="preserve"> gehemmt und vom</w:t>
      </w:r>
      <w:r w:rsidRPr="00E847B5">
        <w:rPr>
          <w:rFonts w:ascii="Calibri" w:eastAsia="Times New Roman" w:hAnsi="Calibri" w:cs="Calibri"/>
          <w:lang w:eastAsia="de-DE"/>
        </w:rPr>
        <w:t xml:space="preserve"> </w:t>
      </w:r>
      <w:r w:rsidR="00E53C8C" w:rsidRPr="00E847B5">
        <w:rPr>
          <w:rFonts w:ascii="Calibri" w:eastAsia="Times New Roman" w:hAnsi="Calibri" w:cs="Calibri"/>
          <w:lang w:eastAsia="de-DE"/>
        </w:rPr>
        <w:t>Parasympathikus</w:t>
      </w:r>
    </w:p>
    <w:p w:rsidR="00E53C8C" w:rsidRPr="00E847B5" w:rsidRDefault="00C00029" w:rsidP="00E53C8C">
      <w:pPr>
        <w:shd w:val="clear" w:color="auto" w:fill="FFFFFF"/>
        <w:rPr>
          <w:rFonts w:ascii="Calibri" w:eastAsia="Times New Roman" w:hAnsi="Calibri" w:cs="Calibri"/>
          <w:lang w:eastAsia="de-DE"/>
        </w:rPr>
      </w:pPr>
      <w:r w:rsidRPr="00E847B5">
        <w:rPr>
          <w:rFonts w:ascii="Calibri" w:eastAsia="Times New Roman" w:hAnsi="Calibri" w:cs="Calibri"/>
          <w:lang w:eastAsia="de-DE"/>
        </w:rPr>
        <w:t xml:space="preserve">   </w:t>
      </w:r>
      <w:proofErr w:type="spellStart"/>
      <w:r w:rsidR="00E53C8C" w:rsidRPr="00E847B5">
        <w:rPr>
          <w:rFonts w:ascii="Calibri" w:eastAsia="Times New Roman" w:hAnsi="Calibri" w:cs="Calibri"/>
          <w:lang w:eastAsia="de-DE"/>
        </w:rPr>
        <w:t>gefördert</w:t>
      </w:r>
      <w:proofErr w:type="spellEnd"/>
      <w:r w:rsidR="00E53C8C" w:rsidRPr="00E847B5">
        <w:rPr>
          <w:rFonts w:ascii="Calibri" w:eastAsia="Times New Roman" w:hAnsi="Calibri" w:cs="Calibri"/>
          <w:lang w:eastAsia="de-DE"/>
        </w:rPr>
        <w:t xml:space="preserve"> </w:t>
      </w: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8A44AB" w:rsidRDefault="008A44AB" w:rsidP="00E53C8C">
      <w:pPr>
        <w:shd w:val="clear" w:color="auto" w:fill="FFFFFF"/>
        <w:rPr>
          <w:rFonts w:eastAsia="Times New Roman" w:cstheme="minorHAnsi"/>
          <w:lang w:eastAsia="de-DE"/>
        </w:rPr>
      </w:pPr>
    </w:p>
    <w:p w:rsidR="00E847B5" w:rsidRDefault="001F4CA9" w:rsidP="00E53C8C">
      <w:pPr>
        <w:shd w:val="clear" w:color="auto" w:fill="FFFFFF"/>
        <w:rPr>
          <w:rFonts w:eastAsia="Times New Roman" w:cstheme="minorHAnsi"/>
          <w:lang w:eastAsia="de-DE"/>
        </w:rPr>
      </w:pPr>
      <w:r w:rsidRPr="00E53C8C">
        <w:rPr>
          <w:rFonts w:eastAsia="Times New Roman" w:cstheme="minorHAnsi"/>
          <w:lang w:eastAsia="de-DE"/>
        </w:rPr>
        <w:fldChar w:fldCharType="begin"/>
      </w:r>
      <w:r w:rsidR="00E53C8C" w:rsidRPr="00E53C8C">
        <w:rPr>
          <w:rFonts w:eastAsia="Times New Roman" w:cstheme="minorHAnsi"/>
          <w:lang w:eastAsia="de-DE"/>
        </w:rPr>
        <w:instrText xml:space="preserve"> INCLUDEPICTURE "/var/folders/zc/f559d4yj0y73dqqny6b9t_980000gn/T/com.microsoft.Word/WebArchiveCopyPasteTempFiles/page48image1831616" \* MERGEFORMATINET </w:instrText>
      </w:r>
      <w:r w:rsidRPr="00E53C8C">
        <w:rPr>
          <w:rFonts w:eastAsia="Times New Roman" w:cstheme="minorHAnsi"/>
          <w:lang w:eastAsia="de-DE"/>
        </w:rPr>
        <w:fldChar w:fldCharType="end"/>
      </w:r>
      <w:r w:rsidRPr="00E53C8C">
        <w:rPr>
          <w:rFonts w:eastAsia="Times New Roman" w:cstheme="minorHAnsi"/>
          <w:lang w:eastAsia="de-DE"/>
        </w:rPr>
        <w:fldChar w:fldCharType="begin"/>
      </w:r>
      <w:r w:rsidR="00E53C8C" w:rsidRPr="00E53C8C">
        <w:rPr>
          <w:rFonts w:eastAsia="Times New Roman" w:cstheme="minorHAnsi"/>
          <w:lang w:eastAsia="de-DE"/>
        </w:rPr>
        <w:instrText xml:space="preserve"> INCLUDEPICTURE "/var/folders/zc/f559d4yj0y73dqqny6b9t_980000gn/T/com.microsoft.Word/WebArchiveCopyPasteTempFiles/page49image1814368" \* MERGEFORMATINET </w:instrText>
      </w:r>
      <w:r w:rsidRPr="00E53C8C">
        <w:rPr>
          <w:rFonts w:eastAsia="Times New Roman" w:cstheme="minorHAnsi"/>
          <w:lang w:eastAsia="de-DE"/>
        </w:rPr>
        <w:fldChar w:fldCharType="end"/>
      </w:r>
    </w:p>
    <w:p w:rsidR="00E53C8C" w:rsidRPr="00E847B5" w:rsidRDefault="00E53C8C" w:rsidP="00E53C8C">
      <w:pPr>
        <w:shd w:val="clear" w:color="auto" w:fill="FFFFFF"/>
        <w:rPr>
          <w:rFonts w:eastAsia="Times New Roman" w:cstheme="minorHAnsi"/>
          <w:lang w:eastAsia="de-DE"/>
        </w:rPr>
      </w:pPr>
      <w:r w:rsidRPr="008A44AB">
        <w:rPr>
          <w:rFonts w:eastAsia="Times New Roman" w:cstheme="minorHAnsi"/>
          <w:b/>
          <w:bCs/>
          <w:i/>
          <w:iCs/>
          <w:color w:val="A8D08D" w:themeColor="accent6" w:themeTint="99"/>
          <w:lang w:eastAsia="de-DE"/>
        </w:rPr>
        <w:t xml:space="preserve">Vorgang des Sehens </w:t>
      </w:r>
    </w:p>
    <w:p w:rsidR="00C00029"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Licht </w:t>
      </w:r>
      <w:proofErr w:type="spellStart"/>
      <w:r w:rsidRPr="00E53C8C">
        <w:rPr>
          <w:rFonts w:eastAsia="Times New Roman" w:cstheme="minorHAnsi"/>
          <w:lang w:eastAsia="de-DE"/>
        </w:rPr>
        <w:t>fällt</w:t>
      </w:r>
      <w:proofErr w:type="spellEnd"/>
      <w:r w:rsidRPr="00E53C8C">
        <w:rPr>
          <w:rFonts w:eastAsia="Times New Roman" w:cstheme="minorHAnsi"/>
          <w:lang w:eastAsia="de-DE"/>
        </w:rPr>
        <w:t xml:space="preserve"> durch die Hornhaut, die vordere</w:t>
      </w:r>
    </w:p>
    <w:p w:rsidR="00C00029"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Augenkammer, die</w:t>
      </w:r>
      <w:r>
        <w:rPr>
          <w:rFonts w:eastAsia="Times New Roman" w:cstheme="minorHAnsi"/>
          <w:lang w:eastAsia="de-DE"/>
        </w:rPr>
        <w:t xml:space="preserve"> </w:t>
      </w:r>
      <w:r w:rsidR="00E53C8C" w:rsidRPr="00E53C8C">
        <w:rPr>
          <w:rFonts w:eastAsia="Times New Roman" w:cstheme="minorHAnsi"/>
          <w:lang w:eastAsia="de-DE"/>
        </w:rPr>
        <w:t>Pupille, die Linse und den</w:t>
      </w:r>
    </w:p>
    <w:p w:rsidR="00E53C8C" w:rsidRP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00E53C8C" w:rsidRPr="00E53C8C">
        <w:rPr>
          <w:rFonts w:eastAsia="Times New Roman" w:cstheme="minorHAnsi"/>
          <w:lang w:eastAsia="de-DE"/>
        </w:rPr>
        <w:t>Glaskörper</w:t>
      </w:r>
      <w:proofErr w:type="spellEnd"/>
      <w:r w:rsidR="00E53C8C" w:rsidRPr="00E53C8C">
        <w:rPr>
          <w:rFonts w:eastAsia="Times New Roman" w:cstheme="minorHAnsi"/>
          <w:lang w:eastAsia="de-DE"/>
        </w:rPr>
        <w:t xml:space="preserve"> auf die Netzhaut </w:t>
      </w:r>
    </w:p>
    <w:p w:rsidR="00C00029" w:rsidRDefault="00E53C8C" w:rsidP="00E53C8C">
      <w:pPr>
        <w:shd w:val="clear" w:color="auto" w:fill="FFFFFF"/>
        <w:rPr>
          <w:rFonts w:eastAsia="Times New Roman" w:cstheme="minorHAnsi"/>
          <w:lang w:eastAsia="de-DE"/>
        </w:rPr>
      </w:pPr>
      <w:r>
        <w:rPr>
          <w:rFonts w:eastAsia="Times New Roman" w:cstheme="minorHAnsi"/>
          <w:lang w:eastAsia="de-DE"/>
        </w:rPr>
        <w:t>- i</w:t>
      </w:r>
      <w:r w:rsidRPr="00E53C8C">
        <w:rPr>
          <w:rFonts w:eastAsia="Times New Roman" w:cstheme="minorHAnsi"/>
          <w:lang w:eastAsia="de-DE"/>
        </w:rPr>
        <w:t>st das Auge optimal geformt, dann werden die</w:t>
      </w:r>
    </w:p>
    <w:p w:rsidR="00E53C8C" w:rsidRP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w:t>
      </w:r>
      <w:r w:rsidR="008A44AB">
        <w:rPr>
          <w:rFonts w:eastAsia="Times New Roman" w:cstheme="minorHAnsi"/>
          <w:lang w:eastAsia="de-DE"/>
        </w:rPr>
        <w:t xml:space="preserve"> </w:t>
      </w:r>
      <w:r>
        <w:rPr>
          <w:rFonts w:eastAsia="Times New Roman" w:cstheme="minorHAnsi"/>
          <w:lang w:eastAsia="de-DE"/>
        </w:rPr>
        <w:t xml:space="preserve"> </w:t>
      </w:r>
      <w:r w:rsidR="00E53C8C" w:rsidRPr="00E53C8C">
        <w:rPr>
          <w:rFonts w:eastAsia="Times New Roman" w:cstheme="minorHAnsi"/>
          <w:lang w:eastAsia="de-DE"/>
        </w:rPr>
        <w:t>Lichtstrahlen</w:t>
      </w:r>
      <w:r>
        <w:rPr>
          <w:rFonts w:eastAsia="Times New Roman" w:cstheme="minorHAnsi"/>
          <w:lang w:eastAsia="de-DE"/>
        </w:rPr>
        <w:t xml:space="preserve"> </w:t>
      </w:r>
      <w:r w:rsidR="00E53C8C" w:rsidRPr="00E53C8C">
        <w:rPr>
          <w:rFonts w:eastAsia="Times New Roman" w:cstheme="minorHAnsi"/>
          <w:lang w:eastAsia="de-DE"/>
        </w:rPr>
        <w:t>genau auf der Netzhaut</w:t>
      </w:r>
      <w:r w:rsidR="00E53C8C">
        <w:rPr>
          <w:rFonts w:eastAsia="Times New Roman" w:cstheme="minorHAnsi"/>
          <w:lang w:eastAsia="de-DE"/>
        </w:rPr>
        <w:t xml:space="preserve"> </w:t>
      </w:r>
      <w:proofErr w:type="spellStart"/>
      <w:r w:rsidR="00E53C8C" w:rsidRPr="00E53C8C">
        <w:rPr>
          <w:rFonts w:eastAsia="Times New Roman" w:cstheme="minorHAnsi"/>
          <w:lang w:eastAsia="de-DE"/>
        </w:rPr>
        <w:t>gebündelt</w:t>
      </w:r>
      <w:proofErr w:type="spellEnd"/>
      <w:r w:rsidR="00E53C8C"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a</w:t>
      </w:r>
      <w:r w:rsidRPr="00E53C8C">
        <w:rPr>
          <w:rFonts w:eastAsia="Times New Roman" w:cstheme="minorHAnsi"/>
          <w:lang w:eastAsia="de-DE"/>
        </w:rPr>
        <w:t>uf der Netzhaut wird das Licht in elektrische Signale</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umgewandelt und </w:t>
      </w:r>
      <w:proofErr w:type="spellStart"/>
      <w:r w:rsidRPr="00E53C8C">
        <w:rPr>
          <w:rFonts w:eastAsia="Times New Roman" w:cstheme="minorHAnsi"/>
          <w:lang w:eastAsia="de-DE"/>
        </w:rPr>
        <w:t>über</w:t>
      </w:r>
      <w:proofErr w:type="spellEnd"/>
      <w:r w:rsidRPr="00E53C8C">
        <w:rPr>
          <w:rFonts w:eastAsia="Times New Roman" w:cstheme="minorHAnsi"/>
          <w:lang w:eastAsia="de-DE"/>
        </w:rPr>
        <w:t xml:space="preserve"> den Sehnerv</w:t>
      </w:r>
      <w:r>
        <w:rPr>
          <w:rFonts w:eastAsia="Times New Roman" w:cstheme="minorHAnsi"/>
          <w:lang w:eastAsia="de-DE"/>
        </w:rPr>
        <w:t xml:space="preserve"> </w:t>
      </w:r>
      <w:r w:rsidRPr="00E53C8C">
        <w:rPr>
          <w:rFonts w:eastAsia="Times New Roman" w:cstheme="minorHAnsi"/>
          <w:lang w:eastAsia="de-DE"/>
        </w:rPr>
        <w:t xml:space="preserve">(N. </w:t>
      </w:r>
      <w:proofErr w:type="spellStart"/>
      <w:r w:rsidRPr="00E53C8C">
        <w:rPr>
          <w:rFonts w:eastAsia="Times New Roman" w:cstheme="minorHAnsi"/>
          <w:lang w:eastAsia="de-DE"/>
        </w:rPr>
        <w:t>Opticus</w:t>
      </w:r>
      <w:proofErr w:type="spellEnd"/>
      <w:r w:rsidRPr="00E53C8C">
        <w:rPr>
          <w:rFonts w:eastAsia="Times New Roman" w:cstheme="minorHAnsi"/>
          <w:lang w:eastAsia="de-DE"/>
        </w:rPr>
        <w:t>) an das</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Sehzentrum im Gehirn (im </w:t>
      </w:r>
      <w:proofErr w:type="spellStart"/>
      <w:r>
        <w:rPr>
          <w:rFonts w:eastAsia="Times New Roman" w:cstheme="minorHAnsi"/>
          <w:lang w:eastAsia="de-DE"/>
        </w:rPr>
        <w:t>L</w:t>
      </w:r>
      <w:r w:rsidRPr="00E53C8C">
        <w:rPr>
          <w:rFonts w:eastAsia="Times New Roman" w:cstheme="minorHAnsi"/>
          <w:lang w:eastAsia="de-DE"/>
        </w:rPr>
        <w:t>obus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occipitalis</w:t>
      </w:r>
      <w:proofErr w:type="spellEnd"/>
      <w:r w:rsidRPr="00E53C8C">
        <w:rPr>
          <w:rFonts w:eastAsia="Times New Roman" w:cstheme="minorHAnsi"/>
          <w:lang w:eastAsia="de-DE"/>
        </w:rPr>
        <w:t xml:space="preserve"> sitzend)</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weitergeleitet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lastRenderedPageBreak/>
        <w:t>- d</w:t>
      </w:r>
      <w:r w:rsidRPr="00E53C8C">
        <w:rPr>
          <w:rFonts w:eastAsia="Times New Roman" w:cstheme="minorHAnsi"/>
          <w:lang w:eastAsia="de-DE"/>
        </w:rPr>
        <w:t>ort entsteht aus den „Daten“ beider Augen ein</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dreidimensionales Bild </w:t>
      </w:r>
      <w:r w:rsidR="00C00029" w:rsidRPr="00C00029">
        <w:rPr>
          <w:rFonts w:eastAsia="Times New Roman" w:cstheme="minorHAnsi"/>
          <w:lang w:eastAsia="de-DE"/>
        </w:rPr>
        <w:sym w:font="Wingdings" w:char="F0E0"/>
      </w:r>
      <w:r w:rsidR="00C00029">
        <w:rPr>
          <w:rFonts w:eastAsia="Times New Roman" w:cstheme="minorHAnsi"/>
          <w:lang w:eastAsia="de-DE"/>
        </w:rPr>
        <w:t xml:space="preserve"> </w:t>
      </w:r>
      <w:r w:rsidRPr="00E53C8C">
        <w:rPr>
          <w:rFonts w:eastAsia="Times New Roman" w:cstheme="minorHAnsi"/>
          <w:lang w:eastAsia="de-DE"/>
        </w:rPr>
        <w:t xml:space="preserve">Bildentstehung auf der Netzhaut </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 </w:t>
      </w:r>
      <w:r w:rsidR="00E53C8C" w:rsidRPr="008A44AB">
        <w:rPr>
          <w:rFonts w:eastAsia="Times New Roman" w:cstheme="minorHAnsi"/>
          <w:b/>
          <w:bCs/>
          <w:i/>
          <w:iCs/>
          <w:color w:val="F4B083" w:themeColor="accent2" w:themeTint="99"/>
          <w:lang w:eastAsia="de-DE"/>
        </w:rPr>
        <w:t>1.</w:t>
      </w:r>
      <w:r w:rsidR="00E53C8C" w:rsidRPr="008A44AB">
        <w:rPr>
          <w:rFonts w:eastAsia="Times New Roman" w:cstheme="minorHAnsi"/>
          <w:color w:val="F4B083" w:themeColor="accent2" w:themeTint="99"/>
          <w:lang w:eastAsia="de-DE"/>
        </w:rPr>
        <w:t xml:space="preserve"> </w:t>
      </w:r>
      <w:r w:rsidR="00E53C8C" w:rsidRPr="00E53C8C">
        <w:rPr>
          <w:rFonts w:eastAsia="Times New Roman" w:cstheme="minorHAnsi"/>
          <w:lang w:eastAsia="de-DE"/>
        </w:rPr>
        <w:t>Lichtstrahlen durchdringen die Hornhaut und treten</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r w:rsidRPr="00E53C8C">
        <w:rPr>
          <w:rFonts w:eastAsia="Times New Roman" w:cstheme="minorHAnsi"/>
          <w:lang w:eastAsia="de-DE"/>
        </w:rPr>
        <w:t xml:space="preserve">durch die vordere Augenkammer </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 </w:t>
      </w:r>
      <w:r w:rsidR="00E53C8C" w:rsidRPr="008A44AB">
        <w:rPr>
          <w:rFonts w:eastAsia="Times New Roman" w:cstheme="minorHAnsi"/>
          <w:b/>
          <w:bCs/>
          <w:i/>
          <w:iCs/>
          <w:color w:val="F4B083" w:themeColor="accent2" w:themeTint="99"/>
          <w:lang w:eastAsia="de-DE"/>
        </w:rPr>
        <w:t>2.</w:t>
      </w:r>
      <w:r w:rsidR="00E53C8C" w:rsidRPr="008A44AB">
        <w:rPr>
          <w:rFonts w:eastAsia="Times New Roman" w:cstheme="minorHAnsi"/>
          <w:color w:val="F4B083" w:themeColor="accent2" w:themeTint="99"/>
          <w:lang w:eastAsia="de-DE"/>
        </w:rPr>
        <w:t xml:space="preserve"> </w:t>
      </w:r>
      <w:r w:rsidR="00E53C8C" w:rsidRPr="00E53C8C">
        <w:rPr>
          <w:rFonts w:eastAsia="Times New Roman" w:cstheme="minorHAnsi"/>
          <w:lang w:eastAsia="de-DE"/>
        </w:rPr>
        <w:t>Licht passiert die von der Regenbogenhaut gebildete</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r w:rsidRPr="00E53C8C">
        <w:rPr>
          <w:rFonts w:eastAsia="Times New Roman" w:cstheme="minorHAnsi"/>
          <w:lang w:eastAsia="de-DE"/>
        </w:rPr>
        <w:t xml:space="preserve">Pupille </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 </w:t>
      </w:r>
      <w:r w:rsidR="00E53C8C" w:rsidRPr="008A44AB">
        <w:rPr>
          <w:rFonts w:eastAsia="Times New Roman" w:cstheme="minorHAnsi"/>
          <w:b/>
          <w:bCs/>
          <w:i/>
          <w:iCs/>
          <w:color w:val="F4B083" w:themeColor="accent2" w:themeTint="99"/>
          <w:lang w:eastAsia="de-DE"/>
        </w:rPr>
        <w:t>3.</w:t>
      </w:r>
      <w:r w:rsidR="00E53C8C" w:rsidRPr="008A44AB">
        <w:rPr>
          <w:rFonts w:eastAsia="Times New Roman" w:cstheme="minorHAnsi"/>
          <w:color w:val="F4B083" w:themeColor="accent2" w:themeTint="99"/>
          <w:lang w:eastAsia="de-DE"/>
        </w:rPr>
        <w:t xml:space="preserve"> </w:t>
      </w:r>
      <w:r w:rsidR="00E53C8C" w:rsidRPr="00E53C8C">
        <w:rPr>
          <w:rFonts w:eastAsia="Times New Roman" w:cstheme="minorHAnsi"/>
          <w:lang w:eastAsia="de-DE"/>
        </w:rPr>
        <w:t>Hat das Licht die Pupille passiert trifft es auf die auf die</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r>
        <w:rPr>
          <w:rFonts w:eastAsia="Times New Roman" w:cstheme="minorHAnsi"/>
          <w:lang w:eastAsia="de-DE"/>
        </w:rPr>
        <w:t xml:space="preserve"> </w:t>
      </w:r>
      <w:r w:rsidRPr="00E53C8C">
        <w:rPr>
          <w:rFonts w:eastAsia="Times New Roman" w:cstheme="minorHAnsi"/>
          <w:lang w:eastAsia="de-DE"/>
        </w:rPr>
        <w:t xml:space="preserve">Linse </w:t>
      </w:r>
    </w:p>
    <w:p w:rsidR="00E53C8C" w:rsidRDefault="00C00029" w:rsidP="00E53C8C">
      <w:pPr>
        <w:shd w:val="clear" w:color="auto" w:fill="FFFFFF"/>
        <w:rPr>
          <w:rFonts w:eastAsia="Times New Roman" w:cstheme="minorHAnsi"/>
          <w:lang w:eastAsia="de-DE"/>
        </w:rPr>
      </w:pPr>
      <w:r>
        <w:rPr>
          <w:rFonts w:eastAsia="Times New Roman" w:cstheme="minorHAnsi"/>
          <w:lang w:eastAsia="de-DE"/>
        </w:rPr>
        <w:t xml:space="preserve">    - </w:t>
      </w:r>
      <w:r w:rsidR="00E53C8C" w:rsidRPr="008A44AB">
        <w:rPr>
          <w:rFonts w:eastAsia="Times New Roman" w:cstheme="minorHAnsi"/>
          <w:b/>
          <w:bCs/>
          <w:i/>
          <w:iCs/>
          <w:color w:val="F4B083" w:themeColor="accent2" w:themeTint="99"/>
          <w:lang w:eastAsia="de-DE"/>
        </w:rPr>
        <w:t>4.</w:t>
      </w:r>
      <w:r w:rsidR="00E53C8C" w:rsidRPr="008A44AB">
        <w:rPr>
          <w:rFonts w:eastAsia="Times New Roman" w:cstheme="minorHAnsi"/>
          <w:color w:val="F4B083" w:themeColor="accent2" w:themeTint="99"/>
          <w:lang w:eastAsia="de-DE"/>
        </w:rPr>
        <w:t xml:space="preserve"> </w:t>
      </w:r>
      <w:r w:rsidR="00E53C8C" w:rsidRPr="00E53C8C">
        <w:rPr>
          <w:rFonts w:eastAsia="Times New Roman" w:cstheme="minorHAnsi"/>
          <w:lang w:eastAsia="de-DE"/>
        </w:rPr>
        <w:t>anschließend durchquert der Lichtstrahl den</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r>
        <w:rPr>
          <w:rFonts w:eastAsia="Times New Roman" w:cstheme="minorHAnsi"/>
          <w:lang w:eastAsia="de-DE"/>
        </w:rPr>
        <w:t xml:space="preserve"> </w:t>
      </w:r>
      <w:proofErr w:type="spellStart"/>
      <w:r w:rsidRPr="00E53C8C">
        <w:rPr>
          <w:rFonts w:eastAsia="Times New Roman" w:cstheme="minorHAnsi"/>
          <w:lang w:eastAsia="de-DE"/>
        </w:rPr>
        <w:t>Glaskörper</w:t>
      </w:r>
      <w:proofErr w:type="spellEnd"/>
      <w:r w:rsidRPr="00E53C8C">
        <w:rPr>
          <w:rFonts w:eastAsia="Times New Roman" w:cstheme="minorHAnsi"/>
          <w:lang w:eastAsia="de-DE"/>
        </w:rPr>
        <w:t xml:space="preserve"> und</w:t>
      </w:r>
      <w:r>
        <w:rPr>
          <w:rFonts w:eastAsia="Times New Roman" w:cstheme="minorHAnsi"/>
          <w:lang w:eastAsia="de-DE"/>
        </w:rPr>
        <w:t xml:space="preserve"> </w:t>
      </w:r>
      <w:r w:rsidRPr="00E53C8C">
        <w:rPr>
          <w:rFonts w:eastAsia="Times New Roman" w:cstheme="minorHAnsi"/>
          <w:lang w:eastAsia="de-DE"/>
        </w:rPr>
        <w:t>trifft schließlich auf die mit</w:t>
      </w:r>
      <w:r>
        <w:rPr>
          <w:rFonts w:eastAsia="Times New Roman" w:cstheme="minorHAnsi"/>
          <w:lang w:eastAsia="de-DE"/>
        </w:rPr>
        <w:t xml:space="preserve"> </w:t>
      </w:r>
      <w:r w:rsidRPr="00E53C8C">
        <w:rPr>
          <w:rFonts w:eastAsia="Times New Roman" w:cstheme="minorHAnsi"/>
          <w:lang w:eastAsia="de-DE"/>
        </w:rPr>
        <w:t>den</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proofErr w:type="spellStart"/>
      <w:r w:rsidRPr="00E53C8C">
        <w:rPr>
          <w:rFonts w:eastAsia="Times New Roman" w:cstheme="minorHAnsi"/>
          <w:lang w:eastAsia="de-DE"/>
        </w:rPr>
        <w:t>Photorezeptoren</w:t>
      </w:r>
      <w:proofErr w:type="spellEnd"/>
      <w:r w:rsidRPr="00E53C8C">
        <w:rPr>
          <w:rFonts w:eastAsia="Times New Roman" w:cstheme="minorHAnsi"/>
          <w:lang w:eastAsia="de-DE"/>
        </w:rPr>
        <w:t xml:space="preserve"> besetzte</w:t>
      </w:r>
      <w:r>
        <w:rPr>
          <w:rFonts w:eastAsia="Times New Roman" w:cstheme="minorHAnsi"/>
          <w:lang w:eastAsia="de-DE"/>
        </w:rPr>
        <w:t xml:space="preserve"> </w:t>
      </w:r>
      <w:r w:rsidRPr="00E53C8C">
        <w:rPr>
          <w:rFonts w:eastAsia="Times New Roman" w:cstheme="minorHAnsi"/>
          <w:lang w:eastAsia="de-DE"/>
        </w:rPr>
        <w:t xml:space="preserve">Retina/Netzhaut </w:t>
      </w:r>
    </w:p>
    <w:p w:rsidR="001B7DE6"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00C00029">
        <w:rPr>
          <w:rFonts w:eastAsia="Times New Roman" w:cstheme="minorHAnsi"/>
          <w:lang w:eastAsia="de-DE"/>
        </w:rPr>
        <w:t xml:space="preserve">       </w:t>
      </w:r>
      <w:r w:rsidRPr="008A44AB">
        <w:rPr>
          <w:rFonts w:eastAsia="Times New Roman" w:cstheme="minorHAnsi"/>
          <w:b/>
          <w:bCs/>
          <w:color w:val="C00000"/>
          <w:lang w:eastAsia="de-DE"/>
        </w:rPr>
        <w:sym w:font="Wingdings" w:char="F0E0"/>
      </w:r>
      <w:r w:rsidRPr="008A44AB">
        <w:rPr>
          <w:rFonts w:eastAsia="Times New Roman" w:cstheme="minorHAnsi"/>
          <w:lang w:eastAsia="de-DE"/>
        </w:rPr>
        <w:t xml:space="preserve"> </w:t>
      </w:r>
      <w:r>
        <w:rPr>
          <w:rFonts w:eastAsia="Times New Roman" w:cstheme="minorHAnsi"/>
          <w:lang w:eastAsia="de-DE"/>
        </w:rPr>
        <w:t>d</w:t>
      </w:r>
      <w:r w:rsidRPr="00E53C8C">
        <w:rPr>
          <w:rFonts w:eastAsia="Times New Roman" w:cstheme="minorHAnsi"/>
          <w:lang w:eastAsia="de-DE"/>
        </w:rPr>
        <w:t>er Bildentwurf auf der Netzhaut ist also durch</w:t>
      </w:r>
    </w:p>
    <w:p w:rsidR="001B7DE6" w:rsidRDefault="001B7DE6"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die</w:t>
      </w:r>
      <w:r>
        <w:rPr>
          <w:rFonts w:eastAsia="Times New Roman" w:cstheme="minorHAnsi"/>
          <w:lang w:eastAsia="de-DE"/>
        </w:rPr>
        <w:t xml:space="preserve"> </w:t>
      </w:r>
      <w:r w:rsidR="00E53C8C" w:rsidRPr="00E53C8C">
        <w:rPr>
          <w:rFonts w:eastAsia="Times New Roman" w:cstheme="minorHAnsi"/>
          <w:lang w:eastAsia="de-DE"/>
        </w:rPr>
        <w:t>Brechungseigenschaften von</w:t>
      </w:r>
      <w:r w:rsidR="00E53C8C">
        <w:rPr>
          <w:rFonts w:eastAsia="Times New Roman" w:cstheme="minorHAnsi"/>
          <w:lang w:eastAsia="de-DE"/>
        </w:rPr>
        <w:t xml:space="preserve"> </w:t>
      </w:r>
      <w:r w:rsidR="00E53C8C" w:rsidRPr="00E53C8C">
        <w:rPr>
          <w:rFonts w:eastAsia="Times New Roman" w:cstheme="minorHAnsi"/>
          <w:lang w:eastAsia="de-DE"/>
        </w:rPr>
        <w:t>Hornhaut,</w:t>
      </w:r>
    </w:p>
    <w:p w:rsidR="001B7DE6" w:rsidRDefault="001B7DE6"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vorderer</w:t>
      </w:r>
      <w:r w:rsidR="00C00029">
        <w:rPr>
          <w:rFonts w:eastAsia="Times New Roman" w:cstheme="minorHAnsi"/>
          <w:lang w:eastAsia="de-DE"/>
        </w:rPr>
        <w:t xml:space="preserve"> </w:t>
      </w:r>
      <w:r w:rsidR="00E53C8C" w:rsidRPr="00E53C8C">
        <w:rPr>
          <w:rFonts w:eastAsia="Times New Roman" w:cstheme="minorHAnsi"/>
          <w:lang w:eastAsia="de-DE"/>
        </w:rPr>
        <w:t xml:space="preserve">Augenkammer, Linse und </w:t>
      </w:r>
      <w:proofErr w:type="spellStart"/>
      <w:r w:rsidR="00E53C8C" w:rsidRPr="00E53C8C">
        <w:rPr>
          <w:rFonts w:eastAsia="Times New Roman" w:cstheme="minorHAnsi"/>
          <w:lang w:eastAsia="de-DE"/>
        </w:rPr>
        <w:t>Glaskörper</w:t>
      </w:r>
      <w:proofErr w:type="spellEnd"/>
    </w:p>
    <w:p w:rsidR="00E53C8C" w:rsidRPr="00E53C8C" w:rsidRDefault="001B7DE6"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00E53C8C" w:rsidRPr="00E53C8C">
        <w:rPr>
          <w:rFonts w:eastAsia="Times New Roman" w:cstheme="minorHAnsi"/>
          <w:lang w:eastAsia="de-DE"/>
        </w:rPr>
        <w:t>abhängig</w:t>
      </w:r>
      <w:proofErr w:type="spellEnd"/>
      <w:r w:rsidR="00E53C8C" w:rsidRPr="00E53C8C">
        <w:rPr>
          <w:rFonts w:eastAsia="Times New Roman" w:cstheme="minorHAnsi"/>
          <w:lang w:eastAsia="de-DE"/>
        </w:rPr>
        <w:t xml:space="preserve">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w:t>
      </w:r>
      <w:proofErr w:type="spellStart"/>
      <w:r w:rsidRPr="00E53C8C">
        <w:rPr>
          <w:rFonts w:eastAsia="Times New Roman" w:cstheme="minorHAnsi"/>
          <w:lang w:eastAsia="de-DE"/>
        </w:rPr>
        <w:t>Fovea</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centralis</w:t>
      </w:r>
      <w:proofErr w:type="spellEnd"/>
      <w:r w:rsidRPr="00E53C8C">
        <w:rPr>
          <w:rFonts w:eastAsia="Times New Roman" w:cstheme="minorHAnsi"/>
          <w:lang w:eastAsia="de-DE"/>
        </w:rPr>
        <w:t xml:space="preserve"> </w:t>
      </w:r>
      <w:r w:rsidRPr="008A44AB">
        <w:rPr>
          <w:rFonts w:eastAsia="Times New Roman" w:cstheme="minorHAnsi"/>
          <w:b/>
          <w:bCs/>
          <w:color w:val="C00000"/>
          <w:lang w:eastAsia="de-DE"/>
        </w:rPr>
        <w:sym w:font="Wingdings" w:char="F0E0"/>
      </w:r>
      <w:r w:rsidRPr="00E53C8C">
        <w:rPr>
          <w:rFonts w:eastAsia="Times New Roman" w:cstheme="minorHAnsi"/>
          <w:lang w:eastAsia="de-DE"/>
        </w:rPr>
        <w:t xml:space="preserve"> Stelle des </w:t>
      </w:r>
      <w:proofErr w:type="spellStart"/>
      <w:r w:rsidRPr="00E53C8C">
        <w:rPr>
          <w:rFonts w:eastAsia="Times New Roman" w:cstheme="minorHAnsi"/>
          <w:lang w:eastAsia="de-DE"/>
        </w:rPr>
        <w:t>schärfsten</w:t>
      </w:r>
      <w:proofErr w:type="spellEnd"/>
      <w:r w:rsidRPr="00E53C8C">
        <w:rPr>
          <w:rFonts w:eastAsia="Times New Roman" w:cstheme="minorHAnsi"/>
          <w:lang w:eastAsia="de-DE"/>
        </w:rPr>
        <w:t xml:space="preserve"> Sehens,</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Pr="00E53C8C">
        <w:rPr>
          <w:rFonts w:eastAsia="Times New Roman" w:cstheme="minorHAnsi"/>
          <w:lang w:eastAsia="de-DE"/>
        </w:rPr>
        <w:t>gegenüber</w:t>
      </w:r>
      <w:proofErr w:type="spellEnd"/>
      <w:r w:rsidRPr="00E53C8C">
        <w:rPr>
          <w:rFonts w:eastAsia="Times New Roman" w:cstheme="minorHAnsi"/>
          <w:lang w:eastAsia="de-DE"/>
        </w:rPr>
        <w:t xml:space="preserve"> der</w:t>
      </w:r>
      <w:r>
        <w:rPr>
          <w:rFonts w:eastAsia="Times New Roman" w:cstheme="minorHAnsi"/>
          <w:lang w:eastAsia="de-DE"/>
        </w:rPr>
        <w:t xml:space="preserve"> </w:t>
      </w:r>
      <w:r w:rsidRPr="00E53C8C">
        <w:rPr>
          <w:rFonts w:eastAsia="Times New Roman" w:cstheme="minorHAnsi"/>
          <w:lang w:eastAsia="de-DE"/>
        </w:rPr>
        <w:t>Pupille hier sitzen</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besonders viele Zapfen</w:t>
      </w:r>
      <w:r w:rsidRPr="00E53C8C">
        <w:rPr>
          <w:rFonts w:eastAsia="Times New Roman" w:cstheme="minorHAnsi"/>
          <w:lang w:eastAsia="de-DE"/>
        </w:rPr>
        <w:br/>
      </w:r>
      <w:r>
        <w:rPr>
          <w:rFonts w:eastAsia="Times New Roman" w:cstheme="minorHAnsi"/>
          <w:lang w:eastAsia="de-DE"/>
        </w:rPr>
        <w:t>-</w:t>
      </w:r>
      <w:r w:rsidRPr="00E53C8C">
        <w:rPr>
          <w:rFonts w:eastAsia="Times New Roman" w:cstheme="minorHAnsi"/>
          <w:lang w:eastAsia="de-DE"/>
        </w:rPr>
        <w:t xml:space="preserve"> Blinder Fleck </w:t>
      </w:r>
      <w:r w:rsidRPr="008A44AB">
        <w:rPr>
          <w:rFonts w:eastAsia="Times New Roman" w:cstheme="minorHAnsi"/>
          <w:b/>
          <w:bCs/>
          <w:color w:val="C00000"/>
          <w:lang w:eastAsia="de-DE"/>
        </w:rPr>
        <w:sym w:font="Wingdings" w:char="F0E0"/>
      </w:r>
      <w:r w:rsidRPr="00E53C8C">
        <w:rPr>
          <w:rFonts w:eastAsia="Times New Roman" w:cstheme="minorHAnsi"/>
          <w:lang w:eastAsia="de-DE"/>
        </w:rPr>
        <w:t xml:space="preserve"> Austrittsloch des Sehnervs </w:t>
      </w:r>
    </w:p>
    <w:p w:rsidR="001B7DE6" w:rsidRPr="00E53C8C" w:rsidRDefault="001B7DE6" w:rsidP="00E53C8C">
      <w:pPr>
        <w:shd w:val="clear" w:color="auto" w:fill="FFFFFF"/>
        <w:rPr>
          <w:rFonts w:eastAsia="Times New Roman" w:cstheme="minorHAnsi"/>
          <w:lang w:eastAsia="de-DE"/>
        </w:rPr>
      </w:pPr>
    </w:p>
    <w:p w:rsidR="00E53C8C" w:rsidRPr="008A44AB" w:rsidRDefault="00E53C8C" w:rsidP="00E53C8C">
      <w:pPr>
        <w:shd w:val="clear" w:color="auto" w:fill="FFFFFF"/>
        <w:rPr>
          <w:rFonts w:eastAsia="Times New Roman" w:cstheme="minorHAnsi"/>
          <w:b/>
          <w:bCs/>
          <w:i/>
          <w:iCs/>
          <w:color w:val="A8D08D" w:themeColor="accent6" w:themeTint="99"/>
          <w:lang w:eastAsia="de-DE"/>
        </w:rPr>
      </w:pPr>
      <w:proofErr w:type="spellStart"/>
      <w:r w:rsidRPr="008A44AB">
        <w:rPr>
          <w:rFonts w:eastAsia="Times New Roman" w:cstheme="minorHAnsi"/>
          <w:b/>
          <w:bCs/>
          <w:i/>
          <w:iCs/>
          <w:color w:val="A8D08D" w:themeColor="accent6" w:themeTint="99"/>
          <w:lang w:eastAsia="de-DE"/>
        </w:rPr>
        <w:t>Chiasma</w:t>
      </w:r>
      <w:proofErr w:type="spellEnd"/>
      <w:r w:rsidRPr="008A44AB">
        <w:rPr>
          <w:rFonts w:eastAsia="Times New Roman" w:cstheme="minorHAnsi"/>
          <w:b/>
          <w:bCs/>
          <w:i/>
          <w:iCs/>
          <w:color w:val="A8D08D" w:themeColor="accent6" w:themeTint="99"/>
          <w:lang w:eastAsia="de-DE"/>
        </w:rPr>
        <w:t xml:space="preserve"> </w:t>
      </w:r>
      <w:proofErr w:type="spellStart"/>
      <w:r w:rsidRPr="008A44AB">
        <w:rPr>
          <w:rFonts w:eastAsia="Times New Roman" w:cstheme="minorHAnsi"/>
          <w:b/>
          <w:bCs/>
          <w:i/>
          <w:iCs/>
          <w:color w:val="A8D08D" w:themeColor="accent6" w:themeTint="99"/>
          <w:lang w:eastAsia="de-DE"/>
        </w:rPr>
        <w:t>Opticum</w:t>
      </w:r>
      <w:proofErr w:type="spellEnd"/>
      <w:r w:rsidRPr="008A44AB">
        <w:rPr>
          <w:rFonts w:eastAsia="Times New Roman" w:cstheme="minorHAnsi"/>
          <w:b/>
          <w:bCs/>
          <w:i/>
          <w:iCs/>
          <w:color w:val="A8D08D" w:themeColor="accent6" w:themeTint="99"/>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w:t>
      </w:r>
      <w:r w:rsidRPr="00E53C8C">
        <w:rPr>
          <w:rFonts w:eastAsia="Times New Roman" w:cstheme="minorHAnsi"/>
          <w:lang w:eastAsia="de-DE"/>
        </w:rPr>
        <w:t xml:space="preserve"> Kreuzung des N. </w:t>
      </w:r>
      <w:proofErr w:type="spellStart"/>
      <w:r w:rsidRPr="00E53C8C">
        <w:rPr>
          <w:rFonts w:eastAsia="Times New Roman" w:cstheme="minorHAnsi"/>
          <w:lang w:eastAsia="de-DE"/>
        </w:rPr>
        <w:t>Opticus</w:t>
      </w:r>
      <w:proofErr w:type="spellEnd"/>
      <w:r w:rsidRPr="00E53C8C">
        <w:rPr>
          <w:rFonts w:eastAsia="Times New Roman" w:cstheme="minorHAnsi"/>
          <w:lang w:eastAsia="de-DE"/>
        </w:rPr>
        <w:t xml:space="preserve">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d</w:t>
      </w:r>
      <w:r w:rsidRPr="00E53C8C">
        <w:rPr>
          <w:rFonts w:eastAsia="Times New Roman" w:cstheme="minorHAnsi"/>
          <w:lang w:eastAsia="de-DE"/>
        </w:rPr>
        <w:t xml:space="preserve">ie inneren Nervenfasern kreuzen </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ä</w:t>
      </w:r>
      <w:r w:rsidRPr="00E53C8C">
        <w:rPr>
          <w:rFonts w:eastAsia="Times New Roman" w:cstheme="minorHAnsi"/>
          <w:lang w:eastAsia="de-DE"/>
        </w:rPr>
        <w:t xml:space="preserve">ußere Fasern des N. </w:t>
      </w:r>
      <w:proofErr w:type="spellStart"/>
      <w:r w:rsidRPr="00E53C8C">
        <w:rPr>
          <w:rFonts w:eastAsia="Times New Roman" w:cstheme="minorHAnsi"/>
          <w:lang w:eastAsia="de-DE"/>
        </w:rPr>
        <w:t>Opticus</w:t>
      </w:r>
      <w:proofErr w:type="spellEnd"/>
      <w:r w:rsidRPr="00E53C8C">
        <w:rPr>
          <w:rFonts w:eastAsia="Times New Roman" w:cstheme="minorHAnsi"/>
          <w:lang w:eastAsia="de-DE"/>
        </w:rPr>
        <w:t xml:space="preserve"> kreuzen nicht </w:t>
      </w:r>
    </w:p>
    <w:p w:rsidR="00E53C8C" w:rsidRDefault="00E53C8C" w:rsidP="00E53C8C">
      <w:pPr>
        <w:shd w:val="clear" w:color="auto" w:fill="FFFFFF"/>
        <w:rPr>
          <w:rFonts w:eastAsia="Times New Roman" w:cstheme="minorHAnsi"/>
          <w:lang w:eastAsia="de-DE"/>
        </w:rPr>
      </w:pPr>
      <w:r>
        <w:rPr>
          <w:rFonts w:eastAsia="Times New Roman" w:cstheme="minorHAnsi"/>
          <w:lang w:eastAsia="de-DE"/>
        </w:rPr>
        <w:t>- n</w:t>
      </w:r>
      <w:r w:rsidRPr="00E53C8C">
        <w:rPr>
          <w:rFonts w:eastAsia="Times New Roman" w:cstheme="minorHAnsi"/>
          <w:lang w:eastAsia="de-DE"/>
        </w:rPr>
        <w:t xml:space="preserve">ach der Kreuzung nicht mehr N. </w:t>
      </w:r>
      <w:proofErr w:type="spellStart"/>
      <w:r w:rsidRPr="00E53C8C">
        <w:rPr>
          <w:rFonts w:eastAsia="Times New Roman" w:cstheme="minorHAnsi"/>
          <w:lang w:eastAsia="de-DE"/>
        </w:rPr>
        <w:t>opticus</w:t>
      </w:r>
      <w:proofErr w:type="spellEnd"/>
      <w:r w:rsidRPr="00E53C8C">
        <w:rPr>
          <w:rFonts w:eastAsia="Times New Roman" w:cstheme="minorHAnsi"/>
          <w:lang w:eastAsia="de-DE"/>
        </w:rPr>
        <w:t xml:space="preserve"> sondern</w:t>
      </w:r>
    </w:p>
    <w:p w:rsidR="00E53C8C" w:rsidRPr="00E53C8C" w:rsidRDefault="00E53C8C" w:rsidP="00E53C8C">
      <w:pPr>
        <w:shd w:val="clear" w:color="auto" w:fill="FFFFFF"/>
        <w:rPr>
          <w:rFonts w:eastAsia="Times New Roman" w:cstheme="minorHAnsi"/>
          <w:lang w:eastAsia="de-DE"/>
        </w:rPr>
      </w:pPr>
      <w:r>
        <w:rPr>
          <w:rFonts w:eastAsia="Times New Roman" w:cstheme="minorHAnsi"/>
          <w:lang w:eastAsia="de-DE"/>
        </w:rPr>
        <w:t xml:space="preserve">   </w:t>
      </w:r>
      <w:r w:rsidRPr="00E53C8C">
        <w:rPr>
          <w:rFonts w:eastAsia="Times New Roman" w:cstheme="minorHAnsi"/>
          <w:lang w:eastAsia="de-DE"/>
        </w:rPr>
        <w:t xml:space="preserve">Traktus </w:t>
      </w:r>
      <w:proofErr w:type="spellStart"/>
      <w:r w:rsidRPr="00E53C8C">
        <w:rPr>
          <w:rFonts w:eastAsia="Times New Roman" w:cstheme="minorHAnsi"/>
          <w:lang w:eastAsia="de-DE"/>
        </w:rPr>
        <w:t>opticus</w:t>
      </w:r>
      <w:proofErr w:type="spellEnd"/>
      <w:r w:rsidRPr="00E53C8C">
        <w:rPr>
          <w:rFonts w:eastAsia="Times New Roman" w:cstheme="minorHAnsi"/>
          <w:lang w:eastAsia="de-DE"/>
        </w:rPr>
        <w:t xml:space="preserve"> genannt </w:t>
      </w:r>
    </w:p>
    <w:p w:rsidR="008A44AB" w:rsidRDefault="00E53C8C" w:rsidP="00E53C8C">
      <w:pPr>
        <w:shd w:val="clear" w:color="auto" w:fill="FFFFFF"/>
        <w:rPr>
          <w:rFonts w:eastAsia="Times New Roman" w:cstheme="minorHAnsi"/>
          <w:lang w:eastAsia="de-DE"/>
        </w:rPr>
      </w:pPr>
      <w:r>
        <w:rPr>
          <w:rFonts w:eastAsia="Times New Roman" w:cstheme="minorHAnsi"/>
          <w:lang w:eastAsia="de-DE"/>
        </w:rPr>
        <w:t>- l</w:t>
      </w:r>
      <w:r w:rsidRPr="00E53C8C">
        <w:rPr>
          <w:rFonts w:eastAsia="Times New Roman" w:cstheme="minorHAnsi"/>
          <w:lang w:eastAsia="de-DE"/>
        </w:rPr>
        <w:t xml:space="preserve">eitet die Reize erst zur </w:t>
      </w:r>
      <w:proofErr w:type="spellStart"/>
      <w:r w:rsidRPr="00E53C8C">
        <w:rPr>
          <w:rFonts w:eastAsia="Times New Roman" w:cstheme="minorHAnsi"/>
          <w:lang w:eastAsia="de-DE"/>
        </w:rPr>
        <w:t>primären</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Sehrinde</w:t>
      </w:r>
      <w:proofErr w:type="spellEnd"/>
    </w:p>
    <w:p w:rsidR="008A44AB" w:rsidRDefault="008A44AB"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w:t>
      </w:r>
      <w:proofErr w:type="spellStart"/>
      <w:r w:rsidR="00E53C8C" w:rsidRPr="00E53C8C">
        <w:rPr>
          <w:rFonts w:eastAsia="Times New Roman" w:cstheme="minorHAnsi"/>
          <w:lang w:eastAsia="de-DE"/>
        </w:rPr>
        <w:t>äußere</w:t>
      </w:r>
      <w:proofErr w:type="spellEnd"/>
      <w:r>
        <w:rPr>
          <w:rFonts w:eastAsia="Times New Roman" w:cstheme="minorHAnsi"/>
          <w:lang w:eastAsia="de-DE"/>
        </w:rPr>
        <w:t xml:space="preserve"> </w:t>
      </w:r>
      <w:proofErr w:type="spellStart"/>
      <w:r w:rsidR="00E53C8C" w:rsidRPr="00E53C8C">
        <w:rPr>
          <w:rFonts w:eastAsia="Times New Roman" w:cstheme="minorHAnsi"/>
          <w:lang w:eastAsia="de-DE"/>
        </w:rPr>
        <w:t>Kniehöcker</w:t>
      </w:r>
      <w:proofErr w:type="spellEnd"/>
      <w:r w:rsidR="00E53C8C" w:rsidRPr="00E53C8C">
        <w:rPr>
          <w:rFonts w:eastAsia="Times New Roman" w:cstheme="minorHAnsi"/>
          <w:lang w:eastAsia="de-DE"/>
        </w:rPr>
        <w:t>) und dann zur</w:t>
      </w:r>
    </w:p>
    <w:p w:rsidR="008A44AB" w:rsidRDefault="008A44AB"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00E53C8C">
        <w:rPr>
          <w:rFonts w:eastAsia="Times New Roman" w:cstheme="minorHAnsi"/>
          <w:lang w:eastAsia="de-DE"/>
        </w:rPr>
        <w:t>s</w:t>
      </w:r>
      <w:r w:rsidR="00E53C8C" w:rsidRPr="00E53C8C">
        <w:rPr>
          <w:rFonts w:eastAsia="Times New Roman" w:cstheme="minorHAnsi"/>
          <w:lang w:eastAsia="de-DE"/>
        </w:rPr>
        <w:t>ekundären</w:t>
      </w:r>
      <w:proofErr w:type="spellEnd"/>
      <w:r w:rsidR="00E53C8C">
        <w:rPr>
          <w:rFonts w:eastAsia="Times New Roman" w:cstheme="minorHAnsi"/>
          <w:lang w:eastAsia="de-DE"/>
        </w:rPr>
        <w:t xml:space="preserve"> </w:t>
      </w:r>
      <w:proofErr w:type="spellStart"/>
      <w:r w:rsidR="00E53C8C" w:rsidRPr="00E53C8C">
        <w:rPr>
          <w:rFonts w:eastAsia="Times New Roman" w:cstheme="minorHAnsi"/>
          <w:lang w:eastAsia="de-DE"/>
        </w:rPr>
        <w:t>Sehrinde</w:t>
      </w:r>
      <w:proofErr w:type="spellEnd"/>
      <w:r w:rsidR="00E53C8C" w:rsidRPr="00E53C8C">
        <w:rPr>
          <w:rFonts w:eastAsia="Times New Roman" w:cstheme="minorHAnsi"/>
          <w:lang w:eastAsia="de-DE"/>
        </w:rPr>
        <w:t xml:space="preserve"> (im</w:t>
      </w:r>
      <w:r>
        <w:rPr>
          <w:rFonts w:eastAsia="Times New Roman" w:cstheme="minorHAnsi"/>
          <w:lang w:eastAsia="de-DE"/>
        </w:rPr>
        <w:t xml:space="preserve"> </w:t>
      </w:r>
      <w:r w:rsidR="00E53C8C">
        <w:rPr>
          <w:rFonts w:eastAsia="Times New Roman" w:cstheme="minorHAnsi"/>
          <w:lang w:eastAsia="de-DE"/>
        </w:rPr>
        <w:t xml:space="preserve"> </w:t>
      </w:r>
      <w:proofErr w:type="spellStart"/>
      <w:r w:rsidR="00E53C8C" w:rsidRPr="00E53C8C">
        <w:rPr>
          <w:rFonts w:eastAsia="Times New Roman" w:cstheme="minorHAnsi"/>
          <w:lang w:eastAsia="de-DE"/>
        </w:rPr>
        <w:t>Occipitallappen</w:t>
      </w:r>
      <w:proofErr w:type="spellEnd"/>
      <w:r w:rsidR="00E53C8C" w:rsidRPr="00E53C8C">
        <w:rPr>
          <w:rFonts w:eastAsia="Times New Roman" w:cstheme="minorHAnsi"/>
          <w:lang w:eastAsia="de-DE"/>
        </w:rPr>
        <w:t>)</w:t>
      </w:r>
    </w:p>
    <w:p w:rsidR="00E53C8C" w:rsidRDefault="008A44AB" w:rsidP="00E53C8C">
      <w:pPr>
        <w:shd w:val="clear" w:color="auto" w:fill="FFFFFF"/>
        <w:rPr>
          <w:rFonts w:eastAsia="Times New Roman" w:cstheme="minorHAnsi"/>
          <w:lang w:eastAsia="de-DE"/>
        </w:rPr>
      </w:pPr>
      <w:r>
        <w:rPr>
          <w:rFonts w:eastAsia="Times New Roman" w:cstheme="minorHAnsi"/>
          <w:lang w:eastAsia="de-DE"/>
        </w:rPr>
        <w:t xml:space="preserve">  </w:t>
      </w:r>
      <w:r w:rsidR="00E53C8C" w:rsidRPr="00E53C8C">
        <w:rPr>
          <w:rFonts w:eastAsia="Times New Roman" w:cstheme="minorHAnsi"/>
          <w:lang w:eastAsia="de-DE"/>
        </w:rPr>
        <w:t xml:space="preserve">weiter </w:t>
      </w:r>
      <w:r w:rsidR="001F4CA9" w:rsidRPr="00E53C8C">
        <w:rPr>
          <w:rFonts w:ascii="Times New Roman" w:eastAsia="Times New Roman" w:hAnsi="Times New Roman" w:cs="Times New Roman"/>
          <w:lang w:eastAsia="de-DE"/>
        </w:rPr>
        <w:fldChar w:fldCharType="begin"/>
      </w:r>
      <w:r w:rsidR="00E53C8C" w:rsidRPr="00E53C8C">
        <w:rPr>
          <w:rFonts w:ascii="Times New Roman" w:eastAsia="Times New Roman" w:hAnsi="Times New Roman" w:cs="Times New Roman"/>
          <w:lang w:eastAsia="de-DE"/>
        </w:rPr>
        <w:instrText xml:space="preserve"> INCLUDEPICTURE "/var/folders/zc/f559d4yj0y73dqqny6b9t_980000gn/T/com.microsoft.Word/WebArchiveCopyPasteTempFiles/page55image1816832" \* MERGEFORMATINET </w:instrText>
      </w:r>
      <w:r w:rsidR="001F4CA9" w:rsidRPr="00E53C8C">
        <w:rPr>
          <w:rFonts w:ascii="Times New Roman" w:eastAsia="Times New Roman" w:hAnsi="Times New Roman" w:cs="Times New Roman"/>
          <w:lang w:eastAsia="de-DE"/>
        </w:rPr>
        <w:fldChar w:fldCharType="end"/>
      </w:r>
    </w:p>
    <w:p w:rsidR="00E53C8C" w:rsidRPr="00E53C8C" w:rsidRDefault="00E53C8C" w:rsidP="00E53C8C">
      <w:pPr>
        <w:shd w:val="clear" w:color="auto" w:fill="FFFFFF"/>
        <w:rPr>
          <w:rFonts w:eastAsia="Times New Roman" w:cstheme="minorHAnsi"/>
          <w:lang w:eastAsia="de-DE"/>
        </w:rPr>
      </w:pPr>
    </w:p>
    <w:p w:rsidR="00E53C8C" w:rsidRPr="008A44AB" w:rsidRDefault="00E53C8C" w:rsidP="00E53C8C">
      <w:pPr>
        <w:shd w:val="clear" w:color="auto" w:fill="FFFFFF"/>
        <w:rPr>
          <w:rFonts w:eastAsia="Times New Roman" w:cstheme="minorHAnsi"/>
          <w:b/>
          <w:bCs/>
          <w:i/>
          <w:iCs/>
          <w:color w:val="FF968C"/>
          <w:lang w:eastAsia="de-DE"/>
        </w:rPr>
      </w:pPr>
      <w:proofErr w:type="spellStart"/>
      <w:r w:rsidRPr="008A44AB">
        <w:rPr>
          <w:rFonts w:eastAsia="Times New Roman" w:cstheme="minorHAnsi"/>
          <w:b/>
          <w:bCs/>
          <w:i/>
          <w:iCs/>
          <w:color w:val="FF968C"/>
          <w:lang w:eastAsia="de-DE"/>
        </w:rPr>
        <w:t>Lobus</w:t>
      </w:r>
      <w:proofErr w:type="spellEnd"/>
      <w:r w:rsidRPr="008A44AB">
        <w:rPr>
          <w:rFonts w:eastAsia="Times New Roman" w:cstheme="minorHAnsi"/>
          <w:b/>
          <w:bCs/>
          <w:i/>
          <w:iCs/>
          <w:color w:val="FF968C"/>
          <w:lang w:eastAsia="de-DE"/>
        </w:rPr>
        <w:t xml:space="preserve"> </w:t>
      </w:r>
      <w:proofErr w:type="spellStart"/>
      <w:r w:rsidRPr="008A44AB">
        <w:rPr>
          <w:rFonts w:eastAsia="Times New Roman" w:cstheme="minorHAnsi"/>
          <w:b/>
          <w:bCs/>
          <w:i/>
          <w:iCs/>
          <w:color w:val="FF968C"/>
          <w:lang w:eastAsia="de-DE"/>
        </w:rPr>
        <w:t>insularis</w:t>
      </w:r>
      <w:proofErr w:type="spellEnd"/>
    </w:p>
    <w:p w:rsidR="008A44AB" w:rsidRDefault="00E53C8C" w:rsidP="00E53C8C">
      <w:pPr>
        <w:shd w:val="clear" w:color="auto" w:fill="FFFFFF"/>
        <w:rPr>
          <w:rFonts w:eastAsia="Times New Roman" w:cstheme="minorHAnsi"/>
          <w:lang w:eastAsia="de-DE"/>
        </w:rPr>
      </w:pPr>
      <w:r>
        <w:rPr>
          <w:rFonts w:eastAsia="Times New Roman" w:cstheme="minorHAnsi"/>
          <w:lang w:eastAsia="de-DE"/>
        </w:rPr>
        <w:t xml:space="preserve">- ist </w:t>
      </w:r>
      <w:r w:rsidRPr="00E53C8C">
        <w:rPr>
          <w:rFonts w:eastAsia="Times New Roman" w:cstheme="minorHAnsi"/>
          <w:lang w:eastAsia="de-DE"/>
        </w:rPr>
        <w:t xml:space="preserve">vom </w:t>
      </w:r>
      <w:proofErr w:type="spellStart"/>
      <w:r w:rsidRPr="00E53C8C">
        <w:rPr>
          <w:rFonts w:eastAsia="Times New Roman" w:cstheme="minorHAnsi"/>
          <w:lang w:eastAsia="de-DE"/>
        </w:rPr>
        <w:t>Lobus</w:t>
      </w:r>
      <w:proofErr w:type="spellEnd"/>
      <w:r w:rsidRPr="00E53C8C">
        <w:rPr>
          <w:rFonts w:eastAsia="Times New Roman" w:cstheme="minorHAnsi"/>
          <w:lang w:eastAsia="de-DE"/>
        </w:rPr>
        <w:t xml:space="preserve"> </w:t>
      </w:r>
      <w:proofErr w:type="spellStart"/>
      <w:r w:rsidRPr="00E53C8C">
        <w:rPr>
          <w:rFonts w:eastAsia="Times New Roman" w:cstheme="minorHAnsi"/>
          <w:lang w:eastAsia="de-DE"/>
        </w:rPr>
        <w:t>parietalis</w:t>
      </w:r>
      <w:proofErr w:type="spellEnd"/>
      <w:r w:rsidRPr="00E53C8C">
        <w:rPr>
          <w:rFonts w:eastAsia="Times New Roman" w:cstheme="minorHAnsi"/>
          <w:lang w:eastAsia="de-DE"/>
        </w:rPr>
        <w:t xml:space="preserve"> </w:t>
      </w:r>
      <w:r>
        <w:rPr>
          <w:rFonts w:eastAsia="Times New Roman" w:cstheme="minorHAnsi"/>
          <w:lang w:eastAsia="de-DE"/>
        </w:rPr>
        <w:t>und</w:t>
      </w:r>
      <w:r w:rsidRPr="00E53C8C">
        <w:rPr>
          <w:rFonts w:eastAsia="Times New Roman" w:cstheme="minorHAnsi"/>
          <w:lang w:eastAsia="de-DE"/>
        </w:rPr>
        <w:t xml:space="preserve"> </w:t>
      </w:r>
      <w:proofErr w:type="spellStart"/>
      <w:r w:rsidRPr="00E53C8C">
        <w:rPr>
          <w:rFonts w:eastAsia="Times New Roman" w:cstheme="minorHAnsi"/>
          <w:lang w:eastAsia="de-DE"/>
        </w:rPr>
        <w:t>Lobus</w:t>
      </w:r>
      <w:proofErr w:type="spellEnd"/>
    </w:p>
    <w:p w:rsidR="00E53C8C" w:rsidRPr="00E53C8C" w:rsidRDefault="008A44AB" w:rsidP="00E53C8C">
      <w:pPr>
        <w:shd w:val="clear" w:color="auto" w:fill="FFFFFF"/>
        <w:rPr>
          <w:rFonts w:eastAsia="Times New Roman" w:cstheme="minorHAnsi"/>
          <w:lang w:eastAsia="de-DE"/>
        </w:rPr>
      </w:pPr>
      <w:r>
        <w:rPr>
          <w:rFonts w:eastAsia="Times New Roman" w:cstheme="minorHAnsi"/>
          <w:lang w:eastAsia="de-DE"/>
        </w:rPr>
        <w:t xml:space="preserve">  </w:t>
      </w:r>
      <w:proofErr w:type="spellStart"/>
      <w:r w:rsidR="00E53C8C" w:rsidRPr="00E53C8C">
        <w:rPr>
          <w:rFonts w:eastAsia="Times New Roman" w:cstheme="minorHAnsi"/>
          <w:lang w:eastAsia="de-DE"/>
        </w:rPr>
        <w:t>temporalis</w:t>
      </w:r>
      <w:proofErr w:type="spellEnd"/>
      <w:r w:rsidR="00E53C8C" w:rsidRPr="00E53C8C">
        <w:rPr>
          <w:rFonts w:eastAsia="Times New Roman" w:cstheme="minorHAnsi"/>
          <w:lang w:eastAsia="de-DE"/>
        </w:rPr>
        <w:t xml:space="preserve"> </w:t>
      </w:r>
      <w:proofErr w:type="spellStart"/>
      <w:r w:rsidR="00E53C8C" w:rsidRPr="00E53C8C">
        <w:rPr>
          <w:rFonts w:eastAsia="Times New Roman" w:cstheme="minorHAnsi"/>
          <w:lang w:eastAsia="de-DE"/>
        </w:rPr>
        <w:t>überwachsen</w:t>
      </w:r>
      <w:proofErr w:type="spellEnd"/>
      <w:r w:rsidR="00E53C8C" w:rsidRPr="00E53C8C">
        <w:rPr>
          <w:rFonts w:eastAsia="Times New Roman" w:cstheme="minorHAnsi"/>
          <w:lang w:eastAsia="de-DE"/>
        </w:rPr>
        <w:t xml:space="preserve"> </w:t>
      </w:r>
    </w:p>
    <w:p w:rsidR="00E53C8C" w:rsidRPr="00E53C8C" w:rsidRDefault="00E53C8C" w:rsidP="00E53C8C">
      <w:pPr>
        <w:rPr>
          <w:rFonts w:ascii="Times New Roman" w:eastAsia="Times New Roman" w:hAnsi="Times New Roman" w:cs="Times New Roman"/>
          <w:lang w:eastAsia="de-DE"/>
        </w:rPr>
      </w:pPr>
    </w:p>
    <w:p w:rsidR="00AE441B" w:rsidRDefault="00AE441B">
      <w:r>
        <w:br w:type="page"/>
      </w:r>
    </w:p>
    <w:p w:rsidR="00E53C8C" w:rsidRPr="001B7DE6" w:rsidRDefault="00E53C8C">
      <w:pPr>
        <w:rPr>
          <w:b/>
          <w:bCs/>
          <w:i/>
          <w:iCs/>
          <w:color w:val="446D99"/>
        </w:rPr>
      </w:pPr>
      <w:proofErr w:type="spellStart"/>
      <w:r w:rsidRPr="001B7DE6">
        <w:rPr>
          <w:b/>
          <w:bCs/>
          <w:i/>
          <w:iCs/>
          <w:color w:val="446D99"/>
        </w:rPr>
        <w:lastRenderedPageBreak/>
        <w:t>Polyneuropathie</w:t>
      </w:r>
      <w:proofErr w:type="spellEnd"/>
    </w:p>
    <w:p w:rsidR="00F662BB" w:rsidRDefault="00F662BB">
      <w:r>
        <w:t>- Grober Aufbau vom ZNS und PNS</w:t>
      </w:r>
    </w:p>
    <w:p w:rsidR="00F662BB" w:rsidRDefault="00F662BB">
      <w:r>
        <w:t xml:space="preserve">- Rückenmark (Vorderhorn und </w:t>
      </w:r>
      <w:proofErr w:type="spellStart"/>
      <w:r>
        <w:t>Hinterhorn</w:t>
      </w:r>
      <w:proofErr w:type="spellEnd"/>
      <w:r>
        <w:t>)</w:t>
      </w:r>
    </w:p>
    <w:p w:rsidR="001B7DE6" w:rsidRDefault="001B7DE6">
      <w:r>
        <w:t xml:space="preserve">- </w:t>
      </w:r>
      <w:proofErr w:type="spellStart"/>
      <w:r>
        <w:t>Rezeptorarten</w:t>
      </w:r>
      <w:proofErr w:type="spellEnd"/>
      <w:r>
        <w:t xml:space="preserve"> mit spezifischen Funktionen (</w:t>
      </w:r>
      <w:proofErr w:type="spellStart"/>
      <w:r>
        <w:t>Mechano</w:t>
      </w:r>
      <w:proofErr w:type="spellEnd"/>
      <w:r>
        <w:t xml:space="preserve">-, </w:t>
      </w:r>
      <w:proofErr w:type="spellStart"/>
      <w:r>
        <w:t>Nozi</w:t>
      </w:r>
      <w:proofErr w:type="spellEnd"/>
      <w:r>
        <w:t xml:space="preserve">-, </w:t>
      </w:r>
      <w:proofErr w:type="spellStart"/>
      <w:r>
        <w:t>Thermozeptoren</w:t>
      </w:r>
      <w:proofErr w:type="spellEnd"/>
      <w:r>
        <w:t xml:space="preserve"> etc.)</w:t>
      </w:r>
    </w:p>
    <w:p w:rsidR="001B7DE6" w:rsidRDefault="001B7DE6">
      <w:r>
        <w:t xml:space="preserve">- </w:t>
      </w:r>
      <w:proofErr w:type="spellStart"/>
      <w:r>
        <w:t>Dermatome</w:t>
      </w:r>
      <w:proofErr w:type="spellEnd"/>
      <w:r>
        <w:t xml:space="preserve"> und </w:t>
      </w:r>
      <w:proofErr w:type="spellStart"/>
      <w:r>
        <w:t>Myotome</w:t>
      </w:r>
      <w:proofErr w:type="spellEnd"/>
    </w:p>
    <w:p w:rsidR="001B7DE6" w:rsidRDefault="001B7DE6" w:rsidP="001B7DE6">
      <w:r>
        <w:t>- Aufbau und Funktion eines Neurons (Myelinscheide)</w:t>
      </w:r>
    </w:p>
    <w:p w:rsidR="00F662BB" w:rsidRDefault="00F662BB" w:rsidP="001B7DE6">
      <w:r>
        <w:t>- Aufbau eines peripheren Nervs</w:t>
      </w:r>
    </w:p>
    <w:p w:rsidR="001B7DE6" w:rsidRDefault="001B7DE6" w:rsidP="001B7DE6">
      <w:r>
        <w:t xml:space="preserve">- (kontinuierliche, </w:t>
      </w:r>
      <w:proofErr w:type="spellStart"/>
      <w:r>
        <w:t>saltatorische</w:t>
      </w:r>
      <w:proofErr w:type="spellEnd"/>
      <w:r>
        <w:t>) Reizweiterleitung</w:t>
      </w:r>
    </w:p>
    <w:p w:rsidR="001B7DE6" w:rsidRDefault="001B7DE6">
      <w:r>
        <w:t>- Gliazellen (PNS)</w:t>
      </w:r>
    </w:p>
    <w:p w:rsidR="00F662BB" w:rsidRDefault="001B7DE6">
      <w:r>
        <w:t>- Nervenleitgeschwindigkeit</w:t>
      </w:r>
    </w:p>
    <w:p w:rsidR="001B7DE6" w:rsidRDefault="001B7DE6" w:rsidP="001B7DE6">
      <w:r>
        <w:t xml:space="preserve">- </w:t>
      </w:r>
      <w:proofErr w:type="spellStart"/>
      <w:r>
        <w:t>Polysynaptischer</w:t>
      </w:r>
      <w:proofErr w:type="spellEnd"/>
      <w:r>
        <w:t xml:space="preserve"> Fremdreflex und monosynaptischer Eigenreflex </w:t>
      </w:r>
      <w:r>
        <w:sym w:font="Wingdings" w:char="F0E0"/>
      </w:r>
      <w:r>
        <w:t xml:space="preserve"> Segmentale</w:t>
      </w:r>
    </w:p>
    <w:p w:rsidR="001B7DE6" w:rsidRDefault="001B7DE6" w:rsidP="001B7DE6">
      <w:r>
        <w:t xml:space="preserve">   </w:t>
      </w:r>
      <w:proofErr w:type="spellStart"/>
      <w:r>
        <w:t>Verschaltung</w:t>
      </w:r>
      <w:proofErr w:type="spellEnd"/>
      <w:r>
        <w:t xml:space="preserve"> (motorisch, sensorisch, vegetativ)</w:t>
      </w:r>
    </w:p>
    <w:p w:rsidR="001B7DE6" w:rsidRDefault="001B7DE6" w:rsidP="001B7DE6">
      <w:r>
        <w:t>- Pyramidenbahnen</w:t>
      </w:r>
    </w:p>
    <w:p w:rsidR="001B7DE6" w:rsidRPr="001B7DE6" w:rsidRDefault="001B7DE6" w:rsidP="001B7DE6">
      <w:r>
        <w:t xml:space="preserve">- </w:t>
      </w:r>
      <w:proofErr w:type="spellStart"/>
      <w:r>
        <w:t>Extrapyramidalbahnen</w:t>
      </w:r>
      <w:proofErr w:type="spellEnd"/>
    </w:p>
    <w:p w:rsidR="001B7DE6" w:rsidRDefault="001B7DE6">
      <w:r>
        <w:t>- Sensomotorik</w:t>
      </w:r>
    </w:p>
    <w:p w:rsidR="00F662BB" w:rsidRDefault="00F662BB">
      <w:r>
        <w:t>- Neuroregeneration</w:t>
      </w:r>
    </w:p>
    <w:p w:rsidR="00CE1193" w:rsidRDefault="00CE1193"/>
    <w:p w:rsidR="00CE1193" w:rsidRPr="00AE441B" w:rsidRDefault="00B0437E" w:rsidP="00B0437E">
      <w:pPr>
        <w:rPr>
          <w:b/>
          <w:bCs/>
          <w:i/>
          <w:iCs/>
          <w:color w:val="017B76"/>
        </w:rPr>
      </w:pPr>
      <w:r w:rsidRPr="00AE441B">
        <w:rPr>
          <w:b/>
          <w:bCs/>
          <w:i/>
          <w:iCs/>
          <w:color w:val="017B76"/>
        </w:rPr>
        <w:t xml:space="preserve">1. </w:t>
      </w:r>
      <w:r w:rsidR="00CE1193" w:rsidRPr="00AE441B">
        <w:rPr>
          <w:b/>
          <w:bCs/>
          <w:i/>
          <w:iCs/>
          <w:color w:val="017B76"/>
        </w:rPr>
        <w:t>Aufbau vom ZNS und PNS:</w:t>
      </w:r>
    </w:p>
    <w:p w:rsidR="00B0437E" w:rsidRPr="00AE441B" w:rsidRDefault="00B0437E" w:rsidP="00B0437E">
      <w:pPr>
        <w:tabs>
          <w:tab w:val="left" w:pos="4493"/>
        </w:tabs>
        <w:rPr>
          <w:rFonts w:cstheme="minorHAnsi"/>
          <w:b/>
          <w:bCs/>
          <w:i/>
          <w:iCs/>
          <w:color w:val="FF968C"/>
        </w:rPr>
      </w:pPr>
      <w:r w:rsidRPr="00AE441B">
        <w:rPr>
          <w:rFonts w:cstheme="minorHAnsi"/>
          <w:b/>
          <w:bCs/>
          <w:i/>
          <w:iCs/>
          <w:color w:val="FF968C"/>
        </w:rPr>
        <w:t>Allgemein dient das Nervensystem der:</w:t>
      </w:r>
    </w:p>
    <w:p w:rsidR="00B0437E" w:rsidRPr="00B0437E" w:rsidRDefault="00B0437E" w:rsidP="00B0437E">
      <w:pPr>
        <w:tabs>
          <w:tab w:val="left" w:pos="4493"/>
        </w:tabs>
        <w:rPr>
          <w:rFonts w:cstheme="minorHAnsi"/>
        </w:rPr>
      </w:pPr>
      <w:r w:rsidRPr="00B0437E">
        <w:rPr>
          <w:rFonts w:cstheme="minorHAnsi"/>
        </w:rPr>
        <w:t>- Kommunikation mit der Umwelt</w:t>
      </w:r>
    </w:p>
    <w:p w:rsidR="00B0437E" w:rsidRPr="00B0437E" w:rsidRDefault="00B0437E" w:rsidP="00B0437E">
      <w:pPr>
        <w:tabs>
          <w:tab w:val="left" w:pos="4493"/>
        </w:tabs>
        <w:rPr>
          <w:rFonts w:cstheme="minorHAnsi"/>
        </w:rPr>
      </w:pPr>
      <w:r w:rsidRPr="00B0437E">
        <w:rPr>
          <w:rFonts w:cstheme="minorHAnsi"/>
        </w:rPr>
        <w:t>- Anpassung des Organismus an die wechselnden Bedingungen</w:t>
      </w:r>
    </w:p>
    <w:p w:rsidR="00B0437E" w:rsidRPr="00B0437E" w:rsidRDefault="00B0437E" w:rsidP="00B0437E">
      <w:pPr>
        <w:tabs>
          <w:tab w:val="left" w:pos="4493"/>
        </w:tabs>
        <w:rPr>
          <w:rFonts w:cstheme="minorHAnsi"/>
        </w:rPr>
      </w:pPr>
      <w:r w:rsidRPr="00B0437E">
        <w:rPr>
          <w:rFonts w:cstheme="minorHAnsi"/>
        </w:rPr>
        <w:t>- Reizaufnahme über Rezeptoren</w:t>
      </w:r>
    </w:p>
    <w:p w:rsidR="00B0437E" w:rsidRPr="00B0437E" w:rsidRDefault="00B0437E" w:rsidP="00B0437E">
      <w:pPr>
        <w:tabs>
          <w:tab w:val="left" w:pos="4493"/>
        </w:tabs>
        <w:rPr>
          <w:rFonts w:cstheme="minorHAnsi"/>
        </w:rPr>
      </w:pPr>
      <w:r w:rsidRPr="00B0437E">
        <w:rPr>
          <w:rFonts w:cstheme="minorHAnsi"/>
        </w:rPr>
        <w:t>- Reizweiterleitung</w:t>
      </w:r>
    </w:p>
    <w:p w:rsidR="00B0437E" w:rsidRPr="00B0437E" w:rsidRDefault="00B0437E" w:rsidP="00B0437E">
      <w:pPr>
        <w:tabs>
          <w:tab w:val="left" w:pos="4493"/>
        </w:tabs>
        <w:rPr>
          <w:rFonts w:cstheme="minorHAnsi"/>
        </w:rPr>
      </w:pPr>
      <w:r w:rsidRPr="00B0437E">
        <w:rPr>
          <w:rFonts w:cstheme="minorHAnsi"/>
        </w:rPr>
        <w:t>- Steuerung der inneren Körperfunktionen</w:t>
      </w:r>
    </w:p>
    <w:p w:rsidR="00B0437E" w:rsidRDefault="00B0437E" w:rsidP="00B0437E"/>
    <w:p w:rsidR="00B0437E" w:rsidRPr="00AE441B" w:rsidRDefault="00B0437E" w:rsidP="00B0437E">
      <w:pPr>
        <w:tabs>
          <w:tab w:val="left" w:pos="4493"/>
        </w:tabs>
        <w:rPr>
          <w:rFonts w:cstheme="minorHAnsi"/>
          <w:b/>
          <w:bCs/>
          <w:i/>
          <w:iCs/>
          <w:color w:val="A8D08D" w:themeColor="accent6" w:themeTint="99"/>
        </w:rPr>
      </w:pPr>
      <w:r w:rsidRPr="00AE441B">
        <w:rPr>
          <w:rFonts w:cstheme="minorHAnsi"/>
          <w:b/>
          <w:bCs/>
          <w:i/>
          <w:iCs/>
          <w:color w:val="A8D08D" w:themeColor="accent6" w:themeTint="99"/>
        </w:rPr>
        <w:t>Es wird anatomisch in ZNS und PNS eingeteilt</w:t>
      </w:r>
    </w:p>
    <w:p w:rsidR="00B0437E" w:rsidRDefault="00B0437E" w:rsidP="00B0437E">
      <w:pPr>
        <w:tabs>
          <w:tab w:val="left" w:pos="4493"/>
        </w:tabs>
        <w:rPr>
          <w:rFonts w:cstheme="minorHAnsi"/>
        </w:rPr>
      </w:pPr>
      <w:r>
        <w:rPr>
          <w:rFonts w:cstheme="minorHAnsi"/>
        </w:rPr>
        <w:t xml:space="preserve">- </w:t>
      </w:r>
      <w:r w:rsidRPr="00B0437E">
        <w:rPr>
          <w:rFonts w:cstheme="minorHAnsi"/>
        </w:rPr>
        <w:t xml:space="preserve">ZNS </w:t>
      </w:r>
      <w:r w:rsidRPr="00B0437E">
        <w:rPr>
          <w:rFonts w:cstheme="minorHAnsi"/>
        </w:rPr>
        <w:sym w:font="Wingdings" w:char="F0E0"/>
      </w:r>
      <w:r w:rsidRPr="00B0437E">
        <w:rPr>
          <w:rFonts w:cstheme="minorHAnsi"/>
        </w:rPr>
        <w:t xml:space="preserve"> Gehirn und RM</w:t>
      </w:r>
    </w:p>
    <w:p w:rsidR="00B0437E" w:rsidRPr="00B0437E" w:rsidRDefault="00B0437E" w:rsidP="00B0437E">
      <w:pPr>
        <w:tabs>
          <w:tab w:val="left" w:pos="4493"/>
        </w:tabs>
        <w:rPr>
          <w:rFonts w:cstheme="minorHAnsi"/>
        </w:rPr>
      </w:pPr>
      <w:r>
        <w:rPr>
          <w:rFonts w:cstheme="minorHAnsi"/>
        </w:rPr>
        <w:t xml:space="preserve">- </w:t>
      </w:r>
      <w:r w:rsidRPr="00B0437E">
        <w:rPr>
          <w:rFonts w:cstheme="minorHAnsi"/>
        </w:rPr>
        <w:t xml:space="preserve">PNS </w:t>
      </w:r>
      <w:r w:rsidRPr="00B0437E">
        <w:rPr>
          <w:rFonts w:cstheme="minorHAnsi"/>
        </w:rPr>
        <w:sym w:font="Wingdings" w:char="F0E0"/>
      </w:r>
      <w:r w:rsidRPr="00B0437E">
        <w:rPr>
          <w:rFonts w:cstheme="minorHAnsi"/>
        </w:rPr>
        <w:t xml:space="preserve"> 12 Hirnnerven </w:t>
      </w:r>
      <w:r>
        <w:rPr>
          <w:rFonts w:cstheme="minorHAnsi"/>
        </w:rPr>
        <w:t>und</w:t>
      </w:r>
      <w:r w:rsidRPr="00B0437E">
        <w:rPr>
          <w:rFonts w:cstheme="minorHAnsi"/>
        </w:rPr>
        <w:t xml:space="preserve"> 31 </w:t>
      </w:r>
      <w:r>
        <w:rPr>
          <w:rFonts w:cstheme="minorHAnsi"/>
        </w:rPr>
        <w:t xml:space="preserve">bis </w:t>
      </w:r>
      <w:r w:rsidRPr="00B0437E">
        <w:rPr>
          <w:rFonts w:cstheme="minorHAnsi"/>
        </w:rPr>
        <w:t>33 Spinalnervenpaare</w:t>
      </w:r>
    </w:p>
    <w:p w:rsidR="00B0437E" w:rsidRDefault="00B0437E" w:rsidP="00B0437E">
      <w:pPr>
        <w:tabs>
          <w:tab w:val="left" w:pos="4493"/>
        </w:tabs>
        <w:rPr>
          <w:rFonts w:cstheme="minorHAnsi"/>
        </w:rPr>
      </w:pPr>
    </w:p>
    <w:p w:rsidR="00AE441B" w:rsidRPr="00AE441B" w:rsidRDefault="00AE441B" w:rsidP="00B0437E">
      <w:pPr>
        <w:tabs>
          <w:tab w:val="left" w:pos="4493"/>
        </w:tabs>
        <w:rPr>
          <w:rFonts w:cstheme="minorHAnsi"/>
          <w:b/>
          <w:bCs/>
          <w:i/>
          <w:iCs/>
          <w:color w:val="A8D08D" w:themeColor="accent6" w:themeTint="99"/>
        </w:rPr>
      </w:pPr>
      <w:r w:rsidRPr="00AE441B">
        <w:rPr>
          <w:rFonts w:cstheme="minorHAnsi"/>
          <w:b/>
          <w:bCs/>
          <w:i/>
          <w:iCs/>
          <w:color w:val="A8D08D" w:themeColor="accent6" w:themeTint="99"/>
        </w:rPr>
        <w:t>Funktionelle Einteilung des PNS:</w:t>
      </w:r>
    </w:p>
    <w:p w:rsidR="00B0437E" w:rsidRPr="00B0437E" w:rsidRDefault="00B0437E" w:rsidP="00B0437E">
      <w:pPr>
        <w:tabs>
          <w:tab w:val="left" w:pos="4493"/>
        </w:tabs>
        <w:rPr>
          <w:rFonts w:cstheme="minorHAnsi"/>
        </w:rPr>
      </w:pPr>
      <w:r w:rsidRPr="00B0437E">
        <w:rPr>
          <w:rFonts w:cstheme="minorHAnsi"/>
        </w:rPr>
        <w:t xml:space="preserve">Funktionell kann es auch in </w:t>
      </w:r>
      <w:r>
        <w:rPr>
          <w:rFonts w:cstheme="minorHAnsi"/>
        </w:rPr>
        <w:t xml:space="preserve">das </w:t>
      </w:r>
      <w:r w:rsidRPr="00B0437E">
        <w:rPr>
          <w:rFonts w:cstheme="minorHAnsi"/>
        </w:rPr>
        <w:t xml:space="preserve">vegetative (auch unwillkürliche/autonome) und </w:t>
      </w:r>
      <w:r>
        <w:rPr>
          <w:rFonts w:cstheme="minorHAnsi"/>
        </w:rPr>
        <w:t xml:space="preserve">das </w:t>
      </w:r>
      <w:r w:rsidRPr="00B0437E">
        <w:rPr>
          <w:rFonts w:cstheme="minorHAnsi"/>
        </w:rPr>
        <w:t>somatische (willkürliche) N</w:t>
      </w:r>
      <w:r>
        <w:rPr>
          <w:rFonts w:cstheme="minorHAnsi"/>
        </w:rPr>
        <w:t>ervensystem</w:t>
      </w:r>
      <w:r w:rsidRPr="00B0437E">
        <w:rPr>
          <w:rFonts w:cstheme="minorHAnsi"/>
        </w:rPr>
        <w:t xml:space="preserve"> unterteilt werden.</w:t>
      </w:r>
    </w:p>
    <w:p w:rsidR="00CE1193" w:rsidRDefault="00CE1193"/>
    <w:p w:rsidR="00B0437E" w:rsidRPr="00AE441B" w:rsidRDefault="00B0437E" w:rsidP="00AE441B">
      <w:pPr>
        <w:tabs>
          <w:tab w:val="left" w:pos="4493"/>
        </w:tabs>
        <w:rPr>
          <w:rFonts w:cstheme="minorHAnsi"/>
          <w:b/>
          <w:bCs/>
          <w:i/>
          <w:iCs/>
          <w:color w:val="FF968C"/>
        </w:rPr>
      </w:pPr>
      <w:r w:rsidRPr="00AE441B">
        <w:rPr>
          <w:rFonts w:cstheme="minorHAnsi"/>
          <w:b/>
          <w:bCs/>
          <w:i/>
          <w:iCs/>
          <w:color w:val="FF968C"/>
        </w:rPr>
        <w:t>Afferente Bahnen:</w:t>
      </w:r>
    </w:p>
    <w:p w:rsidR="00B0437E" w:rsidRDefault="00B0437E" w:rsidP="00AE441B">
      <w:pPr>
        <w:tabs>
          <w:tab w:val="left" w:pos="4493"/>
        </w:tabs>
        <w:suppressAutoHyphens/>
        <w:autoSpaceDN w:val="0"/>
        <w:textAlignment w:val="baseline"/>
        <w:rPr>
          <w:rFonts w:cstheme="minorHAnsi"/>
        </w:rPr>
      </w:pPr>
      <w:r>
        <w:rPr>
          <w:rFonts w:cstheme="minorHAnsi"/>
        </w:rPr>
        <w:t xml:space="preserve">- </w:t>
      </w:r>
      <w:proofErr w:type="spellStart"/>
      <w:r w:rsidRPr="00B0437E">
        <w:rPr>
          <w:rFonts w:cstheme="minorHAnsi"/>
        </w:rPr>
        <w:t>somatosensible</w:t>
      </w:r>
      <w:proofErr w:type="spellEnd"/>
      <w:r w:rsidRPr="00B0437E">
        <w:rPr>
          <w:rFonts w:cstheme="minorHAnsi"/>
        </w:rPr>
        <w:t xml:space="preserve"> Fasern </w:t>
      </w:r>
      <w:r>
        <w:rPr>
          <w:rFonts w:cstheme="minorHAnsi"/>
        </w:rPr>
        <w:t>leiten die Informationen/Reize v</w:t>
      </w:r>
      <w:r w:rsidRPr="00B0437E">
        <w:rPr>
          <w:rFonts w:cstheme="minorHAnsi"/>
        </w:rPr>
        <w:t>on Gelenken, Haut</w:t>
      </w:r>
      <w:r>
        <w:rPr>
          <w:rFonts w:cstheme="minorHAnsi"/>
        </w:rPr>
        <w:t xml:space="preserve"> und</w:t>
      </w:r>
    </w:p>
    <w:p w:rsidR="00B0437E" w:rsidRPr="00B0437E" w:rsidRDefault="00B0437E" w:rsidP="00AE441B">
      <w:pPr>
        <w:tabs>
          <w:tab w:val="left" w:pos="4493"/>
        </w:tabs>
        <w:suppressAutoHyphens/>
        <w:autoSpaceDN w:val="0"/>
        <w:textAlignment w:val="baseline"/>
        <w:rPr>
          <w:rFonts w:cstheme="minorHAnsi"/>
        </w:rPr>
      </w:pPr>
      <w:r>
        <w:rPr>
          <w:rFonts w:cstheme="minorHAnsi"/>
        </w:rPr>
        <w:t xml:space="preserve">   </w:t>
      </w:r>
      <w:r w:rsidRPr="00B0437E">
        <w:rPr>
          <w:rFonts w:cstheme="minorHAnsi"/>
        </w:rPr>
        <w:t>Skelettmuskulatur zum ZNS</w:t>
      </w:r>
    </w:p>
    <w:p w:rsidR="00B0437E" w:rsidRDefault="00B0437E" w:rsidP="00AE441B">
      <w:pPr>
        <w:tabs>
          <w:tab w:val="left" w:pos="4493"/>
        </w:tabs>
        <w:suppressAutoHyphens/>
        <w:autoSpaceDN w:val="0"/>
        <w:textAlignment w:val="baseline"/>
        <w:rPr>
          <w:rFonts w:cstheme="minorHAnsi"/>
        </w:rPr>
      </w:pPr>
      <w:r>
        <w:rPr>
          <w:rFonts w:cstheme="minorHAnsi"/>
        </w:rPr>
        <w:t xml:space="preserve">- </w:t>
      </w:r>
      <w:proofErr w:type="spellStart"/>
      <w:r w:rsidRPr="00B0437E">
        <w:rPr>
          <w:rFonts w:cstheme="minorHAnsi"/>
        </w:rPr>
        <w:t>viszerosensible</w:t>
      </w:r>
      <w:proofErr w:type="spellEnd"/>
      <w:r w:rsidRPr="00B0437E">
        <w:rPr>
          <w:rFonts w:cstheme="minorHAnsi"/>
        </w:rPr>
        <w:t xml:space="preserve"> Fasern </w:t>
      </w:r>
      <w:r>
        <w:rPr>
          <w:rFonts w:cstheme="minorHAnsi"/>
        </w:rPr>
        <w:t>leiten v</w:t>
      </w:r>
      <w:r w:rsidRPr="00B0437E">
        <w:rPr>
          <w:rFonts w:cstheme="minorHAnsi"/>
        </w:rPr>
        <w:t xml:space="preserve">on den Eingeweiden und Gefäßen </w:t>
      </w:r>
      <w:r>
        <w:rPr>
          <w:rFonts w:cstheme="minorHAnsi"/>
        </w:rPr>
        <w:t>die Informationen/Reize</w:t>
      </w:r>
    </w:p>
    <w:p w:rsidR="00B0437E" w:rsidRPr="00B0437E" w:rsidRDefault="00B0437E" w:rsidP="00AE441B">
      <w:pPr>
        <w:tabs>
          <w:tab w:val="left" w:pos="4493"/>
        </w:tabs>
        <w:suppressAutoHyphens/>
        <w:autoSpaceDN w:val="0"/>
        <w:textAlignment w:val="baseline"/>
        <w:rPr>
          <w:rFonts w:cstheme="minorHAnsi"/>
        </w:rPr>
      </w:pPr>
      <w:r>
        <w:rPr>
          <w:rFonts w:cstheme="minorHAnsi"/>
        </w:rPr>
        <w:t xml:space="preserve">   </w:t>
      </w:r>
      <w:r w:rsidRPr="00B0437E">
        <w:rPr>
          <w:rFonts w:cstheme="minorHAnsi"/>
        </w:rPr>
        <w:t>zum ZNS</w:t>
      </w:r>
    </w:p>
    <w:p w:rsidR="00B0437E" w:rsidRPr="00B0437E" w:rsidRDefault="00B0437E" w:rsidP="00B0437E">
      <w:pPr>
        <w:tabs>
          <w:tab w:val="left" w:pos="4493"/>
        </w:tabs>
        <w:rPr>
          <w:rFonts w:cstheme="minorHAnsi"/>
        </w:rPr>
      </w:pPr>
    </w:p>
    <w:p w:rsidR="00B0437E" w:rsidRPr="00AE441B" w:rsidRDefault="00B0437E" w:rsidP="00B0437E">
      <w:pPr>
        <w:tabs>
          <w:tab w:val="left" w:pos="4493"/>
        </w:tabs>
        <w:rPr>
          <w:rFonts w:cstheme="minorHAnsi"/>
          <w:b/>
          <w:bCs/>
          <w:i/>
          <w:iCs/>
          <w:color w:val="FF968C"/>
        </w:rPr>
      </w:pPr>
      <w:proofErr w:type="spellStart"/>
      <w:r w:rsidRPr="00AE441B">
        <w:rPr>
          <w:rFonts w:cstheme="minorHAnsi"/>
          <w:b/>
          <w:bCs/>
          <w:i/>
          <w:iCs/>
          <w:color w:val="FF968C"/>
        </w:rPr>
        <w:t>Effernete</w:t>
      </w:r>
      <w:proofErr w:type="spellEnd"/>
      <w:r w:rsidRPr="00AE441B">
        <w:rPr>
          <w:rFonts w:cstheme="minorHAnsi"/>
          <w:b/>
          <w:bCs/>
          <w:i/>
          <w:iCs/>
          <w:color w:val="FF968C"/>
        </w:rPr>
        <w:t xml:space="preserve"> Bahnen:</w:t>
      </w:r>
    </w:p>
    <w:p w:rsidR="00AE441B" w:rsidRDefault="00B0437E" w:rsidP="00B0437E">
      <w:pPr>
        <w:tabs>
          <w:tab w:val="left" w:pos="4493"/>
        </w:tabs>
        <w:suppressAutoHyphens/>
        <w:autoSpaceDN w:val="0"/>
        <w:textAlignment w:val="baseline"/>
        <w:rPr>
          <w:rFonts w:cstheme="minorHAnsi"/>
        </w:rPr>
      </w:pPr>
      <w:r>
        <w:rPr>
          <w:rFonts w:cstheme="minorHAnsi"/>
        </w:rPr>
        <w:t xml:space="preserve">- </w:t>
      </w:r>
      <w:r w:rsidRPr="00B0437E">
        <w:rPr>
          <w:rFonts w:cstheme="minorHAnsi"/>
        </w:rPr>
        <w:t xml:space="preserve">die </w:t>
      </w:r>
      <w:proofErr w:type="spellStart"/>
      <w:r w:rsidRPr="00B0437E">
        <w:rPr>
          <w:rFonts w:cstheme="minorHAnsi"/>
        </w:rPr>
        <w:t>somatomotorische</w:t>
      </w:r>
      <w:r>
        <w:rPr>
          <w:rFonts w:cstheme="minorHAnsi"/>
        </w:rPr>
        <w:t>n</w:t>
      </w:r>
      <w:proofErr w:type="spellEnd"/>
      <w:r w:rsidRPr="00B0437E">
        <w:rPr>
          <w:rFonts w:cstheme="minorHAnsi"/>
        </w:rPr>
        <w:t xml:space="preserve"> Fasern leiten </w:t>
      </w:r>
      <w:r w:rsidR="00AE441B">
        <w:rPr>
          <w:rFonts w:cstheme="minorHAnsi"/>
        </w:rPr>
        <w:t xml:space="preserve">verarbeiteten Informationen/Reize </w:t>
      </w:r>
      <w:r w:rsidRPr="00B0437E">
        <w:rPr>
          <w:rFonts w:cstheme="minorHAnsi"/>
        </w:rPr>
        <w:t>vom ZNS zur</w:t>
      </w:r>
    </w:p>
    <w:p w:rsidR="00B0437E" w:rsidRPr="00B0437E" w:rsidRDefault="00AE441B" w:rsidP="00B0437E">
      <w:pPr>
        <w:tabs>
          <w:tab w:val="left" w:pos="4493"/>
        </w:tabs>
        <w:suppressAutoHyphens/>
        <w:autoSpaceDN w:val="0"/>
        <w:textAlignment w:val="baseline"/>
        <w:rPr>
          <w:rFonts w:cstheme="minorHAnsi"/>
        </w:rPr>
      </w:pPr>
      <w:r>
        <w:rPr>
          <w:rFonts w:cstheme="minorHAnsi"/>
        </w:rPr>
        <w:t xml:space="preserve">  </w:t>
      </w:r>
      <w:r w:rsidR="00B0437E" w:rsidRPr="00B0437E">
        <w:rPr>
          <w:rFonts w:cstheme="minorHAnsi"/>
        </w:rPr>
        <w:t>Skelettmuskulatur</w:t>
      </w:r>
      <w:r>
        <w:rPr>
          <w:rFonts w:cstheme="minorHAnsi"/>
        </w:rPr>
        <w:t xml:space="preserve"> zurück</w:t>
      </w:r>
    </w:p>
    <w:p w:rsidR="00AE441B" w:rsidRDefault="00AE441B" w:rsidP="00AE441B">
      <w:pPr>
        <w:tabs>
          <w:tab w:val="left" w:pos="4493"/>
        </w:tabs>
        <w:suppressAutoHyphens/>
        <w:autoSpaceDN w:val="0"/>
        <w:textAlignment w:val="baseline"/>
        <w:rPr>
          <w:rFonts w:cstheme="minorHAnsi"/>
        </w:rPr>
      </w:pPr>
      <w:r>
        <w:rPr>
          <w:rFonts w:cstheme="minorHAnsi"/>
        </w:rPr>
        <w:t xml:space="preserve">- </w:t>
      </w:r>
      <w:r w:rsidR="00B0437E" w:rsidRPr="00B0437E">
        <w:rPr>
          <w:rFonts w:cstheme="minorHAnsi"/>
        </w:rPr>
        <w:t xml:space="preserve">die </w:t>
      </w:r>
      <w:proofErr w:type="spellStart"/>
      <w:r w:rsidR="00B0437E" w:rsidRPr="00B0437E">
        <w:rPr>
          <w:rFonts w:cstheme="minorHAnsi"/>
        </w:rPr>
        <w:t>viszeromototrischen</w:t>
      </w:r>
      <w:proofErr w:type="spellEnd"/>
      <w:r w:rsidR="00B0437E" w:rsidRPr="00B0437E">
        <w:rPr>
          <w:rFonts w:cstheme="minorHAnsi"/>
        </w:rPr>
        <w:t xml:space="preserve"> Fasern leiten </w:t>
      </w:r>
      <w:r>
        <w:rPr>
          <w:rFonts w:cstheme="minorHAnsi"/>
        </w:rPr>
        <w:t xml:space="preserve">die </w:t>
      </w:r>
      <w:r w:rsidR="00B0437E" w:rsidRPr="00B0437E">
        <w:rPr>
          <w:rFonts w:cstheme="minorHAnsi"/>
        </w:rPr>
        <w:t xml:space="preserve">vom ZNS </w:t>
      </w:r>
      <w:r>
        <w:rPr>
          <w:rFonts w:cstheme="minorHAnsi"/>
        </w:rPr>
        <w:t xml:space="preserve">verarbeiteten Informationen/Reize </w:t>
      </w:r>
      <w:r w:rsidR="00B0437E" w:rsidRPr="00B0437E">
        <w:rPr>
          <w:rFonts w:cstheme="minorHAnsi"/>
        </w:rPr>
        <w:t>zu</w:t>
      </w:r>
    </w:p>
    <w:p w:rsidR="00B0437E" w:rsidRPr="00B0437E" w:rsidRDefault="00AE441B" w:rsidP="00AE441B">
      <w:pPr>
        <w:tabs>
          <w:tab w:val="left" w:pos="4493"/>
        </w:tabs>
        <w:suppressAutoHyphens/>
        <w:autoSpaceDN w:val="0"/>
        <w:textAlignment w:val="baseline"/>
        <w:rPr>
          <w:rFonts w:cstheme="minorHAnsi"/>
        </w:rPr>
      </w:pPr>
      <w:r>
        <w:rPr>
          <w:rFonts w:cstheme="minorHAnsi"/>
        </w:rPr>
        <w:t xml:space="preserve">  </w:t>
      </w:r>
      <w:r w:rsidR="00B0437E" w:rsidRPr="00B0437E">
        <w:rPr>
          <w:rFonts w:cstheme="minorHAnsi"/>
        </w:rPr>
        <w:t>den Drüsen, der glatten Muskulatur</w:t>
      </w:r>
      <w:r>
        <w:rPr>
          <w:rFonts w:cstheme="minorHAnsi"/>
        </w:rPr>
        <w:t xml:space="preserve"> und </w:t>
      </w:r>
      <w:r w:rsidR="00B0437E" w:rsidRPr="00B0437E">
        <w:rPr>
          <w:rFonts w:cstheme="minorHAnsi"/>
        </w:rPr>
        <w:t>Herzmuskulatur</w:t>
      </w:r>
      <w:r>
        <w:rPr>
          <w:rFonts w:cstheme="minorHAnsi"/>
        </w:rPr>
        <w:t xml:space="preserve"> zurück</w:t>
      </w:r>
    </w:p>
    <w:p w:rsidR="000608B8" w:rsidRDefault="000608B8"/>
    <w:p w:rsidR="00AE441B" w:rsidRDefault="00AE441B"/>
    <w:p w:rsidR="00AE441B" w:rsidRDefault="00AE441B"/>
    <w:p w:rsidR="00AE441B" w:rsidRDefault="00AE441B"/>
    <w:p w:rsidR="00CE1193" w:rsidRPr="00AE441B" w:rsidRDefault="00CE1193">
      <w:pPr>
        <w:rPr>
          <w:b/>
          <w:bCs/>
          <w:i/>
          <w:iCs/>
          <w:color w:val="017B76"/>
        </w:rPr>
      </w:pPr>
      <w:r w:rsidRPr="00AE441B">
        <w:rPr>
          <w:b/>
          <w:bCs/>
          <w:i/>
          <w:iCs/>
          <w:color w:val="017B76"/>
        </w:rPr>
        <w:lastRenderedPageBreak/>
        <w:t>2. Aufbau des Rückenmarks</w:t>
      </w:r>
    </w:p>
    <w:p w:rsidR="000608B8" w:rsidRPr="00CF341E" w:rsidRDefault="000608B8" w:rsidP="000608B8">
      <w:pPr>
        <w:shd w:val="clear" w:color="auto" w:fill="FFFFFF"/>
        <w:rPr>
          <w:rFonts w:cstheme="minorHAnsi"/>
        </w:rPr>
      </w:pPr>
      <w:r w:rsidRPr="00CF341E">
        <w:rPr>
          <w:rFonts w:cstheme="minorHAnsi"/>
        </w:rPr>
        <w:t xml:space="preserve">- Besteht aus der </w:t>
      </w:r>
      <w:proofErr w:type="spellStart"/>
      <w:r w:rsidRPr="00CF341E">
        <w:rPr>
          <w:rFonts w:cstheme="minorHAnsi"/>
        </w:rPr>
        <w:t>Substantia</w:t>
      </w:r>
      <w:proofErr w:type="spellEnd"/>
      <w:r w:rsidRPr="00CF341E">
        <w:rPr>
          <w:rFonts w:cstheme="minorHAnsi"/>
        </w:rPr>
        <w:t xml:space="preserve"> </w:t>
      </w:r>
      <w:proofErr w:type="spellStart"/>
      <w:r w:rsidRPr="00CF341E">
        <w:rPr>
          <w:rFonts w:cstheme="minorHAnsi"/>
        </w:rPr>
        <w:t>grisea</w:t>
      </w:r>
      <w:proofErr w:type="spellEnd"/>
      <w:r w:rsidRPr="00CF341E">
        <w:rPr>
          <w:rFonts w:cstheme="minorHAnsi"/>
        </w:rPr>
        <w:t xml:space="preserve"> (grau) und der </w:t>
      </w:r>
      <w:proofErr w:type="spellStart"/>
      <w:r w:rsidRPr="00CF341E">
        <w:rPr>
          <w:rFonts w:cstheme="minorHAnsi"/>
        </w:rPr>
        <w:t>Substantia</w:t>
      </w:r>
      <w:proofErr w:type="spellEnd"/>
      <w:r w:rsidRPr="00CF341E">
        <w:rPr>
          <w:rFonts w:cstheme="minorHAnsi"/>
        </w:rPr>
        <w:t xml:space="preserve"> </w:t>
      </w:r>
      <w:proofErr w:type="spellStart"/>
      <w:r w:rsidRPr="00CF341E">
        <w:rPr>
          <w:rFonts w:cstheme="minorHAnsi"/>
        </w:rPr>
        <w:t>alba</w:t>
      </w:r>
      <w:proofErr w:type="spellEnd"/>
      <w:r w:rsidRPr="00CF341E">
        <w:rPr>
          <w:rFonts w:cstheme="minorHAnsi"/>
        </w:rPr>
        <w:t xml:space="preserve"> (weiß)</w:t>
      </w:r>
      <w:r w:rsidR="001F4CA9" w:rsidRPr="00455364">
        <w:rPr>
          <w:rFonts w:cstheme="minorHAnsi"/>
        </w:rPr>
        <w:fldChar w:fldCharType="begin"/>
      </w:r>
      <w:r w:rsidRPr="00455364">
        <w:rPr>
          <w:rFonts w:cstheme="minorHAnsi"/>
        </w:rPr>
        <w:instrText xml:space="preserve"> INCLUDEPICTURE "/var/folders/zc/f559d4yj0y73dqqny6b9t_980000gn/T/com.microsoft.Word/WebArchiveCopyPasteTempFiles/page7image5904288" \* MERGEFORMATINET </w:instrText>
      </w:r>
      <w:r w:rsidR="001F4CA9" w:rsidRPr="00455364">
        <w:rPr>
          <w:rFonts w:cstheme="minorHAnsi"/>
        </w:rPr>
        <w:fldChar w:fldCharType="end"/>
      </w:r>
      <w:r w:rsidR="001F4CA9" w:rsidRPr="005E2214">
        <w:rPr>
          <w:rFonts w:cstheme="minorHAnsi"/>
        </w:rPr>
        <w:fldChar w:fldCharType="begin"/>
      </w:r>
      <w:r w:rsidRPr="005E2214">
        <w:rPr>
          <w:rFonts w:cstheme="minorHAnsi"/>
        </w:rPr>
        <w:instrText xml:space="preserve"> INCLUDEPICTURE "/var/folders/zc/f559d4yj0y73dqqny6b9t_980000gn/T/com.microsoft.Word/WebArchiveCopyPasteTempFiles/page177image8011296" \* MERGEFORMATINET </w:instrText>
      </w:r>
      <w:r w:rsidR="001F4CA9" w:rsidRPr="005E2214">
        <w:rPr>
          <w:rFonts w:cstheme="minorHAnsi"/>
        </w:rPr>
        <w:fldChar w:fldCharType="end"/>
      </w:r>
    </w:p>
    <w:p w:rsidR="000608B8" w:rsidRDefault="000608B8" w:rsidP="000608B8">
      <w:pPr>
        <w:rPr>
          <w:rFonts w:cstheme="minorHAnsi"/>
          <w:b/>
          <w:bCs/>
          <w:i/>
          <w:iCs/>
          <w:color w:val="446D99"/>
        </w:rPr>
      </w:pPr>
    </w:p>
    <w:p w:rsidR="000608B8" w:rsidRDefault="000608B8" w:rsidP="000608B8">
      <w:pPr>
        <w:rPr>
          <w:rFonts w:cstheme="minorHAnsi"/>
          <w:b/>
          <w:bCs/>
          <w:i/>
          <w:iCs/>
          <w:color w:val="446D99"/>
        </w:rPr>
      </w:pPr>
    </w:p>
    <w:p w:rsidR="000608B8" w:rsidRDefault="001F4CA9" w:rsidP="000608B8">
      <w:pPr>
        <w:rPr>
          <w:rFonts w:cstheme="minorHAnsi"/>
          <w:b/>
          <w:bCs/>
          <w:i/>
          <w:iCs/>
          <w:color w:val="446D99"/>
        </w:rPr>
      </w:pPr>
      <w:r w:rsidRPr="001F4CA9">
        <w:rPr>
          <w:noProof/>
        </w:rPr>
        <w:pict>
          <v:shapetype id="_x0000_t202" coordsize="21600,21600" o:spt="202" path="m,l,21600r21600,l21600,xe">
            <v:stroke joinstyle="miter"/>
            <v:path gradientshapeok="t" o:connecttype="rect"/>
          </v:shapetype>
          <v:shape id="Textfeld 11" o:spid="_x0000_s1026" type="#_x0000_t202" style="position:absolute;margin-left:10.2pt;margin-top:11.95pt;width:251.25pt;height:14.55pt;z-index:25167872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" stroked="f">
            <v:textbox inset="0,0,0,0">
              <w:txbxContent>
                <w:p w:rsidR="0032423B" w:rsidRPr="006F74C5" w:rsidRDefault="0032423B" w:rsidP="000608B8">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7</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xml:space="preserve">: Querschnitt der </w:t>
                  </w:r>
                  <w:proofErr w:type="spellStart"/>
                  <w:r w:rsidRPr="006F74C5">
                    <w:rPr>
                      <w:rFonts w:asciiTheme="minorHAnsi" w:hAnsiTheme="minorHAnsi" w:cstheme="minorHAnsi"/>
                      <w:b/>
                      <w:bCs/>
                      <w:color w:val="1F3864" w:themeColor="accent1" w:themeShade="80"/>
                      <w:sz w:val="20"/>
                      <w:szCs w:val="20"/>
                    </w:rPr>
                    <w:t>Medulla</w:t>
                  </w:r>
                  <w:proofErr w:type="spellEnd"/>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spinalis</w:t>
                  </w:r>
                  <w:proofErr w:type="spellEnd"/>
                </w:p>
              </w:txbxContent>
            </v:textbox>
            <w10:wrap type="square"/>
          </v:shape>
        </w:pict>
      </w:r>
    </w:p>
    <w:p w:rsidR="000608B8" w:rsidRDefault="000608B8" w:rsidP="000608B8">
      <w:pPr>
        <w:rPr>
          <w:rFonts w:cstheme="minorHAnsi"/>
          <w:b/>
          <w:bCs/>
          <w:i/>
          <w:iCs/>
          <w:color w:val="446D99"/>
        </w:rPr>
      </w:pPr>
    </w:p>
    <w:p w:rsidR="000608B8" w:rsidRPr="001B611F" w:rsidRDefault="000608B8" w:rsidP="000608B8">
      <w:pPr>
        <w:rPr>
          <w:rFonts w:cstheme="minorHAnsi"/>
          <w:b/>
          <w:bCs/>
          <w:i/>
          <w:iCs/>
          <w:color w:val="FF968C"/>
        </w:rPr>
      </w:pPr>
      <w:proofErr w:type="spellStart"/>
      <w:r w:rsidRPr="001B611F">
        <w:rPr>
          <w:rFonts w:cstheme="minorHAnsi"/>
          <w:b/>
          <w:bCs/>
          <w:i/>
          <w:iCs/>
          <w:color w:val="FF968C"/>
        </w:rPr>
        <w:t>Substantia</w:t>
      </w:r>
      <w:proofErr w:type="spellEnd"/>
      <w:r w:rsidRPr="001B611F">
        <w:rPr>
          <w:rFonts w:cstheme="minorHAnsi"/>
          <w:b/>
          <w:bCs/>
          <w:i/>
          <w:iCs/>
          <w:color w:val="FF968C"/>
        </w:rPr>
        <w:t xml:space="preserve"> </w:t>
      </w:r>
      <w:proofErr w:type="spellStart"/>
      <w:r w:rsidRPr="001B611F">
        <w:rPr>
          <w:rFonts w:cstheme="minorHAnsi"/>
          <w:b/>
          <w:bCs/>
          <w:i/>
          <w:iCs/>
          <w:color w:val="FF968C"/>
        </w:rPr>
        <w:t>grisea</w:t>
      </w:r>
      <w:proofErr w:type="spellEnd"/>
      <w:r w:rsidRPr="001B611F">
        <w:rPr>
          <w:rFonts w:cstheme="minorHAnsi"/>
          <w:b/>
          <w:bCs/>
          <w:i/>
          <w:iCs/>
          <w:color w:val="FF968C"/>
        </w:rPr>
        <w:t>:</w:t>
      </w:r>
    </w:p>
    <w:p w:rsidR="000608B8" w:rsidRPr="00CF341E" w:rsidRDefault="000608B8" w:rsidP="000608B8">
      <w:pPr>
        <w:rPr>
          <w:rFonts w:cstheme="minorHAnsi"/>
        </w:rPr>
      </w:pPr>
      <w:r w:rsidRPr="00CF341E">
        <w:rPr>
          <w:rFonts w:cstheme="minorHAnsi"/>
        </w:rPr>
        <w:t>- liegt „schmetterlingsförmig“ in der Mitte des</w:t>
      </w:r>
      <w:r>
        <w:rPr>
          <w:rFonts w:cstheme="minorHAnsi"/>
        </w:rPr>
        <w:t xml:space="preserve"> </w:t>
      </w:r>
      <w:r w:rsidRPr="00CF341E">
        <w:rPr>
          <w:rFonts w:cstheme="minorHAnsi"/>
        </w:rPr>
        <w:t>Rückenmarks</w:t>
      </w:r>
    </w:p>
    <w:p w:rsidR="000608B8" w:rsidRPr="00CF341E" w:rsidRDefault="000608B8" w:rsidP="000608B8">
      <w:pPr>
        <w:rPr>
          <w:rFonts w:cstheme="minorHAnsi"/>
        </w:rPr>
      </w:pPr>
      <w:r w:rsidRPr="00CF341E">
        <w:rPr>
          <w:rFonts w:cstheme="minorHAnsi"/>
        </w:rPr>
        <w:t>- der größte Teil besteht aus den Zellkörpern</w:t>
      </w:r>
      <w:r>
        <w:rPr>
          <w:rFonts w:cstheme="minorHAnsi"/>
        </w:rPr>
        <w:t xml:space="preserve"> </w:t>
      </w:r>
      <w:r w:rsidRPr="00CF341E">
        <w:rPr>
          <w:rFonts w:cstheme="minorHAnsi"/>
        </w:rPr>
        <w:t>der Neuronen</w:t>
      </w:r>
    </w:p>
    <w:p w:rsidR="000608B8" w:rsidRPr="00CF341E" w:rsidRDefault="000608B8" w:rsidP="000608B8">
      <w:pPr>
        <w:rPr>
          <w:rFonts w:cstheme="minorHAnsi"/>
        </w:rPr>
      </w:pPr>
      <w:r w:rsidRPr="00CF341E">
        <w:rPr>
          <w:rFonts w:cstheme="minorHAnsi"/>
        </w:rPr>
        <w:t xml:space="preserve">- </w:t>
      </w:r>
      <w:r w:rsidRPr="001B611F">
        <w:rPr>
          <w:rFonts w:cstheme="minorHAnsi"/>
          <w:b/>
          <w:bCs/>
          <w:i/>
          <w:iCs/>
          <w:color w:val="A8D08D" w:themeColor="accent6" w:themeTint="99"/>
        </w:rPr>
        <w:t>Unterteilung in Hörner:</w:t>
      </w:r>
    </w:p>
    <w:p w:rsidR="000608B8" w:rsidRPr="00C25E31" w:rsidRDefault="000608B8" w:rsidP="000608B8">
      <w:pPr>
        <w:rPr>
          <w:rFonts w:cstheme="minorHAnsi"/>
          <w:b/>
          <w:bCs/>
          <w:i/>
          <w:iCs/>
        </w:rPr>
      </w:pPr>
      <w:r w:rsidRPr="00CF341E">
        <w:rPr>
          <w:rFonts w:cstheme="minorHAnsi"/>
        </w:rPr>
        <w:t xml:space="preserve">    - </w:t>
      </w:r>
      <w:r w:rsidRPr="001B611F">
        <w:rPr>
          <w:rFonts w:cstheme="minorHAnsi"/>
          <w:b/>
          <w:bCs/>
          <w:i/>
          <w:iCs/>
          <w:color w:val="F4B083" w:themeColor="accent2" w:themeTint="99"/>
        </w:rPr>
        <w:t>Vorderhorn (</w:t>
      </w:r>
      <w:proofErr w:type="spellStart"/>
      <w:r w:rsidRPr="001B611F">
        <w:rPr>
          <w:rFonts w:cstheme="minorHAnsi"/>
          <w:b/>
          <w:bCs/>
          <w:i/>
          <w:iCs/>
          <w:color w:val="F4B083" w:themeColor="accent2" w:themeTint="99"/>
        </w:rPr>
        <w:t>Cornu</w:t>
      </w:r>
      <w:proofErr w:type="spellEnd"/>
      <w:r w:rsidRPr="001B611F">
        <w:rPr>
          <w:rFonts w:cstheme="minorHAnsi"/>
          <w:b/>
          <w:bCs/>
          <w:i/>
          <w:iCs/>
          <w:color w:val="F4B083" w:themeColor="accent2" w:themeTint="99"/>
        </w:rPr>
        <w:t xml:space="preserve"> </w:t>
      </w:r>
      <w:proofErr w:type="spellStart"/>
      <w:r w:rsidRPr="001B611F">
        <w:rPr>
          <w:rFonts w:cstheme="minorHAnsi"/>
          <w:b/>
          <w:bCs/>
          <w:i/>
          <w:iCs/>
          <w:color w:val="F4B083" w:themeColor="accent2" w:themeTint="99"/>
        </w:rPr>
        <w:t>anterior</w:t>
      </w:r>
      <w:proofErr w:type="spellEnd"/>
      <w:r w:rsidRPr="001B611F">
        <w:rPr>
          <w:rFonts w:cstheme="minorHAnsi"/>
          <w:b/>
          <w:bCs/>
          <w:i/>
          <w:iCs/>
          <w:color w:val="F4B083" w:themeColor="accent2" w:themeTint="99"/>
        </w:rPr>
        <w:t xml:space="preserve"> </w:t>
      </w:r>
      <w:r w:rsidRPr="001B611F">
        <w:rPr>
          <w:rFonts w:cstheme="minorHAnsi"/>
          <w:b/>
          <w:bCs/>
          <w:i/>
          <w:iCs/>
          <w:color w:val="F4B083" w:themeColor="accent2" w:themeTint="99"/>
        </w:rPr>
        <w:sym w:font="Wingdings" w:char="F0E0"/>
      </w:r>
      <w:r w:rsidRPr="001B611F">
        <w:rPr>
          <w:rFonts w:cstheme="minorHAnsi"/>
          <w:b/>
          <w:bCs/>
          <w:i/>
          <w:iCs/>
          <w:color w:val="F4B083" w:themeColor="accent2" w:themeTint="99"/>
        </w:rPr>
        <w:t xml:space="preserve"> motorisch):</w:t>
      </w:r>
    </w:p>
    <w:p w:rsidR="000608B8" w:rsidRPr="00CF341E" w:rsidRDefault="000608B8" w:rsidP="000608B8">
      <w:pPr>
        <w:rPr>
          <w:rFonts w:cstheme="minorHAnsi"/>
        </w:rPr>
      </w:pPr>
      <w:r>
        <w:rPr>
          <w:rFonts w:cstheme="minorHAnsi"/>
        </w:rPr>
        <w:t xml:space="preserve">        </w:t>
      </w:r>
      <w:r w:rsidRPr="00CF341E">
        <w:rPr>
          <w:rFonts w:cstheme="minorHAnsi"/>
        </w:rPr>
        <w:sym w:font="Wingdings" w:char="F0E0"/>
      </w:r>
      <w:r w:rsidRPr="00CF341E">
        <w:rPr>
          <w:rFonts w:cstheme="minorHAnsi"/>
        </w:rPr>
        <w:t xml:space="preserve"> enthält efferente motorische Neurone</w:t>
      </w:r>
    </w:p>
    <w:p w:rsidR="000608B8" w:rsidRDefault="000608B8" w:rsidP="000608B8">
      <w:pPr>
        <w:rPr>
          <w:rFonts w:cstheme="minorHAnsi"/>
        </w:rPr>
      </w:pPr>
      <w:r w:rsidRPr="00CF341E">
        <w:rPr>
          <w:rFonts w:cstheme="minorHAnsi"/>
        </w:rPr>
        <w:t xml:space="preserve">    - </w:t>
      </w:r>
      <w:r w:rsidRPr="001B611F">
        <w:rPr>
          <w:rFonts w:cstheme="minorHAnsi"/>
          <w:b/>
          <w:bCs/>
          <w:i/>
          <w:iCs/>
          <w:color w:val="F4B083" w:themeColor="accent2" w:themeTint="99"/>
        </w:rPr>
        <w:t>Seitenhorn (</w:t>
      </w:r>
      <w:proofErr w:type="spellStart"/>
      <w:r w:rsidRPr="001B611F">
        <w:rPr>
          <w:rFonts w:cstheme="minorHAnsi"/>
          <w:b/>
          <w:bCs/>
          <w:i/>
          <w:iCs/>
          <w:color w:val="F4B083" w:themeColor="accent2" w:themeTint="99"/>
        </w:rPr>
        <w:t>Cornu</w:t>
      </w:r>
      <w:proofErr w:type="spellEnd"/>
      <w:r w:rsidRPr="001B611F">
        <w:rPr>
          <w:rFonts w:cstheme="minorHAnsi"/>
          <w:b/>
          <w:bCs/>
          <w:i/>
          <w:iCs/>
          <w:color w:val="F4B083" w:themeColor="accent2" w:themeTint="99"/>
        </w:rPr>
        <w:t xml:space="preserve"> </w:t>
      </w:r>
      <w:proofErr w:type="spellStart"/>
      <w:r w:rsidRPr="001B611F">
        <w:rPr>
          <w:rFonts w:cstheme="minorHAnsi"/>
          <w:b/>
          <w:bCs/>
          <w:i/>
          <w:iCs/>
          <w:color w:val="F4B083" w:themeColor="accent2" w:themeTint="99"/>
        </w:rPr>
        <w:t>lateralis</w:t>
      </w:r>
      <w:proofErr w:type="spellEnd"/>
      <w:r w:rsidRPr="001B611F">
        <w:rPr>
          <w:rFonts w:cstheme="minorHAnsi"/>
          <w:b/>
          <w:bCs/>
          <w:i/>
          <w:iCs/>
          <w:color w:val="F4B083" w:themeColor="accent2" w:themeTint="99"/>
        </w:rPr>
        <w:t xml:space="preserve"> </w:t>
      </w:r>
      <w:r w:rsidRPr="001B611F">
        <w:rPr>
          <w:rFonts w:cstheme="minorHAnsi"/>
          <w:b/>
          <w:bCs/>
          <w:i/>
          <w:iCs/>
          <w:color w:val="F4B083" w:themeColor="accent2" w:themeTint="99"/>
        </w:rPr>
        <w:sym w:font="Wingdings" w:char="F0E0"/>
      </w:r>
      <w:r w:rsidRPr="001B611F">
        <w:rPr>
          <w:rFonts w:cstheme="minorHAnsi"/>
          <w:b/>
          <w:bCs/>
          <w:i/>
          <w:iCs/>
          <w:color w:val="F4B083" w:themeColor="accent2" w:themeTint="99"/>
        </w:rPr>
        <w:t xml:space="preserve"> vegetativ, daher Parasympathikus und Sympathikus):</w:t>
      </w:r>
    </w:p>
    <w:p w:rsidR="000608B8" w:rsidRDefault="000608B8" w:rsidP="000608B8">
      <w:pPr>
        <w:rPr>
          <w:rFonts w:cstheme="minorHAnsi"/>
        </w:rPr>
      </w:pPr>
      <w:r>
        <w:rPr>
          <w:rFonts w:cstheme="minorHAnsi"/>
        </w:rPr>
        <w:t xml:space="preserve">        </w:t>
      </w:r>
      <w:r w:rsidRPr="00CF341E">
        <w:rPr>
          <w:rFonts w:cstheme="minorHAnsi"/>
        </w:rPr>
        <w:sym w:font="Wingdings" w:char="F0E0"/>
      </w:r>
      <w:r w:rsidRPr="00CF341E">
        <w:rPr>
          <w:rFonts w:cstheme="minorHAnsi"/>
        </w:rPr>
        <w:t xml:space="preserve"> ist nur im Thorakal-, Lumbal- und </w:t>
      </w:r>
      <w:proofErr w:type="spellStart"/>
      <w:r w:rsidRPr="00CF341E">
        <w:rPr>
          <w:rFonts w:cstheme="minorHAnsi"/>
        </w:rPr>
        <w:t>Sakralmark</w:t>
      </w:r>
      <w:proofErr w:type="spellEnd"/>
      <w:r w:rsidRPr="00CF341E">
        <w:rPr>
          <w:rFonts w:cstheme="minorHAnsi"/>
        </w:rPr>
        <w:t xml:space="preserve"> vorhanden </w:t>
      </w:r>
      <w:r w:rsidRPr="00CF341E">
        <w:rPr>
          <w:rFonts w:cstheme="minorHAnsi"/>
        </w:rPr>
        <w:sym w:font="Wingdings" w:char="F0E0"/>
      </w:r>
      <w:r w:rsidRPr="00CF341E">
        <w:rPr>
          <w:rFonts w:cstheme="minorHAnsi"/>
        </w:rPr>
        <w:t xml:space="preserve"> enthält</w:t>
      </w:r>
      <w:r>
        <w:rPr>
          <w:rFonts w:cstheme="minorHAnsi"/>
        </w:rPr>
        <w:t xml:space="preserve"> </w:t>
      </w:r>
      <w:r w:rsidRPr="00CF341E">
        <w:rPr>
          <w:rFonts w:cstheme="minorHAnsi"/>
        </w:rPr>
        <w:t>vegetative, daher</w:t>
      </w:r>
    </w:p>
    <w:p w:rsidR="000608B8" w:rsidRPr="00CF341E" w:rsidRDefault="000608B8" w:rsidP="000608B8">
      <w:pPr>
        <w:rPr>
          <w:rFonts w:cstheme="minorHAnsi"/>
        </w:rPr>
      </w:pPr>
      <w:r>
        <w:rPr>
          <w:rFonts w:cstheme="minorHAnsi"/>
        </w:rPr>
        <w:t xml:space="preserve">             </w:t>
      </w:r>
      <w:r w:rsidRPr="00CF341E">
        <w:rPr>
          <w:rFonts w:cstheme="minorHAnsi"/>
        </w:rPr>
        <w:t>sympathische und parasympathische Neuronen</w:t>
      </w:r>
    </w:p>
    <w:p w:rsidR="000608B8" w:rsidRPr="00C25E31" w:rsidRDefault="000608B8" w:rsidP="000608B8">
      <w:pPr>
        <w:rPr>
          <w:rFonts w:cstheme="minorHAnsi"/>
          <w:b/>
          <w:bCs/>
          <w:i/>
          <w:iCs/>
        </w:rPr>
      </w:pPr>
      <w:r w:rsidRPr="00CF341E">
        <w:rPr>
          <w:rFonts w:cstheme="minorHAnsi"/>
        </w:rPr>
        <w:t xml:space="preserve">    - </w:t>
      </w:r>
      <w:proofErr w:type="spellStart"/>
      <w:r w:rsidRPr="001B611F">
        <w:rPr>
          <w:rFonts w:cstheme="minorHAnsi"/>
          <w:b/>
          <w:bCs/>
          <w:i/>
          <w:iCs/>
          <w:color w:val="F4B083" w:themeColor="accent2" w:themeTint="99"/>
        </w:rPr>
        <w:t>Hinterhorn</w:t>
      </w:r>
      <w:proofErr w:type="spellEnd"/>
      <w:r w:rsidRPr="001B611F">
        <w:rPr>
          <w:rFonts w:cstheme="minorHAnsi"/>
          <w:b/>
          <w:bCs/>
          <w:i/>
          <w:iCs/>
          <w:color w:val="F4B083" w:themeColor="accent2" w:themeTint="99"/>
        </w:rPr>
        <w:t xml:space="preserve"> (</w:t>
      </w:r>
      <w:proofErr w:type="spellStart"/>
      <w:r w:rsidRPr="001B611F">
        <w:rPr>
          <w:rFonts w:cstheme="minorHAnsi"/>
          <w:b/>
          <w:bCs/>
          <w:i/>
          <w:iCs/>
          <w:color w:val="F4B083" w:themeColor="accent2" w:themeTint="99"/>
        </w:rPr>
        <w:t>Cornu</w:t>
      </w:r>
      <w:proofErr w:type="spellEnd"/>
      <w:r w:rsidRPr="001B611F">
        <w:rPr>
          <w:rFonts w:cstheme="minorHAnsi"/>
          <w:b/>
          <w:bCs/>
          <w:i/>
          <w:iCs/>
          <w:color w:val="F4B083" w:themeColor="accent2" w:themeTint="99"/>
        </w:rPr>
        <w:t xml:space="preserve"> </w:t>
      </w:r>
      <w:proofErr w:type="spellStart"/>
      <w:r w:rsidRPr="001B611F">
        <w:rPr>
          <w:rFonts w:cstheme="minorHAnsi"/>
          <w:b/>
          <w:bCs/>
          <w:i/>
          <w:iCs/>
          <w:color w:val="F4B083" w:themeColor="accent2" w:themeTint="99"/>
        </w:rPr>
        <w:t>posterior</w:t>
      </w:r>
      <w:proofErr w:type="spellEnd"/>
      <w:r w:rsidRPr="001B611F">
        <w:rPr>
          <w:rFonts w:cstheme="minorHAnsi"/>
          <w:b/>
          <w:bCs/>
          <w:i/>
          <w:iCs/>
          <w:color w:val="F4B083" w:themeColor="accent2" w:themeTint="99"/>
        </w:rPr>
        <w:t xml:space="preserve"> </w:t>
      </w:r>
      <w:r w:rsidRPr="001B611F">
        <w:rPr>
          <w:rFonts w:cstheme="minorHAnsi"/>
          <w:b/>
          <w:bCs/>
          <w:i/>
          <w:iCs/>
          <w:color w:val="F4B083" w:themeColor="accent2" w:themeTint="99"/>
        </w:rPr>
        <w:sym w:font="Wingdings" w:char="F0E0"/>
      </w:r>
      <w:r w:rsidRPr="001B611F">
        <w:rPr>
          <w:rFonts w:cstheme="minorHAnsi"/>
          <w:b/>
          <w:bCs/>
          <w:i/>
          <w:iCs/>
          <w:color w:val="F4B083" w:themeColor="accent2" w:themeTint="99"/>
        </w:rPr>
        <w:t xml:space="preserve"> sensibel/sensorisch):</w:t>
      </w:r>
    </w:p>
    <w:p w:rsidR="000608B8" w:rsidRPr="00CF341E" w:rsidRDefault="000608B8" w:rsidP="000608B8">
      <w:pPr>
        <w:rPr>
          <w:rFonts w:cstheme="minorHAnsi"/>
        </w:rPr>
      </w:pPr>
      <w:r>
        <w:rPr>
          <w:rFonts w:cstheme="minorHAnsi"/>
        </w:rPr>
        <w:t xml:space="preserve">         </w:t>
      </w:r>
      <w:r w:rsidRPr="00CF341E">
        <w:rPr>
          <w:rFonts w:cstheme="minorHAnsi"/>
        </w:rPr>
        <w:sym w:font="Wingdings" w:char="F0E0"/>
      </w:r>
      <w:r w:rsidRPr="00CF341E">
        <w:rPr>
          <w:rFonts w:cstheme="minorHAnsi"/>
        </w:rPr>
        <w:t xml:space="preserve"> Lage der afferenten, sensiblen Neurone</w:t>
      </w:r>
    </w:p>
    <w:p w:rsidR="000608B8" w:rsidRPr="00CF341E" w:rsidRDefault="000608B8" w:rsidP="000608B8">
      <w:pPr>
        <w:rPr>
          <w:rFonts w:cstheme="minorHAnsi"/>
        </w:rPr>
      </w:pPr>
      <w:r w:rsidRPr="00CF341E">
        <w:rPr>
          <w:rFonts w:cstheme="minorHAnsi"/>
        </w:rPr>
        <w:t xml:space="preserve">- </w:t>
      </w:r>
      <w:r w:rsidRPr="001B611F">
        <w:rPr>
          <w:rFonts w:cstheme="minorHAnsi"/>
          <w:b/>
          <w:bCs/>
          <w:i/>
          <w:iCs/>
          <w:color w:val="A8D08D" w:themeColor="accent6" w:themeTint="99"/>
        </w:rPr>
        <w:t xml:space="preserve">Reflexbogen der </w:t>
      </w:r>
      <w:proofErr w:type="spellStart"/>
      <w:r w:rsidRPr="001B611F">
        <w:rPr>
          <w:rFonts w:cstheme="minorHAnsi"/>
          <w:b/>
          <w:bCs/>
          <w:i/>
          <w:iCs/>
          <w:color w:val="A8D08D" w:themeColor="accent6" w:themeTint="99"/>
        </w:rPr>
        <w:t>Substantia</w:t>
      </w:r>
      <w:proofErr w:type="spellEnd"/>
      <w:r w:rsidRPr="001B611F">
        <w:rPr>
          <w:rFonts w:cstheme="minorHAnsi"/>
          <w:b/>
          <w:bCs/>
          <w:i/>
          <w:iCs/>
          <w:color w:val="A8D08D" w:themeColor="accent6" w:themeTint="99"/>
        </w:rPr>
        <w:t xml:space="preserve"> </w:t>
      </w:r>
      <w:proofErr w:type="spellStart"/>
      <w:r w:rsidRPr="001B611F">
        <w:rPr>
          <w:rFonts w:cstheme="minorHAnsi"/>
          <w:b/>
          <w:bCs/>
          <w:i/>
          <w:iCs/>
          <w:color w:val="A8D08D" w:themeColor="accent6" w:themeTint="99"/>
        </w:rPr>
        <w:t>grisea</w:t>
      </w:r>
      <w:proofErr w:type="spellEnd"/>
      <w:r w:rsidRPr="001B611F">
        <w:rPr>
          <w:rFonts w:cstheme="minorHAnsi"/>
          <w:b/>
          <w:bCs/>
          <w:i/>
          <w:iCs/>
          <w:color w:val="A8D08D" w:themeColor="accent6" w:themeTint="99"/>
        </w:rPr>
        <w:t>:</w:t>
      </w:r>
    </w:p>
    <w:p w:rsidR="000608B8" w:rsidRPr="00CF341E" w:rsidRDefault="000608B8" w:rsidP="000608B8">
      <w:pPr>
        <w:rPr>
          <w:rFonts w:cstheme="minorHAnsi"/>
        </w:rPr>
      </w:pPr>
      <w:r w:rsidRPr="00CF341E">
        <w:rPr>
          <w:rFonts w:cstheme="minorHAnsi"/>
        </w:rPr>
        <w:t xml:space="preserve">    - Unterstützung der unwillkürlichen/reflektorischen Muskelfunktion (unbewusste</w:t>
      </w:r>
    </w:p>
    <w:p w:rsidR="000608B8" w:rsidRPr="00CF341E" w:rsidRDefault="000608B8" w:rsidP="000608B8">
      <w:pPr>
        <w:rPr>
          <w:rFonts w:cstheme="minorHAnsi"/>
        </w:rPr>
      </w:pPr>
      <w:r w:rsidRPr="00CF341E">
        <w:rPr>
          <w:rFonts w:cstheme="minorHAnsi"/>
        </w:rPr>
        <w:t xml:space="preserve">       Koordination)</w:t>
      </w:r>
    </w:p>
    <w:p w:rsidR="000608B8" w:rsidRPr="00CF341E" w:rsidRDefault="000608B8" w:rsidP="000608B8">
      <w:pPr>
        <w:rPr>
          <w:rFonts w:cstheme="minorHAnsi"/>
        </w:rPr>
      </w:pPr>
      <w:r w:rsidRPr="00CF341E">
        <w:rPr>
          <w:rFonts w:cstheme="minorHAnsi"/>
        </w:rPr>
        <w:t xml:space="preserve">        </w:t>
      </w:r>
      <w:r w:rsidRPr="00CF341E">
        <w:rPr>
          <w:rFonts w:cstheme="minorHAnsi"/>
        </w:rPr>
        <w:sym w:font="Wingdings" w:char="F0E0"/>
      </w:r>
      <w:r w:rsidRPr="00CF341E">
        <w:rPr>
          <w:rFonts w:cstheme="minorHAnsi"/>
        </w:rPr>
        <w:t xml:space="preserve"> z.B. </w:t>
      </w:r>
      <w:r w:rsidR="00B0437E" w:rsidRPr="00CF341E">
        <w:rPr>
          <w:rFonts w:cstheme="minorHAnsi"/>
        </w:rPr>
        <w:t>zum Aufrechterhalten</w:t>
      </w:r>
      <w:r w:rsidRPr="00CF341E">
        <w:rPr>
          <w:rFonts w:cstheme="minorHAnsi"/>
        </w:rPr>
        <w:t xml:space="preserve"> des Körpers und zu Gehen (kann unbewusst ausgeführt</w:t>
      </w:r>
    </w:p>
    <w:p w:rsidR="000608B8" w:rsidRDefault="000608B8" w:rsidP="000608B8">
      <w:pPr>
        <w:rPr>
          <w:rFonts w:cstheme="minorHAnsi"/>
        </w:rPr>
      </w:pPr>
      <w:r w:rsidRPr="00CF341E">
        <w:rPr>
          <w:rFonts w:cstheme="minorHAnsi"/>
        </w:rPr>
        <w:t xml:space="preserve">            werden) </w:t>
      </w:r>
      <w:r w:rsidRPr="00CF341E">
        <w:rPr>
          <w:rFonts w:cstheme="minorHAnsi"/>
        </w:rPr>
        <w:sym w:font="Wingdings" w:char="F0E0"/>
      </w:r>
      <w:r w:rsidRPr="00CF341E">
        <w:rPr>
          <w:rFonts w:cstheme="minorHAnsi"/>
        </w:rPr>
        <w:t xml:space="preserve"> Neuronen der </w:t>
      </w:r>
      <w:proofErr w:type="spellStart"/>
      <w:r w:rsidRPr="00CF341E">
        <w:rPr>
          <w:rFonts w:cstheme="minorHAnsi"/>
        </w:rPr>
        <w:t>Substantia</w:t>
      </w:r>
      <w:proofErr w:type="spellEnd"/>
      <w:r w:rsidRPr="00CF341E">
        <w:rPr>
          <w:rFonts w:cstheme="minorHAnsi"/>
        </w:rPr>
        <w:t xml:space="preserve"> </w:t>
      </w:r>
      <w:proofErr w:type="spellStart"/>
      <w:r w:rsidRPr="00CF341E">
        <w:rPr>
          <w:rFonts w:cstheme="minorHAnsi"/>
        </w:rPr>
        <w:t>grisea</w:t>
      </w:r>
      <w:proofErr w:type="spellEnd"/>
      <w:r w:rsidRPr="00CF341E">
        <w:rPr>
          <w:rFonts w:cstheme="minorHAnsi"/>
        </w:rPr>
        <w:t xml:space="preserve"> benötigen Informationen aus </w:t>
      </w:r>
      <w:proofErr w:type="gramStart"/>
      <w:r w:rsidRPr="00CF341E">
        <w:rPr>
          <w:rFonts w:cstheme="minorHAnsi"/>
        </w:rPr>
        <w:t>den</w:t>
      </w:r>
      <w:proofErr w:type="gramEnd"/>
    </w:p>
    <w:p w:rsidR="000608B8" w:rsidRDefault="000608B8" w:rsidP="000608B8">
      <w:pPr>
        <w:rPr>
          <w:rFonts w:cstheme="minorHAnsi"/>
        </w:rPr>
      </w:pPr>
      <w:r>
        <w:rPr>
          <w:rFonts w:cstheme="minorHAnsi"/>
        </w:rPr>
        <w:t xml:space="preserve">            </w:t>
      </w:r>
      <w:r w:rsidRPr="00CF341E">
        <w:rPr>
          <w:rFonts w:cstheme="minorHAnsi"/>
        </w:rPr>
        <w:t>Muskeln</w:t>
      </w:r>
      <w:r>
        <w:rPr>
          <w:rFonts w:cstheme="minorHAnsi"/>
        </w:rPr>
        <w:t xml:space="preserve"> </w:t>
      </w:r>
      <w:r w:rsidRPr="00CF341E">
        <w:rPr>
          <w:rFonts w:cstheme="minorHAnsi"/>
        </w:rPr>
        <w:t xml:space="preserve">und ihrer Umgebung </w:t>
      </w:r>
      <w:r w:rsidRPr="00CF341E">
        <w:rPr>
          <w:rFonts w:cstheme="minorHAnsi"/>
        </w:rPr>
        <w:sym w:font="Wingdings" w:char="F0E0"/>
      </w:r>
      <w:r w:rsidRPr="00CF341E">
        <w:rPr>
          <w:rFonts w:cstheme="minorHAnsi"/>
        </w:rPr>
        <w:t xml:space="preserve"> Informationen werden aus den </w:t>
      </w:r>
      <w:proofErr w:type="spellStart"/>
      <w:r w:rsidRPr="00CF341E">
        <w:rPr>
          <w:rFonts w:cstheme="minorHAnsi"/>
        </w:rPr>
        <w:t>Axonen</w:t>
      </w:r>
      <w:proofErr w:type="spellEnd"/>
      <w:r w:rsidRPr="00CF341E">
        <w:rPr>
          <w:rFonts w:cstheme="minorHAnsi"/>
        </w:rPr>
        <w:t xml:space="preserve"> von </w:t>
      </w:r>
      <w:proofErr w:type="gramStart"/>
      <w:r w:rsidRPr="00CF341E">
        <w:rPr>
          <w:rFonts w:cstheme="minorHAnsi"/>
        </w:rPr>
        <w:t>den</w:t>
      </w:r>
      <w:proofErr w:type="gramEnd"/>
    </w:p>
    <w:p w:rsidR="000608B8" w:rsidRDefault="000608B8" w:rsidP="000608B8">
      <w:pPr>
        <w:rPr>
          <w:rFonts w:cstheme="minorHAnsi"/>
        </w:rPr>
      </w:pPr>
      <w:r>
        <w:rPr>
          <w:rFonts w:cstheme="minorHAnsi"/>
        </w:rPr>
        <w:t xml:space="preserve">            </w:t>
      </w:r>
      <w:r w:rsidRPr="00CF341E">
        <w:rPr>
          <w:rFonts w:cstheme="minorHAnsi"/>
        </w:rPr>
        <w:t>Neuronen im</w:t>
      </w:r>
      <w:r>
        <w:rPr>
          <w:rFonts w:cstheme="minorHAnsi"/>
        </w:rPr>
        <w:t xml:space="preserve"> </w:t>
      </w:r>
      <w:r w:rsidRPr="00CF341E">
        <w:rPr>
          <w:rFonts w:cstheme="minorHAnsi"/>
        </w:rPr>
        <w:t xml:space="preserve">Spinalganglion an die Muskulatur bzw. an das </w:t>
      </w:r>
      <w:proofErr w:type="spellStart"/>
      <w:r w:rsidRPr="00CF341E">
        <w:rPr>
          <w:rFonts w:cstheme="minorHAnsi"/>
        </w:rPr>
        <w:t>Hinterhorn</w:t>
      </w:r>
      <w:proofErr w:type="spellEnd"/>
      <w:r w:rsidRPr="00CF341E">
        <w:rPr>
          <w:rFonts w:cstheme="minorHAnsi"/>
        </w:rPr>
        <w:t xml:space="preserve"> der </w:t>
      </w:r>
      <w:proofErr w:type="spellStart"/>
      <w:r w:rsidRPr="00CF341E">
        <w:rPr>
          <w:rFonts w:cstheme="minorHAnsi"/>
        </w:rPr>
        <w:t>Substantia</w:t>
      </w:r>
      <w:proofErr w:type="spellEnd"/>
    </w:p>
    <w:p w:rsidR="000608B8" w:rsidRDefault="000608B8">
      <w:pPr>
        <w:rPr>
          <w:rFonts w:cstheme="minorHAnsi"/>
        </w:rPr>
      </w:pPr>
      <w:r>
        <w:rPr>
          <w:rFonts w:cstheme="minorHAnsi"/>
        </w:rPr>
        <w:t xml:space="preserve">            </w:t>
      </w:r>
      <w:proofErr w:type="spellStart"/>
      <w:r w:rsidRPr="00CF341E">
        <w:rPr>
          <w:rFonts w:cstheme="minorHAnsi"/>
        </w:rPr>
        <w:t>grisea</w:t>
      </w:r>
      <w:proofErr w:type="spellEnd"/>
      <w:r w:rsidRPr="00CF341E">
        <w:rPr>
          <w:rFonts w:cstheme="minorHAnsi"/>
        </w:rPr>
        <w:t>,</w:t>
      </w:r>
      <w:r>
        <w:rPr>
          <w:rFonts w:cstheme="minorHAnsi"/>
        </w:rPr>
        <w:t xml:space="preserve"> </w:t>
      </w:r>
      <w:r w:rsidRPr="00CF341E">
        <w:rPr>
          <w:rFonts w:cstheme="minorHAnsi"/>
        </w:rPr>
        <w:t>geleitet</w:t>
      </w:r>
    </w:p>
    <w:p w:rsidR="0081229F" w:rsidRDefault="0081229F">
      <w:pPr>
        <w:rPr>
          <w:rFonts w:cstheme="minorHAnsi"/>
        </w:rPr>
      </w:pPr>
    </w:p>
    <w:p w:rsidR="0081229F" w:rsidRPr="001B611F" w:rsidRDefault="0081229F" w:rsidP="0081229F">
      <w:pPr>
        <w:rPr>
          <w:rFonts w:cstheme="minorHAnsi"/>
          <w:color w:val="FF968C"/>
          <w:shd w:val="clear" w:color="auto" w:fill="FFFFFF"/>
        </w:rPr>
      </w:pPr>
      <w:r w:rsidRPr="001B611F">
        <w:rPr>
          <w:rFonts w:cstheme="minorHAnsi"/>
          <w:b/>
          <w:bCs/>
          <w:i/>
          <w:iCs/>
          <w:color w:val="FF968C"/>
        </w:rPr>
        <w:t>Zentralkanal (</w:t>
      </w:r>
      <w:proofErr w:type="spellStart"/>
      <w:r w:rsidRPr="001B611F">
        <w:rPr>
          <w:rFonts w:cstheme="minorHAnsi"/>
          <w:b/>
          <w:bCs/>
          <w:i/>
          <w:iCs/>
          <w:color w:val="FF968C"/>
        </w:rPr>
        <w:t>Canalis</w:t>
      </w:r>
      <w:proofErr w:type="spellEnd"/>
      <w:r w:rsidRPr="001B611F">
        <w:rPr>
          <w:rFonts w:cstheme="minorHAnsi"/>
          <w:b/>
          <w:bCs/>
          <w:i/>
          <w:iCs/>
          <w:color w:val="FF968C"/>
        </w:rPr>
        <w:t xml:space="preserve"> </w:t>
      </w:r>
      <w:proofErr w:type="spellStart"/>
      <w:r w:rsidRPr="001B611F">
        <w:rPr>
          <w:rFonts w:cstheme="minorHAnsi"/>
          <w:b/>
          <w:bCs/>
          <w:i/>
          <w:iCs/>
          <w:color w:val="FF968C"/>
        </w:rPr>
        <w:t>centralis</w:t>
      </w:r>
      <w:proofErr w:type="spellEnd"/>
      <w:r w:rsidRPr="001B611F">
        <w:rPr>
          <w:rFonts w:cstheme="minorHAnsi"/>
          <w:b/>
          <w:bCs/>
          <w:i/>
          <w:iCs/>
          <w:color w:val="FF968C"/>
        </w:rPr>
        <w:t>):</w:t>
      </w:r>
    </w:p>
    <w:p w:rsidR="0081229F" w:rsidRDefault="0081229F" w:rsidP="0081229F">
      <w:pPr>
        <w:shd w:val="clear" w:color="auto" w:fill="FFFFFF"/>
        <w:rPr>
          <w:rFonts w:cstheme="minorHAnsi"/>
        </w:rPr>
      </w:pPr>
      <w:r>
        <w:rPr>
          <w:rFonts w:cstheme="minorHAnsi"/>
        </w:rPr>
        <w:t xml:space="preserve">- ist </w:t>
      </w:r>
      <w:r w:rsidRPr="00291CFC">
        <w:rPr>
          <w:rFonts w:cstheme="minorHAnsi"/>
        </w:rPr>
        <w:t xml:space="preserve">eine anatomische Struktur, die zum </w:t>
      </w:r>
      <w:proofErr w:type="spellStart"/>
      <w:r w:rsidRPr="00291CFC">
        <w:rPr>
          <w:rFonts w:cstheme="minorHAnsi"/>
        </w:rPr>
        <w:t>Rückenmark</w:t>
      </w:r>
      <w:proofErr w:type="spellEnd"/>
      <w:r w:rsidRPr="00291CFC">
        <w:rPr>
          <w:rFonts w:cstheme="minorHAnsi"/>
        </w:rPr>
        <w:t xml:space="preserve"> </w:t>
      </w:r>
      <w:proofErr w:type="spellStart"/>
      <w:r w:rsidRPr="00291CFC">
        <w:rPr>
          <w:rFonts w:cstheme="minorHAnsi"/>
        </w:rPr>
        <w:t>gehört</w:t>
      </w:r>
      <w:proofErr w:type="spellEnd"/>
      <w:r w:rsidRPr="00291CFC">
        <w:rPr>
          <w:rFonts w:cstheme="minorHAnsi"/>
        </w:rPr>
        <w:t xml:space="preserve"> und sich bis ins </w:t>
      </w:r>
      <w:proofErr w:type="spellStart"/>
      <w:r w:rsidRPr="00291CFC">
        <w:rPr>
          <w:rFonts w:cstheme="minorHAnsi"/>
        </w:rPr>
        <w:t>verlängerte</w:t>
      </w:r>
      <w:proofErr w:type="spellEnd"/>
    </w:p>
    <w:p w:rsidR="0081229F" w:rsidRPr="00291CFC" w:rsidRDefault="0081229F" w:rsidP="0081229F">
      <w:pPr>
        <w:shd w:val="clear" w:color="auto" w:fill="FFFFFF"/>
        <w:rPr>
          <w:rFonts w:cstheme="minorHAnsi"/>
        </w:rPr>
      </w:pPr>
      <w:r>
        <w:rPr>
          <w:rFonts w:cstheme="minorHAnsi"/>
        </w:rPr>
        <w:t xml:space="preserve">  </w:t>
      </w:r>
      <w:proofErr w:type="spellStart"/>
      <w:r w:rsidRPr="00291CFC">
        <w:rPr>
          <w:rFonts w:cstheme="minorHAnsi"/>
        </w:rPr>
        <w:t>Rückenmark</w:t>
      </w:r>
      <w:proofErr w:type="spellEnd"/>
      <w:r w:rsidRPr="00291CFC">
        <w:rPr>
          <w:rFonts w:cstheme="minorHAnsi"/>
        </w:rPr>
        <w:t xml:space="preserve"> (</w:t>
      </w:r>
      <w:proofErr w:type="spellStart"/>
      <w:r w:rsidRPr="00291CFC">
        <w:rPr>
          <w:rFonts w:cstheme="minorHAnsi"/>
        </w:rPr>
        <w:t>Medulla</w:t>
      </w:r>
      <w:proofErr w:type="spellEnd"/>
      <w:r w:rsidRPr="00291CFC">
        <w:rPr>
          <w:rFonts w:cstheme="minorHAnsi"/>
        </w:rPr>
        <w:t xml:space="preserve"> </w:t>
      </w:r>
      <w:proofErr w:type="spellStart"/>
      <w:r w:rsidRPr="00291CFC">
        <w:rPr>
          <w:rFonts w:cstheme="minorHAnsi"/>
        </w:rPr>
        <w:t>oblongata</w:t>
      </w:r>
      <w:proofErr w:type="spellEnd"/>
      <w:r w:rsidRPr="00291CFC">
        <w:rPr>
          <w:rFonts w:cstheme="minorHAnsi"/>
        </w:rPr>
        <w:t xml:space="preserve">) erstreckt </w:t>
      </w:r>
    </w:p>
    <w:p w:rsidR="0081229F" w:rsidRDefault="0081229F" w:rsidP="0081229F">
      <w:pPr>
        <w:shd w:val="clear" w:color="auto" w:fill="FFFFFF"/>
        <w:rPr>
          <w:rFonts w:cstheme="minorHAnsi"/>
        </w:rPr>
      </w:pPr>
      <w:r>
        <w:rPr>
          <w:rFonts w:cstheme="minorHAnsi"/>
        </w:rPr>
        <w:t xml:space="preserve">   - d</w:t>
      </w:r>
      <w:r w:rsidRPr="00291CFC">
        <w:rPr>
          <w:rFonts w:cstheme="minorHAnsi"/>
        </w:rPr>
        <w:t xml:space="preserve">ort ist der Zentralkanal als hervorstehende </w:t>
      </w:r>
      <w:proofErr w:type="spellStart"/>
      <w:r w:rsidRPr="00291CFC">
        <w:rPr>
          <w:rFonts w:cstheme="minorHAnsi"/>
        </w:rPr>
        <w:t>Röhre</w:t>
      </w:r>
      <w:proofErr w:type="spellEnd"/>
      <w:r w:rsidRPr="00291CFC">
        <w:rPr>
          <w:rFonts w:cstheme="minorHAnsi"/>
        </w:rPr>
        <w:t xml:space="preserve"> gut sichtbar</w:t>
      </w:r>
    </w:p>
    <w:p w:rsidR="0081229F" w:rsidRPr="00291CFC" w:rsidRDefault="0081229F" w:rsidP="0081229F">
      <w:pPr>
        <w:shd w:val="clear" w:color="auto" w:fill="FFFFFF"/>
        <w:rPr>
          <w:rFonts w:cstheme="minorHAnsi"/>
        </w:rPr>
      </w:pPr>
      <w:r>
        <w:rPr>
          <w:rFonts w:cstheme="minorHAnsi"/>
        </w:rPr>
        <w:t xml:space="preserve">- </w:t>
      </w:r>
      <w:proofErr w:type="spellStart"/>
      <w:r w:rsidRPr="00291CFC">
        <w:rPr>
          <w:rFonts w:cstheme="minorHAnsi"/>
        </w:rPr>
        <w:t>gehört</w:t>
      </w:r>
      <w:proofErr w:type="spellEnd"/>
      <w:r w:rsidRPr="00291CFC">
        <w:rPr>
          <w:rFonts w:cstheme="minorHAnsi"/>
        </w:rPr>
        <w:t xml:space="preserve"> zum inneren </w:t>
      </w:r>
      <w:proofErr w:type="spellStart"/>
      <w:r w:rsidRPr="00291CFC">
        <w:rPr>
          <w:rFonts w:cstheme="minorHAnsi"/>
        </w:rPr>
        <w:t>Liquorraum</w:t>
      </w:r>
      <w:proofErr w:type="spellEnd"/>
      <w:r w:rsidRPr="00291CFC">
        <w:rPr>
          <w:rFonts w:cstheme="minorHAnsi"/>
        </w:rPr>
        <w:t>,</w:t>
      </w:r>
      <w:r>
        <w:rPr>
          <w:rFonts w:cstheme="minorHAnsi"/>
        </w:rPr>
        <w:t xml:space="preserve"> </w:t>
      </w:r>
      <w:r w:rsidRPr="00291CFC">
        <w:rPr>
          <w:rFonts w:cstheme="minorHAnsi"/>
        </w:rPr>
        <w:t xml:space="preserve">dem auch die Hirnventrikel </w:t>
      </w:r>
      <w:proofErr w:type="spellStart"/>
      <w:r w:rsidRPr="00291CFC">
        <w:rPr>
          <w:rFonts w:cstheme="minorHAnsi"/>
        </w:rPr>
        <w:t>angehören</w:t>
      </w:r>
      <w:proofErr w:type="spellEnd"/>
      <w:r w:rsidRPr="00291CFC">
        <w:rPr>
          <w:rFonts w:cstheme="minorHAnsi"/>
        </w:rPr>
        <w:t xml:space="preserve"> </w:t>
      </w:r>
    </w:p>
    <w:p w:rsidR="0081229F" w:rsidRPr="000608B8" w:rsidRDefault="0081229F" w:rsidP="0081229F">
      <w:pPr>
        <w:rPr>
          <w:rFonts w:cstheme="minorHAnsi"/>
        </w:rPr>
      </w:pPr>
      <w:r>
        <w:rPr>
          <w:rFonts w:cstheme="minorHAnsi"/>
        </w:rPr>
        <w:t xml:space="preserve">- </w:t>
      </w:r>
      <w:r w:rsidRPr="00291CFC">
        <w:rPr>
          <w:rFonts w:cstheme="minorHAnsi"/>
        </w:rPr>
        <w:t xml:space="preserve">befindet sich in der grauen Substanz des </w:t>
      </w:r>
      <w:proofErr w:type="spellStart"/>
      <w:r w:rsidRPr="00291CFC">
        <w:rPr>
          <w:rFonts w:cstheme="minorHAnsi"/>
        </w:rPr>
        <w:t>Rückenmarks</w:t>
      </w:r>
      <w:proofErr w:type="spellEnd"/>
      <w:r w:rsidRPr="00291CFC">
        <w:rPr>
          <w:rFonts w:cstheme="minorHAnsi"/>
        </w:rPr>
        <w:br/>
      </w:r>
      <w:r>
        <w:rPr>
          <w:rFonts w:cstheme="minorHAnsi"/>
        </w:rPr>
        <w:t>-</w:t>
      </w:r>
      <w:r w:rsidRPr="00291CFC">
        <w:rPr>
          <w:rFonts w:cstheme="minorHAnsi"/>
        </w:rPr>
        <w:t xml:space="preserve"> </w:t>
      </w:r>
      <w:r>
        <w:rPr>
          <w:rFonts w:cstheme="minorHAnsi"/>
        </w:rPr>
        <w:t>d</w:t>
      </w:r>
      <w:r w:rsidRPr="00291CFC">
        <w:rPr>
          <w:rFonts w:cstheme="minorHAnsi"/>
        </w:rPr>
        <w:t xml:space="preserve">as Innere des Zentralkanals ist mit Liquor </w:t>
      </w:r>
      <w:proofErr w:type="spellStart"/>
      <w:r w:rsidRPr="00291CFC">
        <w:rPr>
          <w:rFonts w:cstheme="minorHAnsi"/>
        </w:rPr>
        <w:t>cerebrospinalis</w:t>
      </w:r>
      <w:proofErr w:type="spellEnd"/>
      <w:r w:rsidRPr="00291CFC">
        <w:rPr>
          <w:rFonts w:cstheme="minorHAnsi"/>
        </w:rPr>
        <w:t xml:space="preserve"> </w:t>
      </w:r>
      <w:proofErr w:type="spellStart"/>
      <w:r w:rsidRPr="00291CFC">
        <w:rPr>
          <w:rFonts w:cstheme="minorHAnsi"/>
        </w:rPr>
        <w:t>gefüllt</w:t>
      </w:r>
      <w:proofErr w:type="spellEnd"/>
    </w:p>
    <w:p w:rsidR="00CE1193" w:rsidRDefault="00CE1193"/>
    <w:p w:rsidR="00CE1193" w:rsidRPr="001B611F" w:rsidRDefault="00CE1193">
      <w:pPr>
        <w:rPr>
          <w:b/>
          <w:bCs/>
          <w:i/>
          <w:iCs/>
          <w:color w:val="017B76"/>
        </w:rPr>
      </w:pPr>
      <w:r w:rsidRPr="001B611F">
        <w:rPr>
          <w:b/>
          <w:bCs/>
          <w:i/>
          <w:iCs/>
          <w:color w:val="017B76"/>
        </w:rPr>
        <w:t xml:space="preserve">3. </w:t>
      </w:r>
      <w:proofErr w:type="spellStart"/>
      <w:r w:rsidRPr="001B611F">
        <w:rPr>
          <w:b/>
          <w:bCs/>
          <w:i/>
          <w:iCs/>
          <w:color w:val="017B76"/>
        </w:rPr>
        <w:t>Rezeptorarten</w:t>
      </w:r>
      <w:proofErr w:type="spellEnd"/>
      <w:r w:rsidRPr="001B611F">
        <w:rPr>
          <w:b/>
          <w:bCs/>
          <w:i/>
          <w:iCs/>
          <w:color w:val="017B76"/>
        </w:rPr>
        <w:t xml:space="preserve"> mit spezifischen Funktionen</w:t>
      </w:r>
    </w:p>
    <w:p w:rsidR="007D37ED" w:rsidRDefault="007D37ED" w:rsidP="007D37ED">
      <w:pPr>
        <w:rPr>
          <w:rFonts w:eastAsia="Times New Roman" w:cstheme="minorHAnsi"/>
          <w:lang w:eastAsia="de-DE"/>
        </w:rPr>
      </w:pPr>
      <w:r w:rsidRPr="00211B47">
        <w:rPr>
          <w:rFonts w:eastAsia="Times New Roman" w:cstheme="minorHAnsi"/>
          <w:lang w:eastAsia="de-DE"/>
        </w:rPr>
        <w:t>- Verarbeitung von verschiedenen Reizen (Licht, Temperatur) mithilfe von spezifischen</w:t>
      </w:r>
    </w:p>
    <w:p w:rsidR="007D37ED" w:rsidRDefault="007D37ED" w:rsidP="007D37ED">
      <w:pPr>
        <w:rPr>
          <w:rFonts w:eastAsia="Times New Roman" w:cstheme="minorHAnsi"/>
          <w:lang w:eastAsia="de-DE"/>
        </w:rPr>
      </w:pPr>
      <w:r>
        <w:rPr>
          <w:rFonts w:eastAsia="Times New Roman" w:cstheme="minorHAnsi"/>
          <w:lang w:eastAsia="de-DE"/>
        </w:rPr>
        <w:t xml:space="preserve">   </w:t>
      </w:r>
      <w:r w:rsidRPr="00211B47">
        <w:rPr>
          <w:rFonts w:eastAsia="Times New Roman" w:cstheme="minorHAnsi"/>
          <w:lang w:eastAsia="de-DE"/>
        </w:rPr>
        <w:t>Rezeptoren</w:t>
      </w:r>
      <w:r>
        <w:rPr>
          <w:rFonts w:eastAsia="Times New Roman" w:cstheme="minorHAnsi"/>
          <w:lang w:eastAsia="de-DE"/>
        </w:rPr>
        <w:t xml:space="preserve"> </w:t>
      </w:r>
      <w:r w:rsidRPr="00211B47">
        <w:rPr>
          <w:rFonts w:eastAsia="Times New Roman" w:cstheme="minorHAnsi"/>
          <w:lang w:eastAsia="de-DE"/>
        </w:rPr>
        <w:t>(</w:t>
      </w:r>
      <w:proofErr w:type="spellStart"/>
      <w:r w:rsidRPr="00211B47">
        <w:rPr>
          <w:rFonts w:eastAsia="Times New Roman" w:cstheme="minorHAnsi"/>
          <w:lang w:eastAsia="de-DE"/>
        </w:rPr>
        <w:t>Mechano</w:t>
      </w:r>
      <w:proofErr w:type="spellEnd"/>
      <w:r w:rsidRPr="00211B47">
        <w:rPr>
          <w:rFonts w:eastAsia="Times New Roman" w:cstheme="minorHAnsi"/>
          <w:lang w:eastAsia="de-DE"/>
        </w:rPr>
        <w:t xml:space="preserve">-, </w:t>
      </w:r>
      <w:proofErr w:type="spellStart"/>
      <w:r w:rsidRPr="00211B47">
        <w:rPr>
          <w:rFonts w:eastAsia="Times New Roman" w:cstheme="minorHAnsi"/>
          <w:lang w:eastAsia="de-DE"/>
        </w:rPr>
        <w:t>Chemo</w:t>
      </w:r>
      <w:proofErr w:type="spellEnd"/>
      <w:r w:rsidRPr="00211B47">
        <w:rPr>
          <w:rFonts w:eastAsia="Times New Roman" w:cstheme="minorHAnsi"/>
          <w:lang w:eastAsia="de-DE"/>
        </w:rPr>
        <w:t xml:space="preserve">-, </w:t>
      </w:r>
      <w:proofErr w:type="spellStart"/>
      <w:r w:rsidRPr="00211B47">
        <w:rPr>
          <w:rFonts w:eastAsia="Times New Roman" w:cstheme="minorHAnsi"/>
          <w:lang w:eastAsia="de-DE"/>
        </w:rPr>
        <w:t>Photo</w:t>
      </w:r>
      <w:proofErr w:type="spellEnd"/>
      <w:r w:rsidRPr="00211B47">
        <w:rPr>
          <w:rFonts w:eastAsia="Times New Roman" w:cstheme="minorHAnsi"/>
          <w:lang w:eastAsia="de-DE"/>
        </w:rPr>
        <w:t xml:space="preserve">-, Thermo- und </w:t>
      </w:r>
      <w:proofErr w:type="spellStart"/>
      <w:r w:rsidRPr="00211B47">
        <w:rPr>
          <w:rFonts w:eastAsia="Times New Roman" w:cstheme="minorHAnsi"/>
          <w:lang w:eastAsia="de-DE"/>
        </w:rPr>
        <w:t>Nozirezeptoren</w:t>
      </w:r>
      <w:proofErr w:type="spellEnd"/>
      <w:r w:rsidRPr="00211B47">
        <w:rPr>
          <w:rFonts w:eastAsia="Times New Roman" w:cstheme="minorHAnsi"/>
          <w:lang w:eastAsia="de-DE"/>
        </w:rPr>
        <w:t>)</w:t>
      </w:r>
      <w:r>
        <w:rPr>
          <w:rFonts w:eastAsia="Times New Roman" w:cstheme="minorHAnsi"/>
          <w:lang w:eastAsia="de-DE"/>
        </w:rPr>
        <w:t>.</w:t>
      </w:r>
    </w:p>
    <w:p w:rsidR="007D37ED" w:rsidRPr="00230CCE" w:rsidRDefault="007D37ED" w:rsidP="007D37ED">
      <w:pPr>
        <w:rPr>
          <w:rFonts w:eastAsia="Times New Roman" w:cstheme="minorHAnsi"/>
          <w:b/>
          <w:bCs/>
          <w:i/>
          <w:iCs/>
          <w:color w:val="446D99"/>
          <w:lang w:eastAsia="de-DE"/>
        </w:rPr>
      </w:pPr>
      <w:r w:rsidRPr="00230CCE">
        <w:rPr>
          <w:rFonts w:eastAsia="Times New Roman" w:cstheme="minorHAnsi"/>
          <w:b/>
          <w:bCs/>
          <w:i/>
          <w:iCs/>
          <w:color w:val="446D99"/>
          <w:lang w:eastAsia="de-DE"/>
        </w:rPr>
        <w:t xml:space="preserve">   </w:t>
      </w:r>
      <w:proofErr w:type="spellStart"/>
      <w:r w:rsidRPr="00230CCE">
        <w:rPr>
          <w:rFonts w:eastAsia="Times New Roman" w:cstheme="minorHAnsi"/>
          <w:b/>
          <w:bCs/>
          <w:i/>
          <w:iCs/>
          <w:color w:val="446D99"/>
          <w:lang w:eastAsia="de-DE"/>
        </w:rPr>
        <w:t>Rezeptortypen</w:t>
      </w:r>
      <w:proofErr w:type="spellEnd"/>
      <w:r w:rsidRPr="00230CCE">
        <w:rPr>
          <w:rFonts w:eastAsia="Times New Roman" w:cstheme="minorHAnsi"/>
          <w:b/>
          <w:bCs/>
          <w:i/>
          <w:iCs/>
          <w:color w:val="446D99"/>
          <w:lang w:eastAsia="de-DE"/>
        </w:rPr>
        <w:t>:</w:t>
      </w:r>
    </w:p>
    <w:p w:rsidR="007D37ED" w:rsidRPr="00211B47" w:rsidRDefault="007D37ED" w:rsidP="007D37ED">
      <w:pPr>
        <w:rPr>
          <w:rFonts w:eastAsia="Times New Roman" w:cstheme="minorHAnsi"/>
          <w:lang w:eastAsia="de-DE"/>
        </w:rPr>
      </w:pPr>
      <w:r w:rsidRPr="00211B47">
        <w:rPr>
          <w:rFonts w:eastAsia="Times New Roman" w:cstheme="minorHAnsi"/>
          <w:color w:val="000000"/>
          <w:lang w:eastAsia="de-DE"/>
        </w:rPr>
        <w:t xml:space="preserve">    - </w:t>
      </w:r>
      <w:proofErr w:type="spellStart"/>
      <w:r w:rsidRPr="00211B47">
        <w:rPr>
          <w:rFonts w:eastAsia="Times New Roman" w:cstheme="minorHAnsi"/>
          <w:color w:val="000000"/>
          <w:lang w:eastAsia="de-DE"/>
        </w:rPr>
        <w:t>Mechanorezeptoren</w:t>
      </w:r>
      <w:proofErr w:type="spellEnd"/>
      <w:r w:rsidRPr="00211B47">
        <w:rPr>
          <w:rFonts w:eastAsia="Times New Roman" w:cstheme="minorHAnsi"/>
          <w:color w:val="000000"/>
          <w:lang w:eastAsia="de-DE"/>
        </w:rPr>
        <w:t xml:space="preserve"> (Berührung, Druck, Gehör etc.)</w:t>
      </w:r>
    </w:p>
    <w:p w:rsidR="007D37ED" w:rsidRPr="00211B47" w:rsidRDefault="007D37ED" w:rsidP="007D37ED">
      <w:pPr>
        <w:rPr>
          <w:rFonts w:eastAsia="Times New Roman" w:cstheme="minorHAnsi"/>
          <w:lang w:eastAsia="de-DE"/>
        </w:rPr>
      </w:pPr>
      <w:r w:rsidRPr="00211B47">
        <w:rPr>
          <w:rFonts w:eastAsia="Times New Roman" w:cstheme="minorHAnsi"/>
          <w:lang w:eastAsia="de-DE"/>
        </w:rPr>
        <w:t xml:space="preserve">    - </w:t>
      </w:r>
      <w:proofErr w:type="spellStart"/>
      <w:r w:rsidRPr="00211B47">
        <w:rPr>
          <w:rFonts w:eastAsia="Times New Roman" w:cstheme="minorHAnsi"/>
          <w:color w:val="000000"/>
          <w:lang w:eastAsia="de-DE"/>
        </w:rPr>
        <w:t>Photorezeptoren</w:t>
      </w:r>
      <w:proofErr w:type="spellEnd"/>
      <w:r w:rsidRPr="00211B47">
        <w:rPr>
          <w:rFonts w:eastAsia="Times New Roman" w:cstheme="minorHAnsi"/>
          <w:color w:val="000000"/>
          <w:lang w:eastAsia="de-DE"/>
        </w:rPr>
        <w:t xml:space="preserve"> (Licht)</w:t>
      </w:r>
    </w:p>
    <w:p w:rsidR="007D37ED" w:rsidRPr="00211B47" w:rsidRDefault="007D37ED" w:rsidP="007D37ED">
      <w:pPr>
        <w:rPr>
          <w:rFonts w:eastAsia="Times New Roman" w:cstheme="minorHAnsi"/>
          <w:lang w:eastAsia="de-DE"/>
        </w:rPr>
      </w:pPr>
      <w:r w:rsidRPr="00211B47">
        <w:rPr>
          <w:rFonts w:eastAsia="Times New Roman" w:cstheme="minorHAnsi"/>
          <w:lang w:eastAsia="de-DE"/>
        </w:rPr>
        <w:t xml:space="preserve">    - </w:t>
      </w:r>
      <w:r w:rsidRPr="00211B47">
        <w:rPr>
          <w:rFonts w:eastAsia="Times New Roman" w:cstheme="minorHAnsi"/>
          <w:color w:val="000000"/>
          <w:lang w:eastAsia="de-DE"/>
        </w:rPr>
        <w:t>Thermorezeptoren (Temperatur)</w:t>
      </w:r>
    </w:p>
    <w:p w:rsidR="007D37ED" w:rsidRPr="00211B47" w:rsidRDefault="007D37ED" w:rsidP="007D37ED">
      <w:pPr>
        <w:rPr>
          <w:rFonts w:eastAsia="Times New Roman" w:cstheme="minorHAnsi"/>
          <w:lang w:eastAsia="de-DE"/>
        </w:rPr>
      </w:pPr>
      <w:r w:rsidRPr="00211B47">
        <w:rPr>
          <w:rFonts w:eastAsia="Times New Roman" w:cstheme="minorHAnsi"/>
          <w:lang w:eastAsia="de-DE"/>
        </w:rPr>
        <w:t xml:space="preserve">    - </w:t>
      </w:r>
      <w:proofErr w:type="spellStart"/>
      <w:r w:rsidRPr="00211B47">
        <w:rPr>
          <w:rFonts w:eastAsia="Times New Roman" w:cstheme="minorHAnsi"/>
          <w:color w:val="000000"/>
          <w:lang w:eastAsia="de-DE"/>
        </w:rPr>
        <w:t>Chemorezeptoren</w:t>
      </w:r>
      <w:proofErr w:type="spellEnd"/>
      <w:r>
        <w:rPr>
          <w:rFonts w:eastAsia="Times New Roman" w:cstheme="minorHAnsi"/>
          <w:color w:val="000000"/>
          <w:lang w:eastAsia="de-DE"/>
        </w:rPr>
        <w:t xml:space="preserve"> (Geschmack </w:t>
      </w:r>
      <w:r w:rsidRPr="004A00DA">
        <w:rPr>
          <w:rFonts w:eastAsia="Times New Roman" w:cstheme="minorHAnsi"/>
          <w:color w:val="000000"/>
          <w:lang w:eastAsia="de-DE"/>
        </w:rPr>
        <w:sym w:font="Wingdings" w:char="F0E0"/>
      </w:r>
      <w:r>
        <w:rPr>
          <w:rFonts w:eastAsia="Times New Roman" w:cstheme="minorHAnsi"/>
          <w:color w:val="000000"/>
          <w:lang w:eastAsia="de-DE"/>
        </w:rPr>
        <w:t xml:space="preserve"> süß, sauer, bitter, salzig, </w:t>
      </w:r>
      <w:proofErr w:type="spellStart"/>
      <w:r>
        <w:rPr>
          <w:rFonts w:eastAsia="Times New Roman" w:cstheme="minorHAnsi"/>
          <w:color w:val="000000"/>
          <w:lang w:eastAsia="de-DE"/>
        </w:rPr>
        <w:t>Origami</w:t>
      </w:r>
      <w:proofErr w:type="spellEnd"/>
      <w:r>
        <w:rPr>
          <w:rFonts w:eastAsia="Times New Roman" w:cstheme="minorHAnsi"/>
          <w:color w:val="000000"/>
          <w:lang w:eastAsia="de-DE"/>
        </w:rPr>
        <w:t>)</w:t>
      </w:r>
    </w:p>
    <w:p w:rsidR="007D37ED" w:rsidRPr="00211B47" w:rsidRDefault="007D37ED" w:rsidP="007D37ED">
      <w:pPr>
        <w:rPr>
          <w:rFonts w:eastAsia="Times New Roman" w:cstheme="minorHAnsi"/>
          <w:lang w:eastAsia="de-DE"/>
        </w:rPr>
      </w:pPr>
      <w:r w:rsidRPr="00211B47">
        <w:rPr>
          <w:rFonts w:eastAsia="Times New Roman" w:cstheme="minorHAnsi"/>
          <w:lang w:eastAsia="de-DE"/>
        </w:rPr>
        <w:t xml:space="preserve">    - </w:t>
      </w:r>
      <w:proofErr w:type="spellStart"/>
      <w:r w:rsidRPr="00211B47">
        <w:rPr>
          <w:rFonts w:eastAsia="Times New Roman" w:cstheme="minorHAnsi"/>
          <w:color w:val="000000"/>
          <w:lang w:eastAsia="de-DE"/>
        </w:rPr>
        <w:t>Nozirezeptoren</w:t>
      </w:r>
      <w:proofErr w:type="spellEnd"/>
      <w:r w:rsidRPr="00211B47">
        <w:rPr>
          <w:rFonts w:eastAsia="Times New Roman" w:cstheme="minorHAnsi"/>
          <w:color w:val="000000"/>
          <w:lang w:eastAsia="de-DE"/>
        </w:rPr>
        <w:t xml:space="preserve"> (Schmerzempfindung)</w:t>
      </w:r>
    </w:p>
    <w:p w:rsidR="001B7DE6" w:rsidRDefault="001B7DE6"/>
    <w:p w:rsidR="00CE1193" w:rsidRPr="001B611F" w:rsidRDefault="00CE1193">
      <w:pPr>
        <w:rPr>
          <w:b/>
          <w:bCs/>
          <w:i/>
          <w:iCs/>
          <w:color w:val="017B76"/>
        </w:rPr>
      </w:pPr>
      <w:r w:rsidRPr="001B611F">
        <w:rPr>
          <w:b/>
          <w:bCs/>
          <w:i/>
          <w:iCs/>
          <w:color w:val="017B76"/>
        </w:rPr>
        <w:t xml:space="preserve">4. </w:t>
      </w:r>
      <w:proofErr w:type="spellStart"/>
      <w:r w:rsidRPr="001B611F">
        <w:rPr>
          <w:b/>
          <w:bCs/>
          <w:i/>
          <w:iCs/>
          <w:color w:val="017B76"/>
        </w:rPr>
        <w:t>Dermatome</w:t>
      </w:r>
      <w:proofErr w:type="spellEnd"/>
      <w:r w:rsidRPr="001B611F">
        <w:rPr>
          <w:b/>
          <w:bCs/>
          <w:i/>
          <w:iCs/>
          <w:color w:val="017B76"/>
        </w:rPr>
        <w:t xml:space="preserve"> und </w:t>
      </w:r>
      <w:proofErr w:type="spellStart"/>
      <w:r w:rsidRPr="001B611F">
        <w:rPr>
          <w:b/>
          <w:bCs/>
          <w:i/>
          <w:iCs/>
          <w:color w:val="017B76"/>
        </w:rPr>
        <w:t>Myotome</w:t>
      </w:r>
      <w:proofErr w:type="spellEnd"/>
    </w:p>
    <w:p w:rsidR="00CE1193" w:rsidRDefault="001B611F">
      <w:proofErr w:type="spellStart"/>
      <w:r>
        <w:t>Fgh</w:t>
      </w:r>
      <w:proofErr w:type="spellEnd"/>
    </w:p>
    <w:p w:rsidR="001B611F" w:rsidRDefault="001B611F"/>
    <w:p w:rsidR="00CE1193" w:rsidRPr="001B611F" w:rsidRDefault="00CE1193">
      <w:pPr>
        <w:rPr>
          <w:b/>
          <w:bCs/>
          <w:i/>
          <w:iCs/>
          <w:color w:val="017B76"/>
        </w:rPr>
      </w:pPr>
      <w:r w:rsidRPr="001B611F">
        <w:rPr>
          <w:b/>
          <w:bCs/>
          <w:i/>
          <w:iCs/>
          <w:color w:val="017B76"/>
        </w:rPr>
        <w:t>5. Aufbau und Funktion eines Neurons</w:t>
      </w:r>
    </w:p>
    <w:p w:rsidR="007D37ED" w:rsidRDefault="001F4CA9">
      <w:pPr>
        <w:rPr>
          <w:rFonts w:ascii="Times New Roman" w:eastAsia="Times New Roman" w:hAnsi="Times New Roman" w:cs="Times New Roman"/>
          <w:lang w:eastAsia="de-DE"/>
        </w:rPr>
      </w:pPr>
      <w:r w:rsidRPr="00BF0779">
        <w:rPr>
          <w:rFonts w:ascii="Times New Roman" w:eastAsia="Times New Roman" w:hAnsi="Times New Roman" w:cs="Times New Roman"/>
          <w:lang w:eastAsia="de-DE"/>
        </w:rPr>
        <w:lastRenderedPageBreak/>
        <w:fldChar w:fldCharType="begin"/>
      </w:r>
      <w:r w:rsidR="007D37ED" w:rsidRPr="00BF0779">
        <w:rPr>
          <w:rFonts w:ascii="Times New Roman" w:eastAsia="Times New Roman" w:hAnsi="Times New Roman" w:cs="Times New Roman"/>
          <w:lang w:eastAsia="de-DE"/>
        </w:rPr>
        <w:instrText xml:space="preserve"> INCLUDEPICTURE "/var/folders/zc/f559d4yj0y73dqqny6b9t_980000gn/T/com.microsoft.Word/WebArchiveCopyPasteTempFiles/cache_2420751093.jpg?t=1316184711" \* MERGEFORMATINET </w:instrText>
      </w:r>
      <w:r w:rsidRPr="00BF0779">
        <w:rPr>
          <w:rFonts w:ascii="Times New Roman" w:eastAsia="Times New Roman" w:hAnsi="Times New Roman" w:cs="Times New Roman"/>
          <w:lang w:eastAsia="de-DE"/>
        </w:rPr>
        <w:fldChar w:fldCharType="separate"/>
      </w:r>
      <w:r w:rsidRPr="00BF0779">
        <w:rPr>
          <w:rFonts w:ascii="Times New Roman" w:eastAsia="Times New Roman" w:hAnsi="Times New Roman" w:cs="Times New Roman"/>
          <w:lang w:eastAsia="de-DE"/>
        </w:rPr>
        <w:fldChar w:fldCharType="end"/>
      </w:r>
    </w:p>
    <w:p w:rsidR="007D37ED" w:rsidRPr="007D37ED" w:rsidRDefault="007D37ED" w:rsidP="007D37ED">
      <w:pPr>
        <w:rPr>
          <w:rFonts w:eastAsia="Times New Roman" w:cstheme="minorHAnsi"/>
          <w:b/>
          <w:bCs/>
          <w:i/>
          <w:iCs/>
          <w:color w:val="FF968C"/>
          <w:lang w:eastAsia="de-DE"/>
        </w:rPr>
      </w:pPr>
      <w:r w:rsidRPr="007D37ED">
        <w:rPr>
          <w:rFonts w:eastAsia="Times New Roman" w:cstheme="minorHAnsi"/>
          <w:b/>
          <w:bCs/>
          <w:i/>
          <w:iCs/>
          <w:color w:val="FF968C"/>
          <w:lang w:eastAsia="de-DE"/>
        </w:rPr>
        <w:t>Dendriten:</w:t>
      </w:r>
    </w:p>
    <w:p w:rsidR="007D37ED" w:rsidRDefault="007D37ED" w:rsidP="007D37ED">
      <w:pPr>
        <w:rPr>
          <w:rFonts w:eastAsia="Times New Roman" w:cstheme="minorHAnsi"/>
          <w:lang w:eastAsia="de-DE"/>
        </w:rPr>
      </w:pPr>
      <w:r>
        <w:rPr>
          <w:rFonts w:eastAsia="Times New Roman" w:cstheme="minorHAnsi"/>
          <w:lang w:eastAsia="de-DE"/>
        </w:rPr>
        <w:t>Nehmen über Synapsen die Informationen von anderen Nervenzellen auf und leiten sie in Richtung Zellkörper (Soma). Sie stellen meist eher kurze Ausstülpungen von Zellmembran und Zytoplasma dar, die sich baumartig verzweigen. Durch die Dendriten vergrößert sich die Oberfläche des Neurons, sodass mehr Platz für die synaptischen Verbindungen anderer Neurone entsteht. Die meisten Neurone besitzen mehrere Dendriten.</w:t>
      </w:r>
    </w:p>
    <w:p w:rsidR="007D37ED" w:rsidRPr="00BF0779"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r w:rsidRPr="007D37ED">
        <w:rPr>
          <w:rFonts w:eastAsia="Times New Roman" w:cstheme="minorHAnsi"/>
          <w:b/>
          <w:bCs/>
          <w:i/>
          <w:iCs/>
          <w:color w:val="FF968C"/>
          <w:lang w:eastAsia="de-DE"/>
        </w:rPr>
        <w:t>Zellkern:</w:t>
      </w:r>
    </w:p>
    <w:p w:rsidR="007D37ED" w:rsidRPr="00BF0779"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r w:rsidRPr="007D37ED">
        <w:rPr>
          <w:rFonts w:eastAsia="Times New Roman" w:cstheme="minorHAnsi"/>
          <w:b/>
          <w:bCs/>
          <w:i/>
          <w:iCs/>
          <w:color w:val="FF968C"/>
          <w:lang w:eastAsia="de-DE"/>
        </w:rPr>
        <w:t>Zellkörper (Soma):</w:t>
      </w:r>
    </w:p>
    <w:p w:rsidR="007D37ED" w:rsidRDefault="007D37ED" w:rsidP="007D37ED">
      <w:pPr>
        <w:rPr>
          <w:rFonts w:eastAsia="Times New Roman" w:cstheme="minorHAnsi"/>
          <w:lang w:eastAsia="de-DE"/>
        </w:rPr>
      </w:pPr>
      <w:r>
        <w:rPr>
          <w:rFonts w:eastAsia="Times New Roman" w:cstheme="minorHAnsi"/>
          <w:lang w:eastAsia="de-DE"/>
        </w:rPr>
        <w:t xml:space="preserve">Dort wird das </w:t>
      </w:r>
      <w:proofErr w:type="spellStart"/>
      <w:r>
        <w:rPr>
          <w:rFonts w:eastAsia="Times New Roman" w:cstheme="minorHAnsi"/>
          <w:lang w:eastAsia="de-DE"/>
        </w:rPr>
        <w:t>Membranpotenzial</w:t>
      </w:r>
      <w:proofErr w:type="spellEnd"/>
      <w:r>
        <w:rPr>
          <w:rFonts w:eastAsia="Times New Roman" w:cstheme="minorHAnsi"/>
          <w:lang w:eastAsia="de-DE"/>
        </w:rPr>
        <w:t xml:space="preserve"> der Reize gemessen und ein Reiz wird ausgelöst, wenn der Schwellenwert erreicht wird. Neurone haben eine hohe Stoffwechselaktivität. Im Zellkörper (</w:t>
      </w:r>
      <w:proofErr w:type="spellStart"/>
      <w:r>
        <w:rPr>
          <w:rFonts w:eastAsia="Times New Roman" w:cstheme="minorHAnsi"/>
          <w:lang w:eastAsia="de-DE"/>
        </w:rPr>
        <w:t>Perikaryon</w:t>
      </w:r>
      <w:proofErr w:type="spellEnd"/>
      <w:r>
        <w:rPr>
          <w:rFonts w:eastAsia="Times New Roman" w:cstheme="minorHAnsi"/>
          <w:lang w:eastAsia="de-DE"/>
        </w:rPr>
        <w:t xml:space="preserve"> oder Soma) werden für alle die Funktion des Neurons benötigte Proteine gebildet und von dort in die Fortsätze transportiert. Daher liegen hier zahlreiche Zellorganellen: Kern, </w:t>
      </w:r>
      <w:proofErr w:type="spellStart"/>
      <w:r>
        <w:rPr>
          <w:rFonts w:eastAsia="Times New Roman" w:cstheme="minorHAnsi"/>
          <w:lang w:eastAsia="de-DE"/>
        </w:rPr>
        <w:t>rER</w:t>
      </w:r>
      <w:proofErr w:type="spellEnd"/>
      <w:r>
        <w:rPr>
          <w:rFonts w:eastAsia="Times New Roman" w:cstheme="minorHAnsi"/>
          <w:lang w:eastAsia="de-DE"/>
        </w:rPr>
        <w:t xml:space="preserve"> (auch </w:t>
      </w:r>
      <w:proofErr w:type="spellStart"/>
      <w:r>
        <w:rPr>
          <w:rFonts w:eastAsia="Times New Roman" w:cstheme="minorHAnsi"/>
          <w:lang w:eastAsia="de-DE"/>
        </w:rPr>
        <w:t>Nissl</w:t>
      </w:r>
      <w:proofErr w:type="spellEnd"/>
      <w:r>
        <w:rPr>
          <w:rFonts w:eastAsia="Times New Roman" w:cstheme="minorHAnsi"/>
          <w:lang w:eastAsia="de-DE"/>
        </w:rPr>
        <w:t xml:space="preserve">-Substanz), </w:t>
      </w:r>
      <w:proofErr w:type="spellStart"/>
      <w:r>
        <w:rPr>
          <w:rFonts w:eastAsia="Times New Roman" w:cstheme="minorHAnsi"/>
          <w:lang w:eastAsia="de-DE"/>
        </w:rPr>
        <w:t>gER</w:t>
      </w:r>
      <w:proofErr w:type="spellEnd"/>
      <w:r>
        <w:rPr>
          <w:rFonts w:eastAsia="Times New Roman" w:cstheme="minorHAnsi"/>
          <w:lang w:eastAsia="de-DE"/>
        </w:rPr>
        <w:t>, viele Mitochondrien und ein ausgedehnter Golgi-Apparat. Außerdem können am Zellkörper, wie an den Dendriten, Informationen von anderen Nervenzellen eingehen. Bis zu einem Viertel der Oberfläche des Zellkörpers kann mit Synapsen bedeckt sein.</w:t>
      </w:r>
    </w:p>
    <w:p w:rsidR="007D37ED"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proofErr w:type="spellStart"/>
      <w:r w:rsidRPr="007D37ED">
        <w:rPr>
          <w:rFonts w:eastAsia="Times New Roman" w:cstheme="minorHAnsi"/>
          <w:b/>
          <w:bCs/>
          <w:i/>
          <w:iCs/>
          <w:color w:val="FF968C"/>
          <w:lang w:eastAsia="de-DE"/>
        </w:rPr>
        <w:t>Axon</w:t>
      </w:r>
      <w:proofErr w:type="spellEnd"/>
      <w:r w:rsidRPr="007D37ED">
        <w:rPr>
          <w:rFonts w:eastAsia="Times New Roman" w:cstheme="minorHAnsi"/>
          <w:b/>
          <w:bCs/>
          <w:i/>
          <w:iCs/>
          <w:color w:val="FF968C"/>
          <w:lang w:eastAsia="de-DE"/>
        </w:rPr>
        <w:t>:</w:t>
      </w:r>
    </w:p>
    <w:p w:rsidR="007D37ED" w:rsidRPr="00BF0779" w:rsidRDefault="007D37ED" w:rsidP="007D37ED">
      <w:pPr>
        <w:rPr>
          <w:rFonts w:eastAsia="Times New Roman" w:cstheme="minorHAnsi"/>
          <w:lang w:eastAsia="de-DE"/>
        </w:rPr>
      </w:pPr>
      <w:r>
        <w:rPr>
          <w:rFonts w:eastAsia="Times New Roman" w:cstheme="minorHAnsi"/>
          <w:lang w:eastAsia="de-DE"/>
        </w:rPr>
        <w:t>Besteht aus einem Neurit, der in einer Hülle (Markscheide) von Gliazellen verläuft. Es leitet den elektrischen Impuls vom Zellkörper zu anderen Zellen. Es ist wesentlich länger als die Dendriten, seine Länge kann bis zu einem Meter betragen.</w:t>
      </w:r>
    </w:p>
    <w:p w:rsidR="007D37ED" w:rsidRDefault="007D37ED" w:rsidP="007D37ED">
      <w:pPr>
        <w:rPr>
          <w:rFonts w:eastAsia="Times New Roman" w:cstheme="minorHAnsi"/>
          <w:lang w:eastAsia="de-DE"/>
        </w:rPr>
      </w:pPr>
    </w:p>
    <w:p w:rsidR="007D37ED" w:rsidRDefault="007D37ED" w:rsidP="007D37ED">
      <w:pPr>
        <w:rPr>
          <w:rFonts w:eastAsia="Times New Roman" w:cstheme="minorHAnsi"/>
          <w:lang w:eastAsia="de-DE"/>
        </w:rPr>
      </w:pPr>
    </w:p>
    <w:p w:rsidR="007D37ED" w:rsidRPr="00BF0779"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proofErr w:type="spellStart"/>
      <w:r w:rsidRPr="007D37ED">
        <w:rPr>
          <w:rFonts w:eastAsia="Times New Roman" w:cstheme="minorHAnsi"/>
          <w:b/>
          <w:bCs/>
          <w:i/>
          <w:iCs/>
          <w:color w:val="FF968C"/>
          <w:lang w:eastAsia="de-DE"/>
        </w:rPr>
        <w:t>Ravier´sche</w:t>
      </w:r>
      <w:proofErr w:type="spellEnd"/>
      <w:r w:rsidRPr="007D37ED">
        <w:rPr>
          <w:rFonts w:eastAsia="Times New Roman" w:cstheme="minorHAnsi"/>
          <w:b/>
          <w:bCs/>
          <w:i/>
          <w:iCs/>
          <w:color w:val="FF968C"/>
          <w:lang w:eastAsia="de-DE"/>
        </w:rPr>
        <w:t xml:space="preserve"> Schnürringe:</w:t>
      </w:r>
    </w:p>
    <w:p w:rsidR="007D37ED" w:rsidRDefault="007D37ED" w:rsidP="007D37ED">
      <w:pPr>
        <w:rPr>
          <w:rFonts w:eastAsia="Times New Roman" w:cstheme="minorHAnsi"/>
          <w:lang w:eastAsia="de-DE"/>
        </w:rPr>
      </w:pPr>
      <w:r>
        <w:rPr>
          <w:rFonts w:eastAsia="Times New Roman" w:cstheme="minorHAnsi"/>
          <w:lang w:eastAsia="de-DE"/>
        </w:rPr>
        <w:t xml:space="preserve">An den </w:t>
      </w:r>
      <w:proofErr w:type="spellStart"/>
      <w:r>
        <w:rPr>
          <w:rFonts w:eastAsia="Times New Roman" w:cstheme="minorHAnsi"/>
          <w:lang w:eastAsia="de-DE"/>
        </w:rPr>
        <w:t>Ravier´schen</w:t>
      </w:r>
      <w:proofErr w:type="spellEnd"/>
      <w:r>
        <w:rPr>
          <w:rFonts w:eastAsia="Times New Roman" w:cstheme="minorHAnsi"/>
          <w:lang w:eastAsia="de-DE"/>
        </w:rPr>
        <w:t xml:space="preserve"> Schnürringen ist die Konzentration der Natrium-Kanäle entlang des </w:t>
      </w:r>
      <w:proofErr w:type="spellStart"/>
      <w:r>
        <w:rPr>
          <w:rFonts w:eastAsia="Times New Roman" w:cstheme="minorHAnsi"/>
          <w:lang w:eastAsia="de-DE"/>
        </w:rPr>
        <w:t>Axons</w:t>
      </w:r>
      <w:proofErr w:type="spellEnd"/>
      <w:r>
        <w:rPr>
          <w:rFonts w:eastAsia="Times New Roman" w:cstheme="minorHAnsi"/>
          <w:lang w:eastAsia="de-DE"/>
        </w:rPr>
        <w:t xml:space="preserve"> am höchsten, sodass nur an diesen Stellen Aktionspotenziale entstehen können. Daher „springen“ (</w:t>
      </w:r>
      <w:proofErr w:type="spellStart"/>
      <w:r>
        <w:rPr>
          <w:rFonts w:eastAsia="Times New Roman" w:cstheme="minorHAnsi"/>
          <w:lang w:eastAsia="de-DE"/>
        </w:rPr>
        <w:t>saltatorische</w:t>
      </w:r>
      <w:proofErr w:type="spellEnd"/>
      <w:r>
        <w:rPr>
          <w:rFonts w:eastAsia="Times New Roman" w:cstheme="minorHAnsi"/>
          <w:lang w:eastAsia="de-DE"/>
        </w:rPr>
        <w:t xml:space="preserve"> Bewegung des Aktionspotenzials) die Aktionspotenziale von einem </w:t>
      </w:r>
      <w:proofErr w:type="spellStart"/>
      <w:r>
        <w:rPr>
          <w:rFonts w:eastAsia="Times New Roman" w:cstheme="minorHAnsi"/>
          <w:lang w:eastAsia="de-DE"/>
        </w:rPr>
        <w:t>Ravier´schen</w:t>
      </w:r>
      <w:proofErr w:type="spellEnd"/>
      <w:r>
        <w:rPr>
          <w:rFonts w:eastAsia="Times New Roman" w:cstheme="minorHAnsi"/>
          <w:lang w:eastAsia="de-DE"/>
        </w:rPr>
        <w:t xml:space="preserve"> Schnürring zum nächsten, die dazwischenliegenden </w:t>
      </w:r>
      <w:proofErr w:type="spellStart"/>
      <w:r>
        <w:rPr>
          <w:rFonts w:eastAsia="Times New Roman" w:cstheme="minorHAnsi"/>
          <w:lang w:eastAsia="de-DE"/>
        </w:rPr>
        <w:t>Membranabschnitte</w:t>
      </w:r>
      <w:proofErr w:type="spellEnd"/>
      <w:r>
        <w:rPr>
          <w:rFonts w:eastAsia="Times New Roman" w:cstheme="minorHAnsi"/>
          <w:lang w:eastAsia="de-DE"/>
        </w:rPr>
        <w:t xml:space="preserve"> depolarisieren nicht. Generell kann die Reizweiterleitung mithilfe der </w:t>
      </w:r>
      <w:proofErr w:type="spellStart"/>
      <w:r>
        <w:rPr>
          <w:rFonts w:eastAsia="Times New Roman" w:cstheme="minorHAnsi"/>
          <w:lang w:eastAsia="de-DE"/>
        </w:rPr>
        <w:t>Ravier´schen</w:t>
      </w:r>
      <w:proofErr w:type="spellEnd"/>
      <w:r>
        <w:rPr>
          <w:rFonts w:eastAsia="Times New Roman" w:cstheme="minorHAnsi"/>
          <w:lang w:eastAsia="de-DE"/>
        </w:rPr>
        <w:t xml:space="preserve"> Schnürringe schnelle entlang des </w:t>
      </w:r>
      <w:proofErr w:type="spellStart"/>
      <w:r>
        <w:rPr>
          <w:rFonts w:eastAsia="Times New Roman" w:cstheme="minorHAnsi"/>
          <w:lang w:eastAsia="de-DE"/>
        </w:rPr>
        <w:t>Axons</w:t>
      </w:r>
      <w:proofErr w:type="spellEnd"/>
      <w:r>
        <w:rPr>
          <w:rFonts w:eastAsia="Times New Roman" w:cstheme="minorHAnsi"/>
          <w:lang w:eastAsia="de-DE"/>
        </w:rPr>
        <w:t xml:space="preserve"> zum Endköpfchen der Synapse geleitet werden. Die Leitungsgeschwindigkeit ist abhängig von </w:t>
      </w:r>
      <w:proofErr w:type="gramStart"/>
      <w:r>
        <w:rPr>
          <w:rFonts w:eastAsia="Times New Roman" w:cstheme="minorHAnsi"/>
          <w:lang w:eastAsia="de-DE"/>
        </w:rPr>
        <w:t>der Dicke</w:t>
      </w:r>
      <w:proofErr w:type="gramEnd"/>
      <w:r>
        <w:rPr>
          <w:rFonts w:eastAsia="Times New Roman" w:cstheme="minorHAnsi"/>
          <w:lang w:eastAsia="de-DE"/>
        </w:rPr>
        <w:t xml:space="preserve"> der Myelinscheide. Je dicker die Myelinscheide, desto schneller wird die Erregung geleitet.</w:t>
      </w:r>
    </w:p>
    <w:p w:rsidR="007D37ED" w:rsidRPr="00BF0779"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r w:rsidRPr="007D37ED">
        <w:rPr>
          <w:rFonts w:eastAsia="Times New Roman" w:cstheme="minorHAnsi"/>
          <w:b/>
          <w:bCs/>
          <w:i/>
          <w:iCs/>
          <w:color w:val="FF968C"/>
          <w:lang w:eastAsia="de-DE"/>
        </w:rPr>
        <w:t>Myelinscheide:</w:t>
      </w:r>
    </w:p>
    <w:p w:rsidR="007D37ED" w:rsidRDefault="007D37ED" w:rsidP="007D37ED">
      <w:pPr>
        <w:rPr>
          <w:rFonts w:eastAsia="Times New Roman" w:cstheme="minorHAnsi"/>
          <w:lang w:eastAsia="de-DE"/>
        </w:rPr>
      </w:pPr>
      <w:r>
        <w:rPr>
          <w:rFonts w:eastAsia="Times New Roman" w:cstheme="minorHAnsi"/>
          <w:lang w:eastAsia="de-DE"/>
        </w:rPr>
        <w:t xml:space="preserve">An den markhaltigen Nervenfasern bilden die Gliazellen dünne Lamellen aus, die sich in bis zu 100 Lagen um das </w:t>
      </w:r>
      <w:proofErr w:type="spellStart"/>
      <w:r>
        <w:rPr>
          <w:rFonts w:eastAsia="Times New Roman" w:cstheme="minorHAnsi"/>
          <w:lang w:eastAsia="de-DE"/>
        </w:rPr>
        <w:t>Axon</w:t>
      </w:r>
      <w:proofErr w:type="spellEnd"/>
      <w:r>
        <w:rPr>
          <w:rFonts w:eastAsia="Times New Roman" w:cstheme="minorHAnsi"/>
          <w:lang w:eastAsia="de-DE"/>
        </w:rPr>
        <w:t xml:space="preserve"> wickeln. Sie bestehen aus einem Gemisch aus Lipiden und Proteinen, das auch </w:t>
      </w:r>
      <w:proofErr w:type="spellStart"/>
      <w:r>
        <w:rPr>
          <w:rFonts w:eastAsia="Times New Roman" w:cstheme="minorHAnsi"/>
          <w:lang w:eastAsia="de-DE"/>
        </w:rPr>
        <w:t>Myelin</w:t>
      </w:r>
      <w:proofErr w:type="spellEnd"/>
      <w:r>
        <w:rPr>
          <w:rFonts w:eastAsia="Times New Roman" w:cstheme="minorHAnsi"/>
          <w:lang w:eastAsia="de-DE"/>
        </w:rPr>
        <w:t xml:space="preserve"> genannt wird. Dort wo die Wicklungen der einen Gliazelle enden und die der nächsten beginnen ist die Markscheide kurz unterbrochen. Die Einkerbungen heißen „</w:t>
      </w:r>
      <w:proofErr w:type="spellStart"/>
      <w:r>
        <w:rPr>
          <w:rFonts w:eastAsia="Times New Roman" w:cstheme="minorHAnsi"/>
          <w:lang w:eastAsia="de-DE"/>
        </w:rPr>
        <w:t>Ravier´sche</w:t>
      </w:r>
      <w:proofErr w:type="spellEnd"/>
      <w:r>
        <w:rPr>
          <w:rFonts w:eastAsia="Times New Roman" w:cstheme="minorHAnsi"/>
          <w:lang w:eastAsia="de-DE"/>
        </w:rPr>
        <w:t xml:space="preserve"> Schnürringe“. Die Markscheide dient der Beschleunigung der Erregungsausbreitung entlang des </w:t>
      </w:r>
      <w:proofErr w:type="spellStart"/>
      <w:r>
        <w:rPr>
          <w:rFonts w:eastAsia="Times New Roman" w:cstheme="minorHAnsi"/>
          <w:lang w:eastAsia="de-DE"/>
        </w:rPr>
        <w:t>Axons</w:t>
      </w:r>
      <w:proofErr w:type="spellEnd"/>
      <w:r>
        <w:rPr>
          <w:rFonts w:eastAsia="Times New Roman" w:cstheme="minorHAnsi"/>
          <w:lang w:eastAsia="de-DE"/>
        </w:rPr>
        <w:t xml:space="preserve">. Bei den </w:t>
      </w:r>
      <w:proofErr w:type="spellStart"/>
      <w:r>
        <w:rPr>
          <w:rFonts w:eastAsia="Times New Roman" w:cstheme="minorHAnsi"/>
          <w:lang w:eastAsia="de-DE"/>
        </w:rPr>
        <w:t>myelinisierten</w:t>
      </w:r>
      <w:proofErr w:type="spellEnd"/>
      <w:r>
        <w:rPr>
          <w:rFonts w:eastAsia="Times New Roman" w:cstheme="minorHAnsi"/>
          <w:lang w:eastAsia="de-DE"/>
        </w:rPr>
        <w:t xml:space="preserve"> Fasern wird die Erregung </w:t>
      </w:r>
      <w:proofErr w:type="spellStart"/>
      <w:r>
        <w:rPr>
          <w:rFonts w:eastAsia="Times New Roman" w:cstheme="minorHAnsi"/>
          <w:lang w:eastAsia="de-DE"/>
        </w:rPr>
        <w:t>saltatorisch</w:t>
      </w:r>
      <w:proofErr w:type="spellEnd"/>
      <w:r>
        <w:rPr>
          <w:rFonts w:eastAsia="Times New Roman" w:cstheme="minorHAnsi"/>
          <w:lang w:eastAsia="de-DE"/>
        </w:rPr>
        <w:t xml:space="preserve"> („sprunghaft“) und damit schneller weitergeleitet. Verantwortlich sind hierfür die </w:t>
      </w:r>
      <w:proofErr w:type="spellStart"/>
      <w:r>
        <w:rPr>
          <w:rFonts w:eastAsia="Times New Roman" w:cstheme="minorHAnsi"/>
          <w:lang w:eastAsia="de-DE"/>
        </w:rPr>
        <w:t>Ravierschen</w:t>
      </w:r>
      <w:proofErr w:type="spellEnd"/>
      <w:r>
        <w:rPr>
          <w:rFonts w:eastAsia="Times New Roman" w:cstheme="minorHAnsi"/>
          <w:lang w:eastAsia="de-DE"/>
        </w:rPr>
        <w:t xml:space="preserve"> Schnürringe.</w:t>
      </w:r>
    </w:p>
    <w:p w:rsidR="007D37ED" w:rsidRPr="00BF0779" w:rsidRDefault="007D37ED" w:rsidP="007D37ED">
      <w:pPr>
        <w:rPr>
          <w:rFonts w:eastAsia="Times New Roman" w:cstheme="minorHAnsi"/>
          <w:lang w:eastAsia="de-DE"/>
        </w:rPr>
      </w:pPr>
    </w:p>
    <w:p w:rsidR="007D37ED" w:rsidRPr="007D37ED" w:rsidRDefault="007D37ED" w:rsidP="007D37ED">
      <w:pPr>
        <w:rPr>
          <w:rFonts w:eastAsia="Times New Roman" w:cstheme="minorHAnsi"/>
          <w:b/>
          <w:bCs/>
          <w:i/>
          <w:iCs/>
          <w:color w:val="FF968C"/>
          <w:lang w:eastAsia="de-DE"/>
        </w:rPr>
      </w:pPr>
      <w:r w:rsidRPr="007D37ED">
        <w:rPr>
          <w:rFonts w:eastAsia="Times New Roman" w:cstheme="minorHAnsi"/>
          <w:b/>
          <w:bCs/>
          <w:i/>
          <w:iCs/>
          <w:color w:val="FF968C"/>
          <w:lang w:eastAsia="de-DE"/>
        </w:rPr>
        <w:t>Endköpfchen der Synapse:</w:t>
      </w:r>
    </w:p>
    <w:p w:rsidR="007D37ED" w:rsidRDefault="007D37ED"/>
    <w:p w:rsidR="007D37ED" w:rsidRDefault="007D37ED"/>
    <w:p w:rsidR="00CE1193" w:rsidRPr="001B611F" w:rsidRDefault="00CE1193">
      <w:pPr>
        <w:rPr>
          <w:b/>
          <w:bCs/>
          <w:i/>
          <w:iCs/>
          <w:color w:val="017B76"/>
        </w:rPr>
      </w:pPr>
      <w:r w:rsidRPr="001B611F">
        <w:rPr>
          <w:b/>
          <w:bCs/>
          <w:i/>
          <w:iCs/>
          <w:color w:val="017B76"/>
        </w:rPr>
        <w:t>6. Aufbau eines peripheren Nervs</w:t>
      </w:r>
    </w:p>
    <w:p w:rsidR="00AE441B" w:rsidRPr="00AE441B" w:rsidRDefault="00AE441B" w:rsidP="00AE441B">
      <w:pPr>
        <w:tabs>
          <w:tab w:val="left" w:pos="5213"/>
        </w:tabs>
        <w:rPr>
          <w:rFonts w:cstheme="minorHAnsi"/>
        </w:rPr>
      </w:pPr>
      <w:r w:rsidRPr="00AE441B">
        <w:rPr>
          <w:rFonts w:cstheme="minorHAnsi"/>
        </w:rPr>
        <w:t xml:space="preserve">Die peripheren Nerven bestehen aus den </w:t>
      </w:r>
      <w:proofErr w:type="spellStart"/>
      <w:r w:rsidRPr="00AE441B">
        <w:rPr>
          <w:rFonts w:cstheme="minorHAnsi"/>
        </w:rPr>
        <w:t>Axonen</w:t>
      </w:r>
      <w:proofErr w:type="spellEnd"/>
      <w:r w:rsidRPr="00AE441B">
        <w:rPr>
          <w:rFonts w:cstheme="minorHAnsi"/>
        </w:rPr>
        <w:t xml:space="preserve"> und Dendriten von Nervenzellen deren </w:t>
      </w:r>
      <w:proofErr w:type="spellStart"/>
      <w:r w:rsidRPr="00AE441B">
        <w:rPr>
          <w:rFonts w:cstheme="minorHAnsi"/>
        </w:rPr>
        <w:t>Perikary</w:t>
      </w:r>
      <w:r>
        <w:rPr>
          <w:rFonts w:cstheme="minorHAnsi"/>
        </w:rPr>
        <w:t>o</w:t>
      </w:r>
      <w:r w:rsidRPr="00AE441B">
        <w:rPr>
          <w:rFonts w:cstheme="minorHAnsi"/>
        </w:rPr>
        <w:t>n</w:t>
      </w:r>
      <w:proofErr w:type="spellEnd"/>
      <w:r w:rsidRPr="00AE441B">
        <w:rPr>
          <w:rFonts w:cstheme="minorHAnsi"/>
        </w:rPr>
        <w:t xml:space="preserve"> im ZNS oder in einem peripheren Ganglion (Anhäufung von Nervenzellen) liegen.</w:t>
      </w:r>
    </w:p>
    <w:p w:rsidR="00AE441B" w:rsidRPr="00AE441B" w:rsidRDefault="00AE441B" w:rsidP="00AE441B">
      <w:pPr>
        <w:tabs>
          <w:tab w:val="left" w:pos="5213"/>
        </w:tabs>
        <w:rPr>
          <w:rFonts w:cstheme="minorHAnsi"/>
        </w:rPr>
      </w:pPr>
      <w:r w:rsidRPr="00AE441B">
        <w:rPr>
          <w:rFonts w:cstheme="minorHAnsi"/>
        </w:rPr>
        <w:t>Die Fortsätze sind von Markscheiden und Bindegewebslamellen umhüllt, dies dient der Elastizität und macht den Nerv mechanisch belastbarer.</w:t>
      </w:r>
    </w:p>
    <w:p w:rsidR="00AE441B" w:rsidRPr="00AE441B" w:rsidRDefault="00AE441B" w:rsidP="00AE441B">
      <w:pPr>
        <w:tabs>
          <w:tab w:val="left" w:pos="5213"/>
        </w:tabs>
        <w:rPr>
          <w:rFonts w:cstheme="minorHAnsi"/>
        </w:rPr>
      </w:pPr>
      <w:r w:rsidRPr="00AE441B">
        <w:rPr>
          <w:rFonts w:cstheme="minorHAnsi"/>
        </w:rPr>
        <w:t xml:space="preserve">Die Markscheiden werden von den </w:t>
      </w:r>
      <w:proofErr w:type="spellStart"/>
      <w:r w:rsidRPr="00AE441B">
        <w:rPr>
          <w:rFonts w:cstheme="minorHAnsi"/>
        </w:rPr>
        <w:t>Schwannzellen</w:t>
      </w:r>
      <w:proofErr w:type="spellEnd"/>
      <w:r w:rsidRPr="00AE441B">
        <w:rPr>
          <w:rFonts w:cstheme="minorHAnsi"/>
        </w:rPr>
        <w:t xml:space="preserve"> gebildet, eine der peripheren Gliazellen. Eine </w:t>
      </w:r>
      <w:proofErr w:type="spellStart"/>
      <w:r w:rsidRPr="00AE441B">
        <w:rPr>
          <w:rFonts w:cstheme="minorHAnsi"/>
        </w:rPr>
        <w:t>peripehere</w:t>
      </w:r>
      <w:proofErr w:type="spellEnd"/>
      <w:r w:rsidRPr="00AE441B">
        <w:rPr>
          <w:rFonts w:cstheme="minorHAnsi"/>
        </w:rPr>
        <w:t xml:space="preserve"> Nervenfaser wird von mehreren </w:t>
      </w:r>
      <w:proofErr w:type="spellStart"/>
      <w:r w:rsidRPr="00AE441B">
        <w:rPr>
          <w:rFonts w:cstheme="minorHAnsi"/>
        </w:rPr>
        <w:t>Schwannzellen</w:t>
      </w:r>
      <w:proofErr w:type="spellEnd"/>
      <w:r w:rsidRPr="00AE441B">
        <w:rPr>
          <w:rFonts w:cstheme="minorHAnsi"/>
        </w:rPr>
        <w:t xml:space="preserve"> umhüllt. Diese liegen hintereinander und lassen dazwischen kleine Lücken</w:t>
      </w:r>
      <w:r>
        <w:rPr>
          <w:rFonts w:cstheme="minorHAnsi"/>
        </w:rPr>
        <w:t xml:space="preserve"> -</w:t>
      </w:r>
      <w:r w:rsidRPr="00AE441B">
        <w:rPr>
          <w:rFonts w:cstheme="minorHAnsi"/>
        </w:rPr>
        <w:t xml:space="preserve"> de</w:t>
      </w:r>
      <w:r>
        <w:rPr>
          <w:rFonts w:cstheme="minorHAnsi"/>
        </w:rPr>
        <w:t>n</w:t>
      </w:r>
      <w:r w:rsidRPr="00AE441B">
        <w:rPr>
          <w:rFonts w:cstheme="minorHAnsi"/>
        </w:rPr>
        <w:t xml:space="preserve"> </w:t>
      </w:r>
      <w:proofErr w:type="spellStart"/>
      <w:r w:rsidRPr="00AE441B">
        <w:rPr>
          <w:rFonts w:cstheme="minorHAnsi"/>
        </w:rPr>
        <w:t>Ranvier</w:t>
      </w:r>
      <w:r>
        <w:rPr>
          <w:rFonts w:cstheme="minorHAnsi"/>
        </w:rPr>
        <w:t>ischen</w:t>
      </w:r>
      <w:r w:rsidRPr="00AE441B">
        <w:rPr>
          <w:rFonts w:cstheme="minorHAnsi"/>
        </w:rPr>
        <w:t>-Schnürrringe</w:t>
      </w:r>
      <w:r>
        <w:rPr>
          <w:rFonts w:cstheme="minorHAnsi"/>
        </w:rPr>
        <w:t>n</w:t>
      </w:r>
      <w:proofErr w:type="spellEnd"/>
      <w:r w:rsidRPr="00AE441B">
        <w:rPr>
          <w:rFonts w:cstheme="minorHAnsi"/>
        </w:rPr>
        <w:t>.</w:t>
      </w:r>
    </w:p>
    <w:p w:rsidR="00AE441B" w:rsidRPr="00AE441B" w:rsidRDefault="00AE441B" w:rsidP="00AE441B">
      <w:pPr>
        <w:tabs>
          <w:tab w:val="left" w:pos="5213"/>
        </w:tabs>
        <w:rPr>
          <w:rFonts w:cstheme="minorHAnsi"/>
        </w:rPr>
      </w:pPr>
      <w:r w:rsidRPr="00AE441B">
        <w:rPr>
          <w:rFonts w:cstheme="minorHAnsi"/>
        </w:rPr>
        <w:t xml:space="preserve">Der Reiz wird so von Schnürring zu Schnürring </w:t>
      </w:r>
      <w:proofErr w:type="spellStart"/>
      <w:r w:rsidRPr="00AE441B">
        <w:rPr>
          <w:rFonts w:cstheme="minorHAnsi"/>
        </w:rPr>
        <w:t>saltatorisch</w:t>
      </w:r>
      <w:proofErr w:type="spellEnd"/>
      <w:r w:rsidRPr="00AE441B">
        <w:rPr>
          <w:rFonts w:cstheme="minorHAnsi"/>
        </w:rPr>
        <w:t xml:space="preserve"> (springend) weitergeleitet.</w:t>
      </w:r>
    </w:p>
    <w:p w:rsidR="00AE441B" w:rsidRDefault="00AE441B" w:rsidP="000608B8">
      <w:pPr>
        <w:rPr>
          <w:rFonts w:cstheme="minorHAnsi"/>
          <w:b/>
          <w:bCs/>
          <w:i/>
          <w:iCs/>
          <w:color w:val="017B76"/>
        </w:rPr>
      </w:pPr>
    </w:p>
    <w:p w:rsidR="000608B8" w:rsidRPr="001B611F" w:rsidRDefault="000608B8" w:rsidP="000608B8">
      <w:pPr>
        <w:rPr>
          <w:rFonts w:cstheme="minorHAnsi"/>
          <w:b/>
          <w:bCs/>
          <w:i/>
          <w:iCs/>
          <w:color w:val="FF968C"/>
        </w:rPr>
      </w:pPr>
      <w:r w:rsidRPr="001B611F">
        <w:rPr>
          <w:rFonts w:cstheme="minorHAnsi"/>
          <w:b/>
          <w:bCs/>
          <w:i/>
          <w:iCs/>
          <w:color w:val="FF968C"/>
        </w:rPr>
        <w:t xml:space="preserve">Radix </w:t>
      </w:r>
      <w:proofErr w:type="spellStart"/>
      <w:r w:rsidRPr="001B611F">
        <w:rPr>
          <w:rFonts w:cstheme="minorHAnsi"/>
          <w:b/>
          <w:bCs/>
          <w:i/>
          <w:iCs/>
          <w:color w:val="FF968C"/>
        </w:rPr>
        <w:t>anterior</w:t>
      </w:r>
      <w:proofErr w:type="spellEnd"/>
      <w:r w:rsidRPr="001B611F">
        <w:rPr>
          <w:rFonts w:cstheme="minorHAnsi"/>
          <w:b/>
          <w:bCs/>
          <w:i/>
          <w:iCs/>
          <w:color w:val="FF968C"/>
        </w:rPr>
        <w:t>/</w:t>
      </w:r>
      <w:proofErr w:type="spellStart"/>
      <w:r w:rsidRPr="001B611F">
        <w:rPr>
          <w:rFonts w:cstheme="minorHAnsi"/>
          <w:b/>
          <w:bCs/>
          <w:i/>
          <w:iCs/>
          <w:color w:val="FF968C"/>
        </w:rPr>
        <w:t>ventralis</w:t>
      </w:r>
      <w:proofErr w:type="spellEnd"/>
      <w:r w:rsidRPr="001B611F">
        <w:rPr>
          <w:rFonts w:cstheme="minorHAnsi"/>
          <w:b/>
          <w:bCs/>
          <w:i/>
          <w:iCs/>
          <w:color w:val="FF968C"/>
        </w:rPr>
        <w:t xml:space="preserve">: </w:t>
      </w:r>
    </w:p>
    <w:p w:rsidR="000608B8" w:rsidRDefault="000608B8" w:rsidP="000608B8">
      <w:pPr>
        <w:rPr>
          <w:rFonts w:cstheme="minorHAnsi"/>
          <w:color w:val="000000" w:themeColor="text1"/>
        </w:rPr>
      </w:pPr>
      <w:r>
        <w:rPr>
          <w:rFonts w:cstheme="minorHAnsi"/>
          <w:color w:val="000000" w:themeColor="text1"/>
        </w:rPr>
        <w:t xml:space="preserve">Entspringt mit ihren Wurzelfasern aus dem </w:t>
      </w:r>
      <w:proofErr w:type="spellStart"/>
      <w:r>
        <w:rPr>
          <w:rFonts w:cstheme="minorHAnsi"/>
          <w:color w:val="000000" w:themeColor="text1"/>
        </w:rPr>
        <w:t>Sulcus</w:t>
      </w:r>
      <w:proofErr w:type="spellEnd"/>
      <w:r>
        <w:rPr>
          <w:rFonts w:cstheme="minorHAnsi"/>
          <w:color w:val="000000" w:themeColor="text1"/>
        </w:rPr>
        <w:t xml:space="preserve"> </w:t>
      </w:r>
      <w:proofErr w:type="spellStart"/>
      <w:r>
        <w:rPr>
          <w:rFonts w:cstheme="minorHAnsi"/>
          <w:color w:val="000000" w:themeColor="text1"/>
        </w:rPr>
        <w:t>lateralis</w:t>
      </w:r>
      <w:proofErr w:type="spellEnd"/>
      <w:r>
        <w:rPr>
          <w:rFonts w:cstheme="minorHAnsi"/>
          <w:color w:val="000000" w:themeColor="text1"/>
        </w:rPr>
        <w:t xml:space="preserve"> </w:t>
      </w:r>
      <w:proofErr w:type="spellStart"/>
      <w:r>
        <w:rPr>
          <w:rFonts w:cstheme="minorHAnsi"/>
          <w:color w:val="000000" w:themeColor="text1"/>
        </w:rPr>
        <w:t>anterior</w:t>
      </w:r>
      <w:proofErr w:type="spellEnd"/>
      <w:r>
        <w:rPr>
          <w:rFonts w:cstheme="minorHAnsi"/>
          <w:color w:val="000000" w:themeColor="text1"/>
        </w:rPr>
        <w:t xml:space="preserve"> zwischen dem Vorder- und Seitenstrang</w:t>
      </w:r>
    </w:p>
    <w:p w:rsidR="000608B8" w:rsidRDefault="000608B8" w:rsidP="000608B8">
      <w:pPr>
        <w:rPr>
          <w:rFonts w:cstheme="minorHAnsi"/>
          <w:color w:val="000000" w:themeColor="text1"/>
        </w:rPr>
      </w:pPr>
      <w:r>
        <w:rPr>
          <w:rFonts w:cstheme="minorHAnsi"/>
          <w:color w:val="000000" w:themeColor="text1"/>
        </w:rPr>
        <w:t xml:space="preserve">Durch den Vorder- und Seitenstrang treten Efferenzen aus dem Rückenmark </w:t>
      </w:r>
      <w:r w:rsidRPr="001419CE">
        <w:rPr>
          <w:rFonts w:cstheme="minorHAnsi"/>
          <w:color w:val="000000" w:themeColor="text1"/>
        </w:rPr>
        <w:sym w:font="Wingdings" w:char="F0E0"/>
      </w:r>
      <w:r>
        <w:rPr>
          <w:rFonts w:cstheme="minorHAnsi"/>
          <w:color w:val="000000" w:themeColor="text1"/>
        </w:rPr>
        <w:t xml:space="preserve"> leiten motorische Impulse zu den Muskeln der Peripherie </w:t>
      </w:r>
      <w:r w:rsidRPr="001419CE">
        <w:rPr>
          <w:rFonts w:cstheme="minorHAnsi"/>
          <w:color w:val="000000" w:themeColor="text1"/>
        </w:rPr>
        <w:sym w:font="Wingdings" w:char="F0E0"/>
      </w:r>
      <w:r>
        <w:rPr>
          <w:rFonts w:cstheme="minorHAnsi"/>
          <w:color w:val="000000" w:themeColor="text1"/>
        </w:rPr>
        <w:t xml:space="preserve"> Nervenzellkörper dieser Nervenfasern liegen im Vorderhorn der </w:t>
      </w:r>
      <w:proofErr w:type="spellStart"/>
      <w:r>
        <w:rPr>
          <w:rFonts w:cstheme="minorHAnsi"/>
          <w:color w:val="000000" w:themeColor="text1"/>
        </w:rPr>
        <w:t>Substantia</w:t>
      </w:r>
      <w:proofErr w:type="spellEnd"/>
      <w:r>
        <w:rPr>
          <w:rFonts w:cstheme="minorHAnsi"/>
          <w:color w:val="000000" w:themeColor="text1"/>
        </w:rPr>
        <w:t xml:space="preserve"> </w:t>
      </w:r>
      <w:proofErr w:type="spellStart"/>
      <w:r>
        <w:rPr>
          <w:rFonts w:cstheme="minorHAnsi"/>
          <w:color w:val="000000" w:themeColor="text1"/>
        </w:rPr>
        <w:t>grisea</w:t>
      </w:r>
      <w:proofErr w:type="spellEnd"/>
      <w:r>
        <w:rPr>
          <w:rFonts w:cstheme="minorHAnsi"/>
          <w:color w:val="000000" w:themeColor="text1"/>
        </w:rPr>
        <w:t xml:space="preserve"> des Rückenmarks</w:t>
      </w:r>
    </w:p>
    <w:p w:rsidR="000608B8" w:rsidRPr="001419CE" w:rsidRDefault="000608B8" w:rsidP="000608B8">
      <w:pPr>
        <w:rPr>
          <w:rFonts w:cstheme="minorHAnsi"/>
          <w:b/>
          <w:bCs/>
          <w:i/>
          <w:iCs/>
          <w:color w:val="C00000"/>
        </w:rPr>
      </w:pPr>
      <w:r w:rsidRPr="001419CE">
        <w:rPr>
          <w:rFonts w:cstheme="minorHAnsi"/>
          <w:b/>
          <w:bCs/>
          <w:i/>
          <w:iCs/>
          <w:color w:val="C00000"/>
        </w:rPr>
        <w:sym w:font="Wingdings" w:char="F0E0"/>
      </w:r>
      <w:r w:rsidRPr="001419CE">
        <w:rPr>
          <w:rFonts w:cstheme="minorHAnsi"/>
          <w:b/>
          <w:bCs/>
          <w:i/>
          <w:iCs/>
          <w:color w:val="C00000"/>
        </w:rPr>
        <w:t xml:space="preserve"> vordere, motorische Nervenwurzel (Radix </w:t>
      </w:r>
      <w:proofErr w:type="spellStart"/>
      <w:r w:rsidRPr="001419CE">
        <w:rPr>
          <w:rFonts w:cstheme="minorHAnsi"/>
          <w:b/>
          <w:bCs/>
          <w:i/>
          <w:iCs/>
          <w:color w:val="C00000"/>
        </w:rPr>
        <w:t>anterior</w:t>
      </w:r>
      <w:proofErr w:type="spellEnd"/>
      <w:r w:rsidRPr="001419CE">
        <w:rPr>
          <w:rFonts w:cstheme="minorHAnsi"/>
          <w:b/>
          <w:bCs/>
          <w:i/>
          <w:iCs/>
          <w:color w:val="C00000"/>
        </w:rPr>
        <w:t>), die die ventrale Körperseite</w:t>
      </w:r>
    </w:p>
    <w:p w:rsidR="000608B8" w:rsidRPr="001419CE" w:rsidRDefault="000608B8" w:rsidP="000608B8">
      <w:pPr>
        <w:rPr>
          <w:rFonts w:cstheme="minorHAnsi"/>
          <w:b/>
          <w:bCs/>
          <w:i/>
          <w:iCs/>
          <w:color w:val="C00000"/>
        </w:rPr>
      </w:pPr>
      <w:r w:rsidRPr="001419CE">
        <w:rPr>
          <w:rFonts w:cstheme="minorHAnsi"/>
          <w:b/>
          <w:bCs/>
          <w:i/>
          <w:iCs/>
          <w:color w:val="C00000"/>
        </w:rPr>
        <w:t xml:space="preserve">     innerviert</w:t>
      </w:r>
    </w:p>
    <w:p w:rsidR="000608B8" w:rsidRDefault="000608B8" w:rsidP="000608B8">
      <w:pPr>
        <w:rPr>
          <w:rFonts w:cstheme="minorHAnsi"/>
          <w:b/>
          <w:bCs/>
          <w:i/>
          <w:iCs/>
          <w:color w:val="446D99"/>
        </w:rPr>
      </w:pPr>
    </w:p>
    <w:p w:rsidR="000608B8" w:rsidRPr="001B611F" w:rsidRDefault="000608B8" w:rsidP="000608B8">
      <w:pPr>
        <w:rPr>
          <w:rFonts w:cstheme="minorHAnsi"/>
          <w:b/>
          <w:bCs/>
          <w:i/>
          <w:iCs/>
          <w:color w:val="FF968C"/>
        </w:rPr>
      </w:pPr>
      <w:r w:rsidRPr="001B611F">
        <w:rPr>
          <w:rFonts w:cstheme="minorHAnsi"/>
          <w:b/>
          <w:bCs/>
          <w:i/>
          <w:iCs/>
          <w:color w:val="FF968C"/>
        </w:rPr>
        <w:t xml:space="preserve">Radix </w:t>
      </w:r>
      <w:proofErr w:type="spellStart"/>
      <w:r w:rsidRPr="001B611F">
        <w:rPr>
          <w:rFonts w:cstheme="minorHAnsi"/>
          <w:b/>
          <w:bCs/>
          <w:i/>
          <w:iCs/>
          <w:color w:val="FF968C"/>
        </w:rPr>
        <w:t>posterior</w:t>
      </w:r>
      <w:proofErr w:type="spellEnd"/>
      <w:r w:rsidRPr="001B611F">
        <w:rPr>
          <w:rFonts w:cstheme="minorHAnsi"/>
          <w:b/>
          <w:bCs/>
          <w:i/>
          <w:iCs/>
          <w:color w:val="FF968C"/>
        </w:rPr>
        <w:t>/</w:t>
      </w:r>
      <w:proofErr w:type="spellStart"/>
      <w:r w:rsidRPr="001B611F">
        <w:rPr>
          <w:rFonts w:cstheme="minorHAnsi"/>
          <w:b/>
          <w:bCs/>
          <w:i/>
          <w:iCs/>
          <w:color w:val="FF968C"/>
        </w:rPr>
        <w:t>dorsalis</w:t>
      </w:r>
      <w:proofErr w:type="spellEnd"/>
      <w:r w:rsidRPr="001B611F">
        <w:rPr>
          <w:rFonts w:cstheme="minorHAnsi"/>
          <w:b/>
          <w:bCs/>
          <w:i/>
          <w:iCs/>
          <w:color w:val="FF968C"/>
        </w:rPr>
        <w:t>:</w:t>
      </w:r>
    </w:p>
    <w:p w:rsidR="000608B8" w:rsidRDefault="000608B8" w:rsidP="000608B8">
      <w:pPr>
        <w:rPr>
          <w:rFonts w:cstheme="minorHAnsi"/>
          <w:color w:val="000000" w:themeColor="text1"/>
        </w:rPr>
      </w:pPr>
      <w:r>
        <w:rPr>
          <w:rFonts w:cstheme="minorHAnsi"/>
          <w:color w:val="000000" w:themeColor="text1"/>
        </w:rPr>
        <w:t xml:space="preserve">- entspringt mit ihren Wurzelfasern aus dem </w:t>
      </w:r>
      <w:proofErr w:type="spellStart"/>
      <w:r>
        <w:rPr>
          <w:rFonts w:cstheme="minorHAnsi"/>
          <w:color w:val="000000" w:themeColor="text1"/>
        </w:rPr>
        <w:t>Sulcus</w:t>
      </w:r>
      <w:proofErr w:type="spellEnd"/>
      <w:r>
        <w:rPr>
          <w:rFonts w:cstheme="minorHAnsi"/>
          <w:color w:val="000000" w:themeColor="text1"/>
        </w:rPr>
        <w:t xml:space="preserve"> </w:t>
      </w:r>
      <w:proofErr w:type="spellStart"/>
      <w:r>
        <w:rPr>
          <w:rFonts w:cstheme="minorHAnsi"/>
          <w:color w:val="000000" w:themeColor="text1"/>
        </w:rPr>
        <w:t>lateralis</w:t>
      </w:r>
      <w:proofErr w:type="spellEnd"/>
      <w:r>
        <w:rPr>
          <w:rFonts w:cstheme="minorHAnsi"/>
          <w:color w:val="000000" w:themeColor="text1"/>
        </w:rPr>
        <w:t xml:space="preserve"> </w:t>
      </w:r>
      <w:proofErr w:type="spellStart"/>
      <w:r>
        <w:rPr>
          <w:rFonts w:cstheme="minorHAnsi"/>
          <w:color w:val="000000" w:themeColor="text1"/>
        </w:rPr>
        <w:t>posterior</w:t>
      </w:r>
      <w:proofErr w:type="spellEnd"/>
      <w:r>
        <w:rPr>
          <w:rFonts w:cstheme="minorHAnsi"/>
          <w:color w:val="000000" w:themeColor="text1"/>
        </w:rPr>
        <w:t xml:space="preserve"> zwischen der Seiten-</w:t>
      </w:r>
    </w:p>
    <w:p w:rsidR="000608B8" w:rsidRDefault="000608B8" w:rsidP="000608B8">
      <w:pPr>
        <w:rPr>
          <w:rFonts w:cstheme="minorHAnsi"/>
          <w:color w:val="000000" w:themeColor="text1"/>
        </w:rPr>
      </w:pPr>
      <w:r>
        <w:rPr>
          <w:rFonts w:cstheme="minorHAnsi"/>
          <w:color w:val="000000" w:themeColor="text1"/>
        </w:rPr>
        <w:t xml:space="preserve">  und </w:t>
      </w:r>
      <w:proofErr w:type="spellStart"/>
      <w:r>
        <w:rPr>
          <w:rFonts w:cstheme="minorHAnsi"/>
          <w:color w:val="000000" w:themeColor="text1"/>
        </w:rPr>
        <w:t>Hinterstrangbahn</w:t>
      </w:r>
      <w:proofErr w:type="spellEnd"/>
    </w:p>
    <w:p w:rsidR="000608B8" w:rsidRDefault="000608B8" w:rsidP="000608B8">
      <w:pPr>
        <w:rPr>
          <w:rFonts w:cstheme="minorHAnsi"/>
          <w:color w:val="000000" w:themeColor="text1"/>
        </w:rPr>
      </w:pPr>
      <w:r>
        <w:rPr>
          <w:rFonts w:cstheme="minorHAnsi"/>
          <w:color w:val="000000" w:themeColor="text1"/>
        </w:rPr>
        <w:t xml:space="preserve">- durch den Seiten- und </w:t>
      </w:r>
      <w:proofErr w:type="spellStart"/>
      <w:r>
        <w:rPr>
          <w:rFonts w:cstheme="minorHAnsi"/>
          <w:color w:val="000000" w:themeColor="text1"/>
        </w:rPr>
        <w:t>Hinterstrangbahn</w:t>
      </w:r>
      <w:proofErr w:type="spellEnd"/>
      <w:r>
        <w:rPr>
          <w:rFonts w:cstheme="minorHAnsi"/>
          <w:color w:val="000000" w:themeColor="text1"/>
        </w:rPr>
        <w:t xml:space="preserve"> treten Afferenzen in das Rückenmark </w:t>
      </w:r>
      <w:r w:rsidRPr="001419CE">
        <w:rPr>
          <w:rFonts w:cstheme="minorHAnsi"/>
          <w:color w:val="000000" w:themeColor="text1"/>
        </w:rPr>
        <w:sym w:font="Wingdings" w:char="F0E0"/>
      </w:r>
    </w:p>
    <w:p w:rsidR="000608B8" w:rsidRDefault="000608B8" w:rsidP="000608B8">
      <w:pPr>
        <w:rPr>
          <w:rFonts w:cstheme="minorHAnsi"/>
          <w:color w:val="000000" w:themeColor="text1"/>
        </w:rPr>
      </w:pPr>
      <w:r>
        <w:rPr>
          <w:rFonts w:cstheme="minorHAnsi"/>
          <w:color w:val="000000" w:themeColor="text1"/>
        </w:rPr>
        <w:t xml:space="preserve">  Afferenzen leiten sensible/sensorische Impulse zum Rückenmark </w:t>
      </w:r>
      <w:r w:rsidRPr="001419CE">
        <w:rPr>
          <w:rFonts w:cstheme="minorHAnsi"/>
          <w:color w:val="000000" w:themeColor="text1"/>
        </w:rPr>
        <w:sym w:font="Wingdings" w:char="F0E0"/>
      </w:r>
      <w:r>
        <w:rPr>
          <w:rFonts w:cstheme="minorHAnsi"/>
          <w:color w:val="000000" w:themeColor="text1"/>
        </w:rPr>
        <w:t xml:space="preserve"> Nervenzellkörper</w:t>
      </w:r>
    </w:p>
    <w:p w:rsidR="000608B8" w:rsidRDefault="000608B8" w:rsidP="000608B8">
      <w:pPr>
        <w:rPr>
          <w:rFonts w:cstheme="minorHAnsi"/>
          <w:color w:val="000000" w:themeColor="text1"/>
        </w:rPr>
      </w:pPr>
      <w:r>
        <w:rPr>
          <w:rFonts w:cstheme="minorHAnsi"/>
          <w:color w:val="000000" w:themeColor="text1"/>
        </w:rPr>
        <w:t xml:space="preserve">  dieser Nervenfasern liegen im Spinalganglion, außerhalb des Rückenmarks</w:t>
      </w:r>
    </w:p>
    <w:p w:rsidR="000608B8" w:rsidRDefault="000608B8" w:rsidP="000608B8">
      <w:pPr>
        <w:rPr>
          <w:rFonts w:cstheme="minorHAnsi"/>
          <w:color w:val="000000" w:themeColor="text1"/>
        </w:rPr>
      </w:pPr>
    </w:p>
    <w:p w:rsidR="000608B8" w:rsidRDefault="000608B8" w:rsidP="000608B8">
      <w:pPr>
        <w:rPr>
          <w:rFonts w:cstheme="minorHAnsi"/>
          <w:b/>
          <w:bCs/>
          <w:i/>
          <w:iCs/>
          <w:color w:val="C00000"/>
        </w:rPr>
      </w:pPr>
      <w:r w:rsidRPr="00C95B4F">
        <w:rPr>
          <w:rFonts w:cstheme="minorHAnsi"/>
          <w:b/>
          <w:bCs/>
          <w:i/>
          <w:iCs/>
          <w:color w:val="C00000"/>
        </w:rPr>
        <w:sym w:font="Wingdings" w:char="F0E0"/>
      </w:r>
      <w:r w:rsidRPr="00C95B4F">
        <w:rPr>
          <w:rFonts w:cstheme="minorHAnsi"/>
          <w:b/>
          <w:bCs/>
          <w:i/>
          <w:iCs/>
          <w:color w:val="C00000"/>
        </w:rPr>
        <w:t xml:space="preserve"> beide Nervenwurzeln (Radix </w:t>
      </w:r>
      <w:proofErr w:type="spellStart"/>
      <w:r w:rsidRPr="00C95B4F">
        <w:rPr>
          <w:rFonts w:cstheme="minorHAnsi"/>
          <w:b/>
          <w:bCs/>
          <w:i/>
          <w:iCs/>
          <w:color w:val="C00000"/>
        </w:rPr>
        <w:t>anterior</w:t>
      </w:r>
      <w:proofErr w:type="spellEnd"/>
      <w:r w:rsidRPr="00C95B4F">
        <w:rPr>
          <w:rFonts w:cstheme="minorHAnsi"/>
          <w:b/>
          <w:bCs/>
          <w:i/>
          <w:iCs/>
          <w:color w:val="C00000"/>
        </w:rPr>
        <w:t xml:space="preserve"> et </w:t>
      </w:r>
      <w:proofErr w:type="spellStart"/>
      <w:r w:rsidRPr="00C95B4F">
        <w:rPr>
          <w:rFonts w:cstheme="minorHAnsi"/>
          <w:b/>
          <w:bCs/>
          <w:i/>
          <w:iCs/>
          <w:color w:val="C00000"/>
        </w:rPr>
        <w:t>posterior</w:t>
      </w:r>
      <w:proofErr w:type="spellEnd"/>
      <w:r w:rsidRPr="00C95B4F">
        <w:rPr>
          <w:rFonts w:cstheme="minorHAnsi"/>
          <w:b/>
          <w:bCs/>
          <w:i/>
          <w:iCs/>
          <w:color w:val="C00000"/>
        </w:rPr>
        <w:t>) schließen sich nach wenigen</w:t>
      </w:r>
    </w:p>
    <w:p w:rsidR="000608B8" w:rsidRDefault="000608B8" w:rsidP="000608B8">
      <w:pPr>
        <w:rPr>
          <w:rFonts w:cstheme="minorHAnsi"/>
          <w:b/>
          <w:bCs/>
          <w:i/>
          <w:iCs/>
          <w:color w:val="C00000"/>
        </w:rPr>
      </w:pPr>
      <w:r>
        <w:rPr>
          <w:rFonts w:cstheme="minorHAnsi"/>
          <w:b/>
          <w:bCs/>
          <w:i/>
          <w:iCs/>
          <w:color w:val="C00000"/>
        </w:rPr>
        <w:t xml:space="preserve">     </w:t>
      </w:r>
      <w:r w:rsidRPr="00C95B4F">
        <w:rPr>
          <w:rFonts w:cstheme="minorHAnsi"/>
          <w:b/>
          <w:bCs/>
          <w:i/>
          <w:iCs/>
          <w:color w:val="C00000"/>
        </w:rPr>
        <w:t>Millimetern zusammen zum Spinalnerv und verlassen den Wirbelkanal durch das</w:t>
      </w:r>
    </w:p>
    <w:p w:rsidR="000608B8" w:rsidRDefault="000608B8" w:rsidP="000608B8">
      <w:pPr>
        <w:rPr>
          <w:rFonts w:cstheme="minorHAnsi"/>
          <w:b/>
          <w:bCs/>
          <w:i/>
          <w:iCs/>
          <w:color w:val="C00000"/>
        </w:rPr>
      </w:pPr>
      <w:r>
        <w:rPr>
          <w:rFonts w:cstheme="minorHAnsi"/>
          <w:b/>
          <w:bCs/>
          <w:i/>
          <w:iCs/>
          <w:color w:val="C00000"/>
        </w:rPr>
        <w:t xml:space="preserve">     </w:t>
      </w:r>
      <w:proofErr w:type="spellStart"/>
      <w:r w:rsidRPr="00C95B4F">
        <w:rPr>
          <w:rFonts w:cstheme="minorHAnsi"/>
          <w:b/>
          <w:bCs/>
          <w:i/>
          <w:iCs/>
          <w:color w:val="C00000"/>
        </w:rPr>
        <w:t>Foramen</w:t>
      </w:r>
      <w:proofErr w:type="spellEnd"/>
      <w:r w:rsidRPr="00C95B4F">
        <w:rPr>
          <w:rFonts w:cstheme="minorHAnsi"/>
          <w:b/>
          <w:bCs/>
          <w:i/>
          <w:iCs/>
          <w:color w:val="C00000"/>
        </w:rPr>
        <w:t xml:space="preserve"> intervertebrale. Dadurch entstehen die 31/32 Rückenmarkssegmente. Jedes</w:t>
      </w:r>
    </w:p>
    <w:p w:rsidR="000608B8" w:rsidRDefault="000608B8" w:rsidP="000608B8">
      <w:pPr>
        <w:rPr>
          <w:rFonts w:cstheme="minorHAnsi"/>
          <w:b/>
          <w:bCs/>
          <w:i/>
          <w:iCs/>
          <w:color w:val="C00000"/>
        </w:rPr>
      </w:pPr>
      <w:r>
        <w:rPr>
          <w:rFonts w:cstheme="minorHAnsi"/>
          <w:b/>
          <w:bCs/>
          <w:i/>
          <w:iCs/>
          <w:color w:val="C00000"/>
        </w:rPr>
        <w:t xml:space="preserve">     </w:t>
      </w:r>
      <w:r w:rsidRPr="00C95B4F">
        <w:rPr>
          <w:rFonts w:cstheme="minorHAnsi"/>
          <w:b/>
          <w:bCs/>
          <w:i/>
          <w:iCs/>
          <w:color w:val="C00000"/>
        </w:rPr>
        <w:t xml:space="preserve">Segment versorgt seine eigenen Muskeln- und </w:t>
      </w:r>
      <w:proofErr w:type="spellStart"/>
      <w:r w:rsidRPr="00C95B4F">
        <w:rPr>
          <w:rFonts w:cstheme="minorHAnsi"/>
          <w:b/>
          <w:bCs/>
          <w:i/>
          <w:iCs/>
          <w:color w:val="C00000"/>
        </w:rPr>
        <w:t>Hautdermatome</w:t>
      </w:r>
      <w:proofErr w:type="spellEnd"/>
      <w:r w:rsidRPr="00C95B4F">
        <w:rPr>
          <w:rFonts w:cstheme="minorHAnsi"/>
          <w:b/>
          <w:bCs/>
          <w:i/>
          <w:iCs/>
          <w:color w:val="C00000"/>
        </w:rPr>
        <w:t xml:space="preserve"> und enthält eigene</w:t>
      </w:r>
    </w:p>
    <w:p w:rsidR="000608B8" w:rsidRPr="00C95B4F" w:rsidRDefault="000608B8" w:rsidP="000608B8">
      <w:pPr>
        <w:tabs>
          <w:tab w:val="left" w:pos="284"/>
        </w:tabs>
        <w:rPr>
          <w:rFonts w:cstheme="minorHAnsi"/>
          <w:b/>
          <w:bCs/>
          <w:i/>
          <w:iCs/>
          <w:color w:val="C00000"/>
        </w:rPr>
      </w:pPr>
      <w:r>
        <w:rPr>
          <w:rFonts w:cstheme="minorHAnsi"/>
          <w:b/>
          <w:bCs/>
          <w:i/>
          <w:iCs/>
          <w:color w:val="C00000"/>
        </w:rPr>
        <w:t xml:space="preserve">    </w:t>
      </w:r>
      <w:r w:rsidRPr="00C95B4F">
        <w:rPr>
          <w:rFonts w:cstheme="minorHAnsi"/>
          <w:b/>
          <w:bCs/>
          <w:i/>
          <w:iCs/>
          <w:color w:val="C00000"/>
        </w:rPr>
        <w:t>Reflexe und Verschaltungszentren</w:t>
      </w:r>
    </w:p>
    <w:p w:rsidR="000608B8" w:rsidRDefault="000608B8" w:rsidP="000608B8">
      <w:pPr>
        <w:rPr>
          <w:rFonts w:cstheme="minorHAnsi"/>
        </w:rPr>
      </w:pPr>
    </w:p>
    <w:p w:rsidR="000608B8" w:rsidRPr="001B611F" w:rsidRDefault="000608B8" w:rsidP="000608B8">
      <w:pPr>
        <w:rPr>
          <w:rFonts w:cstheme="minorHAnsi"/>
          <w:b/>
          <w:bCs/>
          <w:i/>
          <w:iCs/>
          <w:color w:val="FF968C"/>
        </w:rPr>
      </w:pPr>
      <w:proofErr w:type="spellStart"/>
      <w:r w:rsidRPr="001B611F">
        <w:rPr>
          <w:rFonts w:cstheme="minorHAnsi"/>
          <w:b/>
          <w:bCs/>
          <w:i/>
          <w:iCs/>
          <w:color w:val="FF968C"/>
        </w:rPr>
        <w:t>Ramus</w:t>
      </w:r>
      <w:proofErr w:type="spellEnd"/>
      <w:r w:rsidRPr="001B611F">
        <w:rPr>
          <w:rFonts w:cstheme="minorHAnsi"/>
          <w:b/>
          <w:bCs/>
          <w:i/>
          <w:iCs/>
          <w:color w:val="FF968C"/>
        </w:rPr>
        <w:t xml:space="preserve"> </w:t>
      </w:r>
      <w:proofErr w:type="spellStart"/>
      <w:r w:rsidRPr="001B611F">
        <w:rPr>
          <w:rFonts w:cstheme="minorHAnsi"/>
          <w:b/>
          <w:bCs/>
          <w:i/>
          <w:iCs/>
          <w:color w:val="FF968C"/>
        </w:rPr>
        <w:t>meningeus</w:t>
      </w:r>
      <w:proofErr w:type="spellEnd"/>
      <w:r w:rsidRPr="001B611F">
        <w:rPr>
          <w:rFonts w:cstheme="minorHAnsi"/>
          <w:b/>
          <w:bCs/>
          <w:i/>
          <w:iCs/>
          <w:color w:val="FF968C"/>
        </w:rPr>
        <w:t>:</w:t>
      </w:r>
    </w:p>
    <w:p w:rsidR="000608B8" w:rsidRPr="00565FC7" w:rsidRDefault="000608B8" w:rsidP="000608B8">
      <w:pPr>
        <w:rPr>
          <w:rFonts w:cstheme="minorHAnsi"/>
          <w:color w:val="000000" w:themeColor="text1"/>
        </w:rPr>
      </w:pPr>
      <w:r w:rsidRPr="00565FC7">
        <w:rPr>
          <w:rFonts w:cstheme="minorHAnsi"/>
          <w:color w:val="000000" w:themeColor="text1"/>
        </w:rPr>
        <w:t>- sensibler Ast</w:t>
      </w:r>
    </w:p>
    <w:p w:rsidR="000608B8" w:rsidRPr="00565FC7" w:rsidRDefault="000608B8" w:rsidP="000608B8">
      <w:pPr>
        <w:rPr>
          <w:rFonts w:cstheme="minorHAnsi"/>
          <w:color w:val="000000" w:themeColor="text1"/>
        </w:rPr>
      </w:pPr>
      <w:r w:rsidRPr="00565FC7">
        <w:rPr>
          <w:rFonts w:cstheme="minorHAnsi"/>
          <w:color w:val="000000" w:themeColor="text1"/>
        </w:rPr>
        <w:t xml:space="preserve">- besitzt pseudounipolare Nervenzellen, wie die </w:t>
      </w:r>
      <w:proofErr w:type="spellStart"/>
      <w:r w:rsidRPr="00565FC7">
        <w:rPr>
          <w:rFonts w:cstheme="minorHAnsi"/>
          <w:color w:val="000000" w:themeColor="text1"/>
        </w:rPr>
        <w:t>Ramus</w:t>
      </w:r>
      <w:proofErr w:type="spellEnd"/>
      <w:r w:rsidRPr="00565FC7">
        <w:rPr>
          <w:rFonts w:cstheme="minorHAnsi"/>
          <w:color w:val="000000" w:themeColor="text1"/>
        </w:rPr>
        <w:t xml:space="preserve"> </w:t>
      </w:r>
      <w:proofErr w:type="spellStart"/>
      <w:r w:rsidRPr="00565FC7">
        <w:rPr>
          <w:rFonts w:cstheme="minorHAnsi"/>
          <w:color w:val="000000" w:themeColor="text1"/>
        </w:rPr>
        <w:t>anterior</w:t>
      </w:r>
      <w:proofErr w:type="spellEnd"/>
      <w:r w:rsidRPr="00565FC7">
        <w:rPr>
          <w:rFonts w:cstheme="minorHAnsi"/>
          <w:color w:val="000000" w:themeColor="text1"/>
        </w:rPr>
        <w:t xml:space="preserve"> et </w:t>
      </w:r>
      <w:proofErr w:type="spellStart"/>
      <w:r w:rsidRPr="00565FC7">
        <w:rPr>
          <w:rFonts w:cstheme="minorHAnsi"/>
          <w:color w:val="000000" w:themeColor="text1"/>
        </w:rPr>
        <w:t>posterior</w:t>
      </w:r>
      <w:proofErr w:type="spellEnd"/>
    </w:p>
    <w:p w:rsidR="000608B8" w:rsidRPr="00565FC7" w:rsidRDefault="000608B8" w:rsidP="000608B8">
      <w:pPr>
        <w:rPr>
          <w:rFonts w:cstheme="minorHAnsi"/>
          <w:color w:val="000000" w:themeColor="text1"/>
        </w:rPr>
      </w:pPr>
      <w:r w:rsidRPr="00565FC7">
        <w:rPr>
          <w:rFonts w:cstheme="minorHAnsi"/>
          <w:color w:val="000000" w:themeColor="text1"/>
        </w:rPr>
        <w:t xml:space="preserve">- sensible Innervation der Rückenmarkshäute </w:t>
      </w:r>
    </w:p>
    <w:p w:rsidR="000608B8" w:rsidRPr="00565FC7" w:rsidRDefault="000608B8" w:rsidP="000608B8">
      <w:pPr>
        <w:rPr>
          <w:rFonts w:cstheme="minorHAnsi"/>
          <w:color w:val="000000" w:themeColor="text1"/>
        </w:rPr>
      </w:pPr>
      <w:r w:rsidRPr="00565FC7">
        <w:rPr>
          <w:rFonts w:cstheme="minorHAnsi"/>
          <w:color w:val="000000" w:themeColor="text1"/>
        </w:rPr>
        <w:t xml:space="preserve">- gleicher Verlauf wie beim </w:t>
      </w:r>
      <w:proofErr w:type="spellStart"/>
      <w:r w:rsidRPr="00565FC7">
        <w:rPr>
          <w:rFonts w:cstheme="minorHAnsi"/>
          <w:color w:val="000000" w:themeColor="text1"/>
        </w:rPr>
        <w:t>Ramus</w:t>
      </w:r>
      <w:proofErr w:type="spellEnd"/>
      <w:r w:rsidRPr="00565FC7">
        <w:rPr>
          <w:rFonts w:cstheme="minorHAnsi"/>
          <w:color w:val="000000" w:themeColor="text1"/>
        </w:rPr>
        <w:t xml:space="preserve"> </w:t>
      </w:r>
      <w:proofErr w:type="spellStart"/>
      <w:r w:rsidRPr="00565FC7">
        <w:rPr>
          <w:rFonts w:cstheme="minorHAnsi"/>
          <w:color w:val="000000" w:themeColor="text1"/>
        </w:rPr>
        <w:t>anterior</w:t>
      </w:r>
      <w:proofErr w:type="spellEnd"/>
      <w:r w:rsidRPr="00565FC7">
        <w:rPr>
          <w:rFonts w:cstheme="minorHAnsi"/>
          <w:color w:val="000000" w:themeColor="text1"/>
        </w:rPr>
        <w:t xml:space="preserve"> et </w:t>
      </w:r>
      <w:proofErr w:type="spellStart"/>
      <w:r w:rsidRPr="00565FC7">
        <w:rPr>
          <w:rFonts w:cstheme="minorHAnsi"/>
          <w:color w:val="000000" w:themeColor="text1"/>
        </w:rPr>
        <w:t>posterior</w:t>
      </w:r>
      <w:proofErr w:type="spellEnd"/>
      <w:r w:rsidRPr="00565FC7">
        <w:rPr>
          <w:rFonts w:cstheme="minorHAnsi"/>
          <w:color w:val="000000" w:themeColor="text1"/>
        </w:rPr>
        <w:t xml:space="preserve">, nur, dass der Reiz über den </w:t>
      </w:r>
      <w:proofErr w:type="spellStart"/>
      <w:r w:rsidRPr="00565FC7">
        <w:rPr>
          <w:rFonts w:cstheme="minorHAnsi"/>
          <w:color w:val="000000" w:themeColor="text1"/>
        </w:rPr>
        <w:t>Ramus</w:t>
      </w:r>
      <w:proofErr w:type="spellEnd"/>
    </w:p>
    <w:p w:rsidR="000608B8" w:rsidRDefault="000608B8" w:rsidP="000608B8">
      <w:pPr>
        <w:rPr>
          <w:rFonts w:cstheme="minorHAnsi"/>
          <w:color w:val="000000" w:themeColor="text1"/>
        </w:rPr>
      </w:pPr>
      <w:r w:rsidRPr="00565FC7">
        <w:rPr>
          <w:rFonts w:cstheme="minorHAnsi"/>
          <w:color w:val="000000" w:themeColor="text1"/>
        </w:rPr>
        <w:t xml:space="preserve">  </w:t>
      </w:r>
      <w:proofErr w:type="spellStart"/>
      <w:r w:rsidRPr="00565FC7">
        <w:rPr>
          <w:rFonts w:cstheme="minorHAnsi"/>
          <w:color w:val="000000" w:themeColor="text1"/>
        </w:rPr>
        <w:t>meningeus</w:t>
      </w:r>
      <w:proofErr w:type="spellEnd"/>
      <w:r w:rsidRPr="00565FC7">
        <w:rPr>
          <w:rFonts w:cstheme="minorHAnsi"/>
          <w:color w:val="000000" w:themeColor="text1"/>
        </w:rPr>
        <w:t xml:space="preserve"> über den Spinalnerv zum Spinalganglion geleitet wird</w:t>
      </w:r>
    </w:p>
    <w:p w:rsidR="00CE1193" w:rsidRDefault="00CE1193"/>
    <w:p w:rsidR="00CE1193" w:rsidRPr="001B611F" w:rsidRDefault="00CE1193" w:rsidP="00CE1193">
      <w:pPr>
        <w:rPr>
          <w:b/>
          <w:bCs/>
          <w:i/>
          <w:iCs/>
          <w:color w:val="017B76"/>
        </w:rPr>
      </w:pPr>
      <w:r w:rsidRPr="001B611F">
        <w:rPr>
          <w:b/>
          <w:bCs/>
          <w:i/>
          <w:iCs/>
          <w:color w:val="017B76"/>
        </w:rPr>
        <w:t xml:space="preserve">7. Kontinuierliche und </w:t>
      </w:r>
      <w:proofErr w:type="spellStart"/>
      <w:r w:rsidRPr="001B611F">
        <w:rPr>
          <w:b/>
          <w:bCs/>
          <w:i/>
          <w:iCs/>
          <w:color w:val="017B76"/>
        </w:rPr>
        <w:t>saltatorische</w:t>
      </w:r>
      <w:proofErr w:type="spellEnd"/>
      <w:r w:rsidRPr="001B611F">
        <w:rPr>
          <w:b/>
          <w:bCs/>
          <w:i/>
          <w:iCs/>
          <w:color w:val="017B76"/>
        </w:rPr>
        <w:t xml:space="preserve"> Reizweiterleitung</w:t>
      </w:r>
    </w:p>
    <w:p w:rsidR="002673B1" w:rsidRPr="00431115" w:rsidRDefault="002673B1" w:rsidP="002673B1">
      <w:pPr>
        <w:pStyle w:val="StandardWeb"/>
        <w:spacing w:before="0" w:beforeAutospacing="0" w:after="0" w:afterAutospacing="0"/>
        <w:rPr>
          <w:rFonts w:ascii="Calibri" w:hAnsi="Calibri" w:cs="Calibri"/>
          <w:b/>
          <w:bCs/>
          <w:i/>
          <w:iCs/>
          <w:color w:val="446D99"/>
        </w:rPr>
      </w:pPr>
      <w:proofErr w:type="spellStart"/>
      <w:r w:rsidRPr="00431115">
        <w:rPr>
          <w:rFonts w:ascii="Calibri" w:hAnsi="Calibri" w:cs="Calibri"/>
          <w:b/>
          <w:bCs/>
          <w:i/>
          <w:iCs/>
          <w:color w:val="446D99"/>
        </w:rPr>
        <w:t>Saltatorische</w:t>
      </w:r>
      <w:proofErr w:type="spellEnd"/>
      <w:r w:rsidRPr="00431115">
        <w:rPr>
          <w:rFonts w:ascii="Calibri" w:hAnsi="Calibri" w:cs="Calibri"/>
          <w:b/>
          <w:bCs/>
          <w:i/>
          <w:iCs/>
          <w:color w:val="446D99"/>
        </w:rPr>
        <w:t xml:space="preserve"> Reizweiterleitung:</w:t>
      </w:r>
    </w:p>
    <w:p w:rsidR="002673B1" w:rsidRPr="00291CFC" w:rsidRDefault="002673B1" w:rsidP="002673B1">
      <w:pPr>
        <w:shd w:val="clear" w:color="auto" w:fill="FFFFFF"/>
        <w:rPr>
          <w:rFonts w:cstheme="minorHAnsi"/>
        </w:rPr>
      </w:pPr>
      <w:r w:rsidRPr="00291CFC">
        <w:rPr>
          <w:rFonts w:cstheme="minorHAnsi"/>
        </w:rPr>
        <w:t xml:space="preserve">- </w:t>
      </w:r>
      <w:proofErr w:type="spellStart"/>
      <w:r w:rsidRPr="00291CFC">
        <w:rPr>
          <w:rFonts w:cstheme="minorHAnsi"/>
        </w:rPr>
        <w:t>Axone</w:t>
      </w:r>
      <w:proofErr w:type="spellEnd"/>
      <w:r w:rsidRPr="00291CFC">
        <w:rPr>
          <w:rFonts w:cstheme="minorHAnsi"/>
        </w:rPr>
        <w:t xml:space="preserve"> besitzen Myelinscheiden, die im PNS aus den</w:t>
      </w:r>
    </w:p>
    <w:p w:rsidR="002673B1" w:rsidRPr="00291CFC" w:rsidRDefault="002673B1" w:rsidP="002673B1">
      <w:pPr>
        <w:shd w:val="clear" w:color="auto" w:fill="FFFFFF"/>
        <w:rPr>
          <w:rFonts w:cstheme="minorHAnsi"/>
        </w:rPr>
      </w:pPr>
      <w:r w:rsidRPr="00291CFC">
        <w:rPr>
          <w:rFonts w:cstheme="minorHAnsi"/>
        </w:rPr>
        <w:t xml:space="preserve">  Schwann-Zellen gebildet werden</w:t>
      </w:r>
    </w:p>
    <w:p w:rsidR="002673B1" w:rsidRPr="00291CFC" w:rsidRDefault="002673B1" w:rsidP="002673B1">
      <w:pPr>
        <w:shd w:val="clear" w:color="auto" w:fill="FFFFFF"/>
        <w:rPr>
          <w:rFonts w:cstheme="minorHAnsi"/>
        </w:rPr>
      </w:pPr>
      <w:r w:rsidRPr="00291CFC">
        <w:rPr>
          <w:rFonts w:cstheme="minorHAnsi"/>
        </w:rPr>
        <w:t xml:space="preserve">- Myelinscheiden liegen um das </w:t>
      </w:r>
      <w:proofErr w:type="spellStart"/>
      <w:r w:rsidRPr="00291CFC">
        <w:rPr>
          <w:rFonts w:cstheme="minorHAnsi"/>
        </w:rPr>
        <w:t>Axon</w:t>
      </w:r>
      <w:proofErr w:type="spellEnd"/>
      <w:r w:rsidRPr="00291CFC">
        <w:rPr>
          <w:rFonts w:cstheme="minorHAnsi"/>
        </w:rPr>
        <w:t xml:space="preserve"> herum und bilden</w:t>
      </w:r>
    </w:p>
    <w:p w:rsidR="002673B1" w:rsidRPr="00291CFC" w:rsidRDefault="002673B1" w:rsidP="002673B1">
      <w:pPr>
        <w:shd w:val="clear" w:color="auto" w:fill="FFFFFF"/>
        <w:rPr>
          <w:rFonts w:cstheme="minorHAnsi"/>
        </w:rPr>
      </w:pPr>
      <w:r w:rsidRPr="00291CFC">
        <w:rPr>
          <w:rFonts w:cstheme="minorHAnsi"/>
        </w:rPr>
        <w:t xml:space="preserve">  zwischen einander die sogenannten </w:t>
      </w:r>
      <w:proofErr w:type="spellStart"/>
      <w:r w:rsidRPr="00291CFC">
        <w:rPr>
          <w:rFonts w:cstheme="minorHAnsi"/>
        </w:rPr>
        <w:t>ravierischen</w:t>
      </w:r>
      <w:proofErr w:type="spellEnd"/>
    </w:p>
    <w:p w:rsidR="002673B1" w:rsidRPr="00291CFC" w:rsidRDefault="002673B1" w:rsidP="002673B1">
      <w:pPr>
        <w:shd w:val="clear" w:color="auto" w:fill="FFFFFF"/>
        <w:rPr>
          <w:rFonts w:cstheme="minorHAnsi"/>
        </w:rPr>
      </w:pPr>
      <w:r w:rsidRPr="00291CFC">
        <w:rPr>
          <w:rFonts w:cstheme="minorHAnsi"/>
        </w:rPr>
        <w:t xml:space="preserve">  Schnürringe</w:t>
      </w:r>
    </w:p>
    <w:p w:rsidR="002673B1" w:rsidRPr="00291CFC" w:rsidRDefault="002673B1" w:rsidP="002673B1">
      <w:pPr>
        <w:shd w:val="clear" w:color="auto" w:fill="FFFFFF"/>
        <w:rPr>
          <w:rFonts w:cstheme="minorHAnsi"/>
        </w:rPr>
      </w:pPr>
      <w:r w:rsidRPr="00291CFC">
        <w:rPr>
          <w:rFonts w:cstheme="minorHAnsi"/>
        </w:rPr>
        <w:lastRenderedPageBreak/>
        <w:t xml:space="preserve"> - nur an den </w:t>
      </w:r>
      <w:proofErr w:type="spellStart"/>
      <w:r w:rsidRPr="00291CFC">
        <w:rPr>
          <w:rFonts w:cstheme="minorHAnsi"/>
        </w:rPr>
        <w:t>ravierischen</w:t>
      </w:r>
      <w:proofErr w:type="spellEnd"/>
      <w:r w:rsidRPr="00291CFC">
        <w:rPr>
          <w:rFonts w:cstheme="minorHAnsi"/>
        </w:rPr>
        <w:t xml:space="preserve"> Schnürringe kann ein</w:t>
      </w:r>
    </w:p>
    <w:p w:rsidR="002673B1" w:rsidRPr="00291CFC" w:rsidRDefault="002673B1" w:rsidP="002673B1">
      <w:pPr>
        <w:shd w:val="clear" w:color="auto" w:fill="FFFFFF"/>
        <w:rPr>
          <w:rFonts w:cstheme="minorHAnsi"/>
        </w:rPr>
      </w:pPr>
      <w:r w:rsidRPr="00291CFC">
        <w:rPr>
          <w:rFonts w:cstheme="minorHAnsi"/>
        </w:rPr>
        <w:t xml:space="preserve">  Aktionspotenzial ausgelöst werden, sodass dadurch eine</w:t>
      </w:r>
    </w:p>
    <w:p w:rsidR="002673B1" w:rsidRPr="00291CFC" w:rsidRDefault="002673B1" w:rsidP="002673B1">
      <w:pPr>
        <w:shd w:val="clear" w:color="auto" w:fill="FFFFFF"/>
        <w:rPr>
          <w:rFonts w:cstheme="minorHAnsi"/>
        </w:rPr>
      </w:pPr>
      <w:r w:rsidRPr="00291CFC">
        <w:rPr>
          <w:rFonts w:cstheme="minorHAnsi"/>
        </w:rPr>
        <w:t xml:space="preserve">  schneller Reizweiterleitung stattfinden kann</w:t>
      </w:r>
      <w:r w:rsidR="001F4CA9" w:rsidRPr="00291CFC">
        <w:rPr>
          <w:rFonts w:cstheme="minorHAnsi"/>
        </w:rPr>
        <w:fldChar w:fldCharType="begin"/>
      </w:r>
      <w:r w:rsidRPr="00291CFC">
        <w:rPr>
          <w:rFonts w:cstheme="minorHAnsi"/>
        </w:rPr>
        <w:instrText xml:space="preserve"> INCLUDEPICTURE "/var/folders/zc/f559d4yj0y73dqqny6b9t_980000gn/T/com.microsoft.Word/WebArchiveCopyPasteTempFiles/page109image3866496" \* MERGEFORMATINET </w:instrText>
      </w:r>
      <w:r w:rsidR="001F4CA9" w:rsidRPr="00291CFC">
        <w:rPr>
          <w:rFonts w:cstheme="minorHAnsi"/>
        </w:rPr>
        <w:fldChar w:fldCharType="end"/>
      </w:r>
    </w:p>
    <w:p w:rsidR="002673B1" w:rsidRPr="002673B1" w:rsidRDefault="002673B1" w:rsidP="002673B1">
      <w:pPr>
        <w:pStyle w:val="StandardWeb"/>
        <w:spacing w:before="0" w:beforeAutospacing="0" w:after="0" w:afterAutospacing="0"/>
        <w:rPr>
          <w:rFonts w:ascii="Calibri" w:hAnsi="Calibri" w:cs="Calibri"/>
          <w:b/>
          <w:bCs/>
          <w:i/>
          <w:iCs/>
          <w:color w:val="017B76"/>
        </w:rPr>
      </w:pPr>
    </w:p>
    <w:p w:rsidR="002673B1" w:rsidRDefault="001F4CA9">
      <w:pPr>
        <w:rPr>
          <w:b/>
          <w:bCs/>
          <w:i/>
          <w:iCs/>
          <w:color w:val="017B76"/>
        </w:rPr>
      </w:pPr>
      <w:r w:rsidRPr="001F4CA9">
        <w:rPr>
          <w:noProof/>
        </w:rPr>
        <w:pict>
          <v:shape id="Textfeld 41" o:spid="_x0000_s1027" type="#_x0000_t202" style="position:absolute;margin-left:334.9pt;margin-top:43.3pt;width:170.8pt;height:.0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" stroked="f">
            <v:textbox style="mso-fit-shape-to-text:t" inset="0,0,0,0">
              <w:txbxContent>
                <w:p w:rsidR="002673B1" w:rsidRPr="006F74C5" w:rsidRDefault="002673B1" w:rsidP="002673B1">
                  <w:pPr>
                    <w:pStyle w:val="Beschriftung"/>
                    <w:rPr>
                      <w:rFonts w:asciiTheme="minorHAnsi" w:hAnsiTheme="minorHAnsi" w:cstheme="minorHAnsi"/>
                      <w:b/>
                      <w:bCs/>
                      <w:noProof/>
                      <w:sz w:val="20"/>
                      <w:szCs w:val="20"/>
                    </w:rPr>
                  </w:pPr>
                  <w:r w:rsidRPr="006F74C5">
                    <w:rPr>
                      <w:rFonts w:asciiTheme="minorHAnsi" w:hAnsiTheme="minorHAnsi" w:cstheme="minorHAnsi"/>
                      <w:b/>
                      <w:bCs/>
                      <w:sz w:val="20"/>
                      <w:szCs w:val="20"/>
                    </w:rPr>
                    <w:t xml:space="preserve">Abbildung </w:t>
                  </w:r>
                  <w:r w:rsidR="001F4CA9" w:rsidRPr="006F74C5">
                    <w:rPr>
                      <w:rFonts w:asciiTheme="minorHAnsi" w:hAnsiTheme="minorHAnsi" w:cstheme="minorHAnsi"/>
                      <w:b/>
                      <w:bCs/>
                      <w:sz w:val="20"/>
                      <w:szCs w:val="20"/>
                    </w:rPr>
                    <w:fldChar w:fldCharType="begin"/>
                  </w:r>
                  <w:r w:rsidRPr="006F74C5">
                    <w:rPr>
                      <w:rFonts w:asciiTheme="minorHAnsi" w:hAnsiTheme="minorHAnsi" w:cstheme="minorHAnsi"/>
                      <w:b/>
                      <w:bCs/>
                      <w:sz w:val="20"/>
                      <w:szCs w:val="20"/>
                    </w:rPr>
                    <w:instrText xml:space="preserve"> SEQ Abbildung \* ARABIC </w:instrText>
                  </w:r>
                  <w:r w:rsidR="001F4CA9" w:rsidRPr="006F74C5">
                    <w:rPr>
                      <w:rFonts w:asciiTheme="minorHAnsi" w:hAnsiTheme="minorHAnsi" w:cstheme="minorHAnsi"/>
                      <w:b/>
                      <w:bCs/>
                      <w:sz w:val="20"/>
                      <w:szCs w:val="20"/>
                    </w:rPr>
                    <w:fldChar w:fldCharType="separate"/>
                  </w:r>
                  <w:r>
                    <w:rPr>
                      <w:rFonts w:asciiTheme="minorHAnsi" w:hAnsiTheme="minorHAnsi" w:cstheme="minorHAnsi"/>
                      <w:b/>
                      <w:bCs/>
                      <w:noProof/>
                      <w:sz w:val="20"/>
                      <w:szCs w:val="20"/>
                    </w:rPr>
                    <w:t>12</w:t>
                  </w:r>
                  <w:r w:rsidR="001F4CA9" w:rsidRPr="006F74C5">
                    <w:rPr>
                      <w:rFonts w:asciiTheme="minorHAnsi" w:hAnsiTheme="minorHAnsi" w:cstheme="minorHAnsi"/>
                      <w:b/>
                      <w:bCs/>
                      <w:sz w:val="20"/>
                      <w:szCs w:val="20"/>
                    </w:rPr>
                    <w:fldChar w:fldCharType="end"/>
                  </w:r>
                  <w:r w:rsidRPr="006F74C5">
                    <w:rPr>
                      <w:rFonts w:asciiTheme="minorHAnsi" w:hAnsiTheme="minorHAnsi" w:cstheme="minorHAnsi"/>
                      <w:b/>
                      <w:bCs/>
                      <w:sz w:val="20"/>
                      <w:szCs w:val="20"/>
                    </w:rPr>
                    <w:t xml:space="preserve">: </w:t>
                  </w:r>
                  <w:proofErr w:type="spellStart"/>
                  <w:r w:rsidRPr="006F74C5">
                    <w:rPr>
                      <w:rFonts w:asciiTheme="minorHAnsi" w:hAnsiTheme="minorHAnsi" w:cstheme="minorHAnsi"/>
                      <w:b/>
                      <w:bCs/>
                      <w:sz w:val="20"/>
                      <w:szCs w:val="20"/>
                    </w:rPr>
                    <w:t>kontinuirliche</w:t>
                  </w:r>
                  <w:proofErr w:type="spellEnd"/>
                  <w:r w:rsidRPr="006F74C5">
                    <w:rPr>
                      <w:rFonts w:asciiTheme="minorHAnsi" w:hAnsiTheme="minorHAnsi" w:cstheme="minorHAnsi"/>
                      <w:b/>
                      <w:bCs/>
                      <w:sz w:val="20"/>
                      <w:szCs w:val="20"/>
                    </w:rPr>
                    <w:t xml:space="preserve"> versus </w:t>
                  </w:r>
                  <w:proofErr w:type="spellStart"/>
                  <w:r w:rsidRPr="006F74C5">
                    <w:rPr>
                      <w:rFonts w:asciiTheme="minorHAnsi" w:hAnsiTheme="minorHAnsi" w:cstheme="minorHAnsi"/>
                      <w:b/>
                      <w:bCs/>
                      <w:sz w:val="20"/>
                      <w:szCs w:val="20"/>
                    </w:rPr>
                    <w:t>saltatorische</w:t>
                  </w:r>
                  <w:proofErr w:type="spellEnd"/>
                  <w:r w:rsidRPr="006F74C5">
                    <w:rPr>
                      <w:rFonts w:asciiTheme="minorHAnsi" w:hAnsiTheme="minorHAnsi" w:cstheme="minorHAnsi"/>
                      <w:b/>
                      <w:bCs/>
                      <w:sz w:val="20"/>
                      <w:szCs w:val="20"/>
                    </w:rPr>
                    <w:t xml:space="preserve"> Reizweiterleitung</w:t>
                  </w:r>
                </w:p>
              </w:txbxContent>
            </v:textbox>
            <w10:wrap type="square"/>
          </v:shape>
        </w:pict>
      </w:r>
      <w:r w:rsidR="002673B1">
        <w:rPr>
          <w:b/>
          <w:bCs/>
          <w:i/>
          <w:iCs/>
          <w:color w:val="017B76"/>
        </w:rPr>
        <w:br w:type="page"/>
      </w:r>
    </w:p>
    <w:p w:rsidR="00CE1193" w:rsidRPr="001B611F" w:rsidRDefault="00CE1193">
      <w:pPr>
        <w:rPr>
          <w:b/>
          <w:bCs/>
          <w:i/>
          <w:iCs/>
          <w:color w:val="017B76"/>
        </w:rPr>
      </w:pPr>
      <w:r w:rsidRPr="001B611F">
        <w:rPr>
          <w:b/>
          <w:bCs/>
          <w:i/>
          <w:iCs/>
          <w:color w:val="017B76"/>
        </w:rPr>
        <w:lastRenderedPageBreak/>
        <w:t>8. Gliazellen (PNS)</w:t>
      </w:r>
    </w:p>
    <w:tbl>
      <w:tblPr>
        <w:tblStyle w:val="Tabellengitternetz"/>
        <w:tblW w:w="9356" w:type="dxa"/>
        <w:tblInd w:w="-5" w:type="dxa"/>
        <w:tblLook w:val="04A0"/>
      </w:tblPr>
      <w:tblGrid>
        <w:gridCol w:w="4928"/>
        <w:gridCol w:w="4428"/>
      </w:tblGrid>
      <w:tr w:rsidR="00C128D2" w:rsidTr="00245906">
        <w:tc>
          <w:tcPr>
            <w:tcW w:w="4928" w:type="dxa"/>
          </w:tcPr>
          <w:p w:rsidR="00C128D2" w:rsidRPr="00E85E10" w:rsidRDefault="00C128D2" w:rsidP="00245906">
            <w:pPr>
              <w:rPr>
                <w:rFonts w:ascii="Calibri" w:eastAsia="Times New Roman" w:hAnsi="Calibri" w:cs="Calibri"/>
                <w:b/>
                <w:bCs/>
                <w:i/>
                <w:iCs/>
                <w:lang w:eastAsia="de-DE"/>
              </w:rPr>
            </w:pPr>
            <w:r w:rsidRPr="00C128D2">
              <w:rPr>
                <w:rFonts w:ascii="Calibri" w:eastAsia="Times New Roman" w:hAnsi="Calibri" w:cs="Calibri"/>
                <w:b/>
                <w:bCs/>
                <w:i/>
                <w:iCs/>
                <w:color w:val="FF968C"/>
                <w:lang w:eastAsia="de-DE"/>
              </w:rPr>
              <w:t>Zentrale Gliazellen</w:t>
            </w:r>
          </w:p>
        </w:tc>
        <w:tc>
          <w:tcPr>
            <w:tcW w:w="4428" w:type="dxa"/>
          </w:tcPr>
          <w:p w:rsidR="00C128D2" w:rsidRPr="00E85E10" w:rsidRDefault="00C128D2" w:rsidP="00245906">
            <w:pPr>
              <w:rPr>
                <w:rFonts w:ascii="Calibri" w:eastAsia="Times New Roman" w:hAnsi="Calibri" w:cs="Calibri"/>
                <w:b/>
                <w:bCs/>
                <w:i/>
                <w:iCs/>
                <w:color w:val="446D99"/>
                <w:lang w:eastAsia="de-DE"/>
              </w:rPr>
            </w:pPr>
            <w:r w:rsidRPr="00C128D2">
              <w:rPr>
                <w:rFonts w:ascii="Calibri" w:eastAsia="Times New Roman" w:hAnsi="Calibri" w:cs="Calibri"/>
                <w:b/>
                <w:bCs/>
                <w:i/>
                <w:iCs/>
                <w:color w:val="FF968C"/>
                <w:lang w:eastAsia="de-DE"/>
              </w:rPr>
              <w:t>Periphere Gliazellen</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Astrozyten</w:t>
            </w:r>
            <w:proofErr w:type="spellEnd"/>
            <w:r w:rsidRPr="00C128D2">
              <w:rPr>
                <w:rFonts w:ascii="Calibri" w:eastAsia="Times New Roman" w:hAnsi="Calibri" w:cs="Calibri"/>
                <w:b/>
                <w:bCs/>
                <w:i/>
                <w:iCs/>
                <w:color w:val="A8D08D" w:themeColor="accent6" w:themeTint="99"/>
                <w:lang w:eastAsia="de-DE"/>
              </w:rPr>
              <w:t>:</w:t>
            </w:r>
          </w:p>
          <w:p w:rsidR="00C128D2" w:rsidRDefault="00C128D2" w:rsidP="00245906">
            <w:pPr>
              <w:rPr>
                <w:rFonts w:ascii="Calibri" w:eastAsia="Times New Roman" w:hAnsi="Calibri" w:cs="Calibri"/>
                <w:lang w:eastAsia="de-DE"/>
              </w:rPr>
            </w:pPr>
            <w:r w:rsidRPr="00E85E10">
              <w:rPr>
                <w:rFonts w:ascii="Calibri" w:eastAsia="Times New Roman" w:hAnsi="Calibri" w:cs="Calibri"/>
                <w:lang w:eastAsia="de-DE"/>
              </w:rPr>
              <w:sym w:font="Wingdings" w:char="F0E0"/>
            </w:r>
            <w:r>
              <w:rPr>
                <w:rFonts w:ascii="Calibri" w:eastAsia="Times New Roman" w:hAnsi="Calibri" w:cs="Calibri"/>
                <w:lang w:eastAsia="de-DE"/>
              </w:rPr>
              <w:t xml:space="preserve"> häufigsten und größten Gliazellen des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ZNS und besitzen meist zahlreiche</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Fortsätze</w:t>
            </w:r>
          </w:p>
          <w:p w:rsidR="00C128D2" w:rsidRDefault="00C128D2" w:rsidP="00245906">
            <w:pPr>
              <w:rPr>
                <w:rFonts w:ascii="Calibri" w:eastAsia="Times New Roman" w:hAnsi="Calibri" w:cs="Calibri"/>
                <w:lang w:eastAsia="de-DE"/>
              </w:rPr>
            </w:pPr>
          </w:p>
          <w:p w:rsidR="00C128D2" w:rsidRPr="00E85E10" w:rsidRDefault="00C128D2" w:rsidP="00245906">
            <w:pPr>
              <w:rPr>
                <w:rFonts w:ascii="Calibri" w:eastAsia="Times New Roman" w:hAnsi="Calibri" w:cs="Calibri"/>
                <w:b/>
                <w:bCs/>
                <w:i/>
                <w:iCs/>
                <w:lang w:eastAsia="de-DE"/>
              </w:rPr>
            </w:pPr>
            <w:r w:rsidRPr="00E85E10">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Stützfunktion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An der Blut-Hirnschranke beteiligt</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erfüllt Stoffwechselaufgaben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 Aufrechterhaltung des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Ionengleichgewichtes im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extrazellulären Raum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 Speicherung von Glucose zur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Ernährung der Neurone</w:t>
            </w:r>
          </w:p>
        </w:tc>
        <w:tc>
          <w:tcPr>
            <w:tcW w:w="44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Schwann-Zellen:</w:t>
            </w:r>
          </w:p>
          <w:p w:rsidR="00C128D2" w:rsidRDefault="00C128D2" w:rsidP="00245906">
            <w:pPr>
              <w:rPr>
                <w:rFonts w:ascii="Calibri" w:eastAsia="Times New Roman" w:hAnsi="Calibri" w:cs="Calibri"/>
                <w:b/>
                <w:bCs/>
                <w:i/>
                <w:iCs/>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Umhüllen die </w:t>
            </w:r>
            <w:proofErr w:type="spellStart"/>
            <w:r>
              <w:rPr>
                <w:rFonts w:ascii="Calibri" w:eastAsia="Times New Roman" w:hAnsi="Calibri" w:cs="Calibri"/>
                <w:lang w:eastAsia="de-DE"/>
              </w:rPr>
              <w:t>Axone</w:t>
            </w:r>
            <w:proofErr w:type="spellEnd"/>
            <w:r>
              <w:rPr>
                <w:rFonts w:ascii="Calibri" w:eastAsia="Times New Roman" w:hAnsi="Calibri" w:cs="Calibri"/>
                <w:lang w:eastAsia="de-DE"/>
              </w:rPr>
              <w:t xml:space="preserve"> der Nervenzellen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Bildung der Markscheiden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Nervenfasern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Spielen eine wichtige Rolle bei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Ernährung des Neurons und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Erregungsleitung</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Oligodendrozyten</w:t>
            </w:r>
            <w:proofErr w:type="spellEnd"/>
            <w:r w:rsidRPr="00C128D2">
              <w:rPr>
                <w:rFonts w:ascii="Calibri" w:eastAsia="Times New Roman" w:hAnsi="Calibri" w:cs="Calibri"/>
                <w:b/>
                <w:bCs/>
                <w:i/>
                <w:iCs/>
                <w:color w:val="A8D08D" w:themeColor="accent6" w:themeTint="99"/>
                <w:lang w:eastAsia="de-DE"/>
              </w:rPr>
              <w:t>:</w:t>
            </w:r>
          </w:p>
          <w:p w:rsidR="00C128D2" w:rsidRDefault="00C128D2" w:rsidP="00245906">
            <w:pPr>
              <w:rPr>
                <w:rFonts w:ascii="Calibri" w:eastAsia="Times New Roman" w:hAnsi="Calibri" w:cs="Calibri"/>
                <w:lang w:eastAsia="de-DE"/>
              </w:rPr>
            </w:pPr>
            <w:r w:rsidRPr="00CE3812">
              <w:rPr>
                <w:rFonts w:ascii="Calibri" w:eastAsia="Times New Roman" w:hAnsi="Calibri" w:cs="Calibri"/>
                <w:lang w:eastAsia="de-DE"/>
              </w:rPr>
              <w:sym w:font="Wingdings" w:char="F0E0"/>
            </w:r>
            <w:r>
              <w:rPr>
                <w:rFonts w:ascii="Calibri" w:eastAsia="Times New Roman" w:hAnsi="Calibri" w:cs="Calibri"/>
                <w:lang w:eastAsia="de-DE"/>
              </w:rPr>
              <w:t xml:space="preserve"> Sie verzweigen sich weniger stark, wie die </w:t>
            </w:r>
            <w:proofErr w:type="spellStart"/>
            <w:r>
              <w:rPr>
                <w:rFonts w:ascii="Calibri" w:eastAsia="Times New Roman" w:hAnsi="Calibri" w:cs="Calibri"/>
                <w:lang w:eastAsia="de-DE"/>
              </w:rPr>
              <w:t>Astrozyten</w:t>
            </w:r>
            <w:proofErr w:type="spellEnd"/>
            <w:r>
              <w:rPr>
                <w:rFonts w:ascii="Calibri" w:eastAsia="Times New Roman" w:hAnsi="Calibri" w:cs="Calibri"/>
                <w:lang w:eastAsia="de-DE"/>
              </w:rPr>
              <w:t xml:space="preserve"> und besitzen nur wenige Fortsätze.</w:t>
            </w:r>
          </w:p>
          <w:p w:rsidR="00C128D2" w:rsidRDefault="00C128D2" w:rsidP="00245906">
            <w:pPr>
              <w:rPr>
                <w:rFonts w:ascii="Calibri" w:eastAsia="Times New Roman" w:hAnsi="Calibri" w:cs="Calibri"/>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Bildung der Markscheiden des ZNS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Umhüllung der Nervenfasern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Regeneration der Neuriten</w:t>
            </w:r>
          </w:p>
        </w:tc>
        <w:tc>
          <w:tcPr>
            <w:tcW w:w="44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Mantelzellen:</w:t>
            </w:r>
          </w:p>
          <w:p w:rsidR="00C128D2" w:rsidRDefault="00C128D2" w:rsidP="00245906">
            <w:pPr>
              <w:rPr>
                <w:rFonts w:ascii="Calibri" w:eastAsia="Times New Roman" w:hAnsi="Calibri" w:cs="Calibri"/>
                <w:lang w:eastAsia="de-DE"/>
              </w:rPr>
            </w:pPr>
          </w:p>
          <w:p w:rsidR="00C128D2" w:rsidRPr="00AE573C" w:rsidRDefault="00C128D2" w:rsidP="00245906">
            <w:pPr>
              <w:rPr>
                <w:rFonts w:ascii="Calibri" w:eastAsia="Times New Roman" w:hAnsi="Calibri" w:cs="Calibri"/>
                <w:b/>
                <w:bCs/>
                <w:i/>
                <w:iCs/>
                <w:lang w:eastAsia="de-DE"/>
              </w:rPr>
            </w:pPr>
            <w:r w:rsidRPr="00AE573C">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Bildung einer Schicht um den Zellkörper der Neurone, die den Zellansammlungen der Ganglien zusammenliegen.</w:t>
            </w:r>
          </w:p>
          <w:p w:rsidR="00C128D2" w:rsidRDefault="00C128D2" w:rsidP="00245906">
            <w:pPr>
              <w:rPr>
                <w:rFonts w:ascii="Calibri" w:eastAsia="Times New Roman" w:hAnsi="Calibri" w:cs="Calibri"/>
                <w:lang w:eastAsia="de-DE"/>
              </w:rPr>
            </w:pPr>
            <w:r w:rsidRPr="000D72D0">
              <w:rPr>
                <w:rFonts w:ascii="Calibri" w:eastAsia="Times New Roman" w:hAnsi="Calibri" w:cs="Calibri"/>
                <w:lang w:eastAsia="de-DE"/>
              </w:rPr>
              <w:sym w:font="Wingdings" w:char="F0E0"/>
            </w:r>
            <w:r>
              <w:rPr>
                <w:rFonts w:ascii="Calibri" w:eastAsia="Times New Roman" w:hAnsi="Calibri" w:cs="Calibri"/>
                <w:lang w:eastAsia="de-DE"/>
              </w:rPr>
              <w:t xml:space="preserve"> Ganglien befinden sich peripher im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Spinalganglien</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Ependymzellen</w:t>
            </w:r>
            <w:proofErr w:type="spellEnd"/>
            <w:r w:rsidRPr="00C128D2">
              <w:rPr>
                <w:rFonts w:ascii="Calibri" w:eastAsia="Times New Roman" w:hAnsi="Calibri" w:cs="Calibri"/>
                <w:b/>
                <w:bCs/>
                <w:i/>
                <w:iCs/>
                <w:color w:val="A8D08D" w:themeColor="accent6" w:themeTint="99"/>
                <w:lang w:eastAsia="de-DE"/>
              </w:rPr>
              <w:t>:</w:t>
            </w: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Auskleidung der Hirnkammern und den</w:t>
            </w:r>
          </w:p>
          <w:p w:rsidR="00C128D2" w:rsidRPr="00883537"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Zentralkanal des Rückenmarks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Beteiligung am Austausch der Hirn-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und</w:t>
            </w:r>
            <w:r>
              <w:rPr>
                <w:rFonts w:ascii="Calibri" w:eastAsia="Times New Roman" w:hAnsi="Calibri" w:cs="Calibri"/>
                <w:lang w:eastAsia="de-DE"/>
              </w:rPr>
              <w:t xml:space="preserve"> </w:t>
            </w:r>
            <w:r w:rsidRPr="00883537">
              <w:rPr>
                <w:rFonts w:ascii="Calibri" w:eastAsia="Times New Roman" w:hAnsi="Calibri" w:cs="Calibri"/>
                <w:lang w:eastAsia="de-DE"/>
              </w:rPr>
              <w:t>Rückenmarksflüssigkeit</w:t>
            </w:r>
          </w:p>
        </w:tc>
        <w:tc>
          <w:tcPr>
            <w:tcW w:w="4428" w:type="dxa"/>
          </w:tcPr>
          <w:p w:rsidR="00C128D2" w:rsidRDefault="00C128D2" w:rsidP="00245906">
            <w:pPr>
              <w:rPr>
                <w:rFonts w:ascii="Calibri" w:eastAsia="Times New Roman" w:hAnsi="Calibri" w:cs="Calibri"/>
                <w:lang w:eastAsia="de-DE"/>
              </w:rPr>
            </w:pP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Mikrogliazellen:</w:t>
            </w:r>
          </w:p>
          <w:p w:rsidR="00C128D2" w:rsidRDefault="00C128D2" w:rsidP="00245906">
            <w:pPr>
              <w:rPr>
                <w:rFonts w:ascii="Calibri" w:eastAsia="Times New Roman" w:hAnsi="Calibri" w:cs="Calibri"/>
                <w:lang w:eastAsia="de-DE"/>
              </w:rPr>
            </w:pPr>
            <w:r w:rsidRPr="00883537">
              <w:rPr>
                <w:rFonts w:ascii="Calibri" w:eastAsia="Times New Roman" w:hAnsi="Calibri" w:cs="Calibri"/>
                <w:lang w:eastAsia="de-DE"/>
              </w:rPr>
              <w:sym w:font="Wingdings" w:char="F0E0"/>
            </w:r>
            <w:r>
              <w:rPr>
                <w:rFonts w:ascii="Calibri" w:eastAsia="Times New Roman" w:hAnsi="Calibri" w:cs="Calibri"/>
                <w:lang w:eastAsia="de-DE"/>
              </w:rPr>
              <w:t xml:space="preserve"> gehören zu den Makrophagen</w:t>
            </w:r>
          </w:p>
          <w:p w:rsidR="00C128D2" w:rsidRDefault="00C128D2" w:rsidP="00245906">
            <w:pPr>
              <w:rPr>
                <w:rFonts w:ascii="Calibri" w:eastAsia="Times New Roman" w:hAnsi="Calibri" w:cs="Calibri"/>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Abwehrfunktion im ZNS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Aufspüren und Aufnehmen von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Fremdkörpern, Erregern und</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Zelltrümmern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Ermöglichen eine Antigenpräsentation </w:t>
            </w:r>
            <w:r w:rsidRPr="000D72D0">
              <w:rPr>
                <w:rFonts w:ascii="Calibri" w:eastAsia="Times New Roman" w:hAnsi="Calibri" w:cs="Calibri"/>
                <w:lang w:eastAsia="de-DE"/>
              </w:rPr>
              <w:sym w:font="Wingdings" w:char="F0E0"/>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binden an t-</w:t>
            </w:r>
            <w:proofErr w:type="spellStart"/>
            <w:r>
              <w:rPr>
                <w:rFonts w:ascii="Calibri" w:eastAsia="Times New Roman" w:hAnsi="Calibri" w:cs="Calibri"/>
                <w:lang w:eastAsia="de-DE"/>
              </w:rPr>
              <w:t>Lymozyten</w:t>
            </w:r>
            <w:proofErr w:type="spellEnd"/>
          </w:p>
        </w:tc>
        <w:tc>
          <w:tcPr>
            <w:tcW w:w="4428" w:type="dxa"/>
          </w:tcPr>
          <w:p w:rsidR="00C128D2" w:rsidRDefault="00C128D2" w:rsidP="00245906">
            <w:pPr>
              <w:rPr>
                <w:rFonts w:ascii="Calibri" w:eastAsia="Times New Roman" w:hAnsi="Calibri" w:cs="Calibri"/>
                <w:lang w:eastAsia="de-DE"/>
              </w:rPr>
            </w:pPr>
          </w:p>
        </w:tc>
      </w:tr>
    </w:tbl>
    <w:p w:rsidR="001B611F" w:rsidRDefault="001B611F"/>
    <w:p w:rsidR="00CE1193" w:rsidRPr="001B611F" w:rsidRDefault="00CE1193">
      <w:pPr>
        <w:rPr>
          <w:b/>
          <w:bCs/>
          <w:i/>
          <w:iCs/>
          <w:color w:val="017B76"/>
        </w:rPr>
      </w:pPr>
      <w:r w:rsidRPr="001B611F">
        <w:rPr>
          <w:b/>
          <w:bCs/>
          <w:i/>
          <w:iCs/>
          <w:color w:val="017B76"/>
        </w:rPr>
        <w:t>9. Nervenleitgeschwindigkeit</w:t>
      </w:r>
    </w:p>
    <w:p w:rsidR="002673B1" w:rsidRDefault="0086727C" w:rsidP="008A44AB">
      <w:pPr>
        <w:pStyle w:val="StandardWeb"/>
        <w:spacing w:before="0" w:beforeAutospacing="0" w:after="0" w:afterAutospacing="0"/>
        <w:rPr>
          <w:rFonts w:ascii="Calibri" w:hAnsi="Calibri" w:cs="Calibri"/>
          <w:color w:val="000000" w:themeColor="text1"/>
        </w:rPr>
      </w:pPr>
      <w:r w:rsidRPr="00A00CC5">
        <w:rPr>
          <w:rFonts w:ascii="Calibri" w:hAnsi="Calibri" w:cs="Calibri"/>
          <w:color w:val="000000" w:themeColor="text1"/>
        </w:rPr>
        <w:sym w:font="Wingdings" w:char="F0E0"/>
      </w:r>
      <w:r>
        <w:rPr>
          <w:rFonts w:ascii="Calibri" w:hAnsi="Calibri" w:cs="Calibri"/>
          <w:color w:val="000000" w:themeColor="text1"/>
        </w:rPr>
        <w:t xml:space="preserve"> Nervenimpulse können eine Geschwindigkeit von bis zu </w:t>
      </w:r>
    </w:p>
    <w:p w:rsidR="008A44AB" w:rsidRDefault="002673B1" w:rsidP="008A44AB">
      <w:pPr>
        <w:pStyle w:val="StandardWeb"/>
        <w:spacing w:before="0" w:beforeAutospacing="0" w:after="0" w:afterAutospacing="0"/>
        <w:rPr>
          <w:rFonts w:ascii="Calibri" w:hAnsi="Calibri" w:cs="Calibri"/>
          <w:color w:val="000000" w:themeColor="text1"/>
        </w:rPr>
      </w:pPr>
      <w:r>
        <w:rPr>
          <w:rFonts w:ascii="Calibri" w:hAnsi="Calibri" w:cs="Calibri"/>
          <w:color w:val="000000" w:themeColor="text1"/>
        </w:rPr>
        <w:t xml:space="preserve">     </w:t>
      </w:r>
      <w:r w:rsidR="0086727C">
        <w:rPr>
          <w:rFonts w:ascii="Calibri" w:hAnsi="Calibri" w:cs="Calibri"/>
          <w:color w:val="000000" w:themeColor="text1"/>
        </w:rPr>
        <w:t>400</w:t>
      </w:r>
      <w:r>
        <w:rPr>
          <w:rFonts w:ascii="Calibri" w:hAnsi="Calibri" w:cs="Calibri"/>
          <w:color w:val="000000" w:themeColor="text1"/>
        </w:rPr>
        <w:t xml:space="preserve"> </w:t>
      </w:r>
      <w:r w:rsidR="0086727C">
        <w:rPr>
          <w:rFonts w:ascii="Calibri" w:hAnsi="Calibri" w:cs="Calibri"/>
          <w:color w:val="000000" w:themeColor="text1"/>
        </w:rPr>
        <w:t>km/h erreichen</w:t>
      </w:r>
    </w:p>
    <w:p w:rsidR="008A44AB" w:rsidRDefault="008A44AB">
      <w:pPr>
        <w:rPr>
          <w:rFonts w:eastAsia="Times New Roman" w:cstheme="minorHAnsi"/>
          <w:b/>
          <w:bCs/>
          <w:i/>
          <w:iCs/>
          <w:color w:val="017B76"/>
          <w:lang w:eastAsia="de-DE"/>
        </w:rPr>
      </w:pPr>
      <w:r>
        <w:rPr>
          <w:rFonts w:cstheme="minorHAnsi"/>
          <w:b/>
          <w:bCs/>
          <w:i/>
          <w:iCs/>
          <w:color w:val="017B76"/>
        </w:rPr>
        <w:br w:type="page"/>
      </w:r>
    </w:p>
    <w:p w:rsidR="00CE1193" w:rsidRPr="008A44AB" w:rsidRDefault="00CE1193" w:rsidP="008A44AB">
      <w:pPr>
        <w:pStyle w:val="StandardWeb"/>
        <w:spacing w:before="0" w:beforeAutospacing="0" w:after="0" w:afterAutospacing="0"/>
        <w:rPr>
          <w:rFonts w:asciiTheme="minorHAnsi" w:hAnsiTheme="minorHAnsi" w:cstheme="minorHAnsi"/>
          <w:color w:val="000000" w:themeColor="text1"/>
        </w:rPr>
      </w:pPr>
      <w:r w:rsidRPr="008A44AB">
        <w:rPr>
          <w:rFonts w:asciiTheme="minorHAnsi" w:hAnsiTheme="minorHAnsi" w:cstheme="minorHAnsi"/>
          <w:b/>
          <w:bCs/>
          <w:i/>
          <w:iCs/>
          <w:color w:val="017B76"/>
        </w:rPr>
        <w:lastRenderedPageBreak/>
        <w:t xml:space="preserve">10. </w:t>
      </w:r>
      <w:proofErr w:type="spellStart"/>
      <w:r w:rsidRPr="008A44AB">
        <w:rPr>
          <w:rFonts w:asciiTheme="minorHAnsi" w:hAnsiTheme="minorHAnsi" w:cstheme="minorHAnsi"/>
          <w:b/>
          <w:bCs/>
          <w:i/>
          <w:iCs/>
          <w:color w:val="017B76"/>
        </w:rPr>
        <w:t>Polysynaptischer</w:t>
      </w:r>
      <w:proofErr w:type="spellEnd"/>
      <w:r w:rsidRPr="008A44AB">
        <w:rPr>
          <w:rFonts w:asciiTheme="minorHAnsi" w:hAnsiTheme="minorHAnsi" w:cstheme="minorHAnsi"/>
          <w:b/>
          <w:bCs/>
          <w:i/>
          <w:iCs/>
          <w:color w:val="017B76"/>
        </w:rPr>
        <w:t xml:space="preserve"> Fremdreflex und monosynaptischer Eigenreflex </w:t>
      </w:r>
      <w:r w:rsidRPr="008A44AB">
        <w:rPr>
          <w:rFonts w:asciiTheme="minorHAnsi" w:hAnsiTheme="minorHAnsi" w:cstheme="minorHAnsi"/>
          <w:b/>
          <w:bCs/>
          <w:i/>
          <w:iCs/>
          <w:color w:val="017B76"/>
        </w:rPr>
        <w:sym w:font="Wingdings" w:char="F0E0"/>
      </w:r>
      <w:r w:rsidRPr="008A44AB">
        <w:rPr>
          <w:rFonts w:asciiTheme="minorHAnsi" w:hAnsiTheme="minorHAnsi" w:cstheme="minorHAnsi"/>
          <w:b/>
          <w:bCs/>
          <w:i/>
          <w:iCs/>
          <w:color w:val="017B76"/>
        </w:rPr>
        <w:t xml:space="preserve"> Segmentale</w:t>
      </w:r>
    </w:p>
    <w:p w:rsidR="00CE1193" w:rsidRPr="008A44AB" w:rsidRDefault="00CE1193" w:rsidP="00CE1193">
      <w:pPr>
        <w:rPr>
          <w:rFonts w:cstheme="minorHAnsi"/>
          <w:b/>
          <w:bCs/>
          <w:i/>
          <w:iCs/>
          <w:color w:val="017B76"/>
        </w:rPr>
      </w:pPr>
      <w:r w:rsidRPr="008A44AB">
        <w:rPr>
          <w:rFonts w:cstheme="minorHAnsi"/>
          <w:b/>
          <w:bCs/>
          <w:i/>
          <w:iCs/>
          <w:color w:val="017B76"/>
        </w:rPr>
        <w:t xml:space="preserve">       </w:t>
      </w:r>
      <w:proofErr w:type="spellStart"/>
      <w:r w:rsidRPr="008A44AB">
        <w:rPr>
          <w:rFonts w:cstheme="minorHAnsi"/>
          <w:b/>
          <w:bCs/>
          <w:i/>
          <w:iCs/>
          <w:color w:val="017B76"/>
        </w:rPr>
        <w:t>Verschaltung</w:t>
      </w:r>
      <w:proofErr w:type="spellEnd"/>
      <w:r w:rsidRPr="008A44AB">
        <w:rPr>
          <w:rFonts w:cstheme="minorHAnsi"/>
          <w:b/>
          <w:bCs/>
          <w:i/>
          <w:iCs/>
          <w:color w:val="017B76"/>
        </w:rPr>
        <w:t xml:space="preserve"> (motorisch, sensorisch, vegetativ)</w:t>
      </w:r>
    </w:p>
    <w:p w:rsidR="004F2E6B" w:rsidRPr="001B611F" w:rsidRDefault="004F2E6B" w:rsidP="004F2E6B">
      <w:pPr>
        <w:rPr>
          <w:rFonts w:cstheme="minorHAnsi"/>
          <w:color w:val="FF968C"/>
        </w:rPr>
      </w:pPr>
      <w:r w:rsidRPr="001B611F">
        <w:rPr>
          <w:rFonts w:cstheme="minorHAnsi"/>
          <w:b/>
          <w:bCs/>
          <w:i/>
          <w:iCs/>
          <w:color w:val="FF968C"/>
        </w:rPr>
        <w:t>Monosynaptischer Eigenreflex:</w:t>
      </w:r>
    </w:p>
    <w:p w:rsidR="004F2E6B" w:rsidRDefault="004F2E6B" w:rsidP="004F2E6B">
      <w:pPr>
        <w:rPr>
          <w:rFonts w:cstheme="minorHAnsi"/>
          <w:color w:val="000000" w:themeColor="text1"/>
        </w:rPr>
      </w:pPr>
      <w:r w:rsidRPr="00957BEF">
        <w:rPr>
          <w:rFonts w:cstheme="minorHAnsi"/>
          <w:color w:val="000000" w:themeColor="text1"/>
        </w:rPr>
        <w:sym w:font="Wingdings" w:char="F0E0"/>
      </w:r>
      <w:r w:rsidRPr="00957BEF">
        <w:rPr>
          <w:rFonts w:cstheme="minorHAnsi"/>
          <w:color w:val="000000" w:themeColor="text1"/>
        </w:rPr>
        <w:t xml:space="preserve"> sind genetisch festgelegte, sehr schnell</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und unwillkürlich ablaufende Reaktionen</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auf</w:t>
      </w:r>
      <w:r>
        <w:rPr>
          <w:rFonts w:cstheme="minorHAnsi"/>
          <w:color w:val="000000" w:themeColor="text1"/>
        </w:rPr>
        <w:t xml:space="preserve"> </w:t>
      </w:r>
      <w:r w:rsidRPr="00957BEF">
        <w:rPr>
          <w:rFonts w:cstheme="minorHAnsi"/>
          <w:color w:val="000000" w:themeColor="text1"/>
        </w:rPr>
        <w:t>bestimmte, adäquate Reize</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(unbedingte, angeborene, unkoordinierte</w:t>
      </w:r>
    </w:p>
    <w:p w:rsidR="004F2E6B" w:rsidRPr="00957BEF"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Reflexe)</w:t>
      </w:r>
    </w:p>
    <w:p w:rsidR="004F2E6B" w:rsidRDefault="004F2E6B" w:rsidP="004F2E6B">
      <w:pPr>
        <w:rPr>
          <w:rFonts w:cstheme="minorHAnsi"/>
          <w:b/>
          <w:bCs/>
          <w:i/>
          <w:iCs/>
          <w:color w:val="FF968C"/>
        </w:rPr>
      </w:pPr>
    </w:p>
    <w:p w:rsidR="004F2E6B" w:rsidRPr="001B611F" w:rsidRDefault="001F4CA9" w:rsidP="004F2E6B">
      <w:pPr>
        <w:rPr>
          <w:rFonts w:cstheme="minorHAnsi"/>
          <w:b/>
          <w:bCs/>
          <w:i/>
          <w:iCs/>
          <w:color w:val="A8D08D" w:themeColor="accent6" w:themeTint="99"/>
        </w:rPr>
      </w:pPr>
      <w:r w:rsidRPr="001F4CA9">
        <w:rPr>
          <w:noProof/>
        </w:rPr>
        <w:pict>
          <v:shape id="Textfeld 5" o:spid="_x0000_s1028" type="#_x0000_t202" style="position:absolute;margin-left:266.2pt;margin-top:28.45pt;width:207.95pt;height:13.55pt;z-index:251674624;visibility:visible;mso-width-relative:margin;mso-height-relative:margin" stroked="f">
            <v:textbox inset="0,0,0,0">
              <w:txbxContent>
                <w:p w:rsidR="0032423B" w:rsidRPr="006F74C5" w:rsidRDefault="0032423B" w:rsidP="004F2E6B">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8</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Monosynaptischer Eigenreflex</w:t>
                  </w:r>
                </w:p>
              </w:txbxContent>
            </v:textbox>
            <w10:wrap type="square"/>
          </v:shape>
        </w:pict>
      </w:r>
      <w:r w:rsidR="004F2E6B" w:rsidRPr="001B611F">
        <w:rPr>
          <w:rFonts w:cstheme="minorHAnsi"/>
          <w:b/>
          <w:bCs/>
          <w:i/>
          <w:iCs/>
          <w:color w:val="A8D08D" w:themeColor="accent6" w:themeTint="99"/>
        </w:rPr>
        <w:t>Wichtige Eigenschaften des monosynaptischen Eigenreflexes:</w:t>
      </w:r>
    </w:p>
    <w:p w:rsidR="004F2E6B" w:rsidRDefault="004F2E6B" w:rsidP="004F2E6B">
      <w:pPr>
        <w:rPr>
          <w:rFonts w:cstheme="minorHAnsi"/>
          <w:color w:val="000000" w:themeColor="text1"/>
        </w:rPr>
      </w:pPr>
      <w:r>
        <w:rPr>
          <w:rFonts w:cstheme="minorHAnsi"/>
          <w:color w:val="000000" w:themeColor="text1"/>
        </w:rPr>
        <w:t>- Ist ein Muskeldehnungsreflex</w:t>
      </w:r>
    </w:p>
    <w:p w:rsidR="004F2E6B" w:rsidRDefault="004F2E6B" w:rsidP="004F2E6B">
      <w:pPr>
        <w:rPr>
          <w:rFonts w:cstheme="minorHAnsi"/>
          <w:color w:val="000000" w:themeColor="text1"/>
        </w:rPr>
      </w:pPr>
      <w:r>
        <w:rPr>
          <w:rFonts w:cstheme="minorHAnsi"/>
          <w:color w:val="000000" w:themeColor="text1"/>
        </w:rPr>
        <w:t>- Auslösungsort des monosynaptischen Eigenreflexes entspricht dem Reaktionsort (z.B.</w:t>
      </w:r>
    </w:p>
    <w:p w:rsidR="004F2E6B" w:rsidRDefault="004F2E6B" w:rsidP="004F2E6B">
      <w:pPr>
        <w:rPr>
          <w:rFonts w:cstheme="minorHAnsi"/>
          <w:color w:val="000000" w:themeColor="text1"/>
        </w:rPr>
      </w:pPr>
      <w:r>
        <w:rPr>
          <w:rFonts w:cstheme="minorHAnsi"/>
          <w:color w:val="000000" w:themeColor="text1"/>
        </w:rPr>
        <w:t xml:space="preserve">  Reizung der </w:t>
      </w:r>
      <w:proofErr w:type="spellStart"/>
      <w:r>
        <w:rPr>
          <w:rFonts w:cstheme="minorHAnsi"/>
          <w:color w:val="000000" w:themeColor="text1"/>
        </w:rPr>
        <w:t>Patellasehne</w:t>
      </w:r>
      <w:proofErr w:type="spellEnd"/>
      <w:r>
        <w:rPr>
          <w:rFonts w:cstheme="minorHAnsi"/>
          <w:color w:val="000000" w:themeColor="text1"/>
        </w:rPr>
        <w:t xml:space="preserve"> löst eine Dehnung des M. </w:t>
      </w:r>
      <w:proofErr w:type="spellStart"/>
      <w:r>
        <w:rPr>
          <w:rFonts w:cstheme="minorHAnsi"/>
          <w:color w:val="000000" w:themeColor="text1"/>
        </w:rPr>
        <w:t>quadriceps</w:t>
      </w:r>
      <w:proofErr w:type="spellEnd"/>
      <w:r>
        <w:rPr>
          <w:rFonts w:cstheme="minorHAnsi"/>
          <w:color w:val="000000" w:themeColor="text1"/>
        </w:rPr>
        <w:t xml:space="preserve"> aus)</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es gibt nur eine Synapse (Interneuron) die</w:t>
      </w:r>
      <w:r>
        <w:rPr>
          <w:rFonts w:cstheme="minorHAnsi"/>
          <w:color w:val="000000" w:themeColor="text1"/>
        </w:rPr>
        <w:t xml:space="preserve"> </w:t>
      </w:r>
      <w:r w:rsidRPr="00957BEF">
        <w:rPr>
          <w:rFonts w:cstheme="minorHAnsi"/>
          <w:color w:val="000000" w:themeColor="text1"/>
        </w:rPr>
        <w:t xml:space="preserve">zwischen zwei </w:t>
      </w:r>
      <w:proofErr w:type="spellStart"/>
      <w:r w:rsidRPr="00957BEF">
        <w:rPr>
          <w:rFonts w:cstheme="minorHAnsi"/>
          <w:color w:val="000000" w:themeColor="text1"/>
        </w:rPr>
        <w:t>Axonen</w:t>
      </w:r>
      <w:proofErr w:type="spellEnd"/>
      <w:r w:rsidRPr="00957BEF">
        <w:rPr>
          <w:rFonts w:cstheme="minorHAnsi"/>
          <w:color w:val="000000" w:themeColor="text1"/>
        </w:rPr>
        <w:t xml:space="preserve"> verschaltet ist</w:t>
      </w:r>
      <w:r>
        <w:rPr>
          <w:rFonts w:cstheme="minorHAnsi"/>
          <w:color w:val="000000" w:themeColor="text1"/>
        </w:rPr>
        <w:t xml:space="preserve"> </w:t>
      </w:r>
      <w:r w:rsidRPr="004650DE">
        <w:rPr>
          <w:rFonts w:cstheme="minorHAnsi"/>
          <w:color w:val="000000" w:themeColor="text1"/>
        </w:rPr>
        <w:sym w:font="Wingdings" w:char="F0E0"/>
      </w:r>
      <w:r>
        <w:rPr>
          <w:rFonts w:cstheme="minorHAnsi"/>
          <w:color w:val="000000" w:themeColor="text1"/>
        </w:rPr>
        <w:t xml:space="preserve"> liegt</w:t>
      </w:r>
    </w:p>
    <w:p w:rsidR="004F2E6B" w:rsidRPr="00957BEF" w:rsidRDefault="004F2E6B" w:rsidP="004F2E6B">
      <w:pPr>
        <w:rPr>
          <w:rFonts w:cstheme="minorHAnsi"/>
          <w:color w:val="000000" w:themeColor="text1"/>
        </w:rPr>
      </w:pPr>
      <w:r>
        <w:rPr>
          <w:rFonts w:cstheme="minorHAnsi"/>
          <w:color w:val="000000" w:themeColor="text1"/>
        </w:rPr>
        <w:t xml:space="preserve">  Vorderhorn der </w:t>
      </w:r>
      <w:proofErr w:type="spellStart"/>
      <w:r>
        <w:rPr>
          <w:rFonts w:cstheme="minorHAnsi"/>
          <w:color w:val="000000" w:themeColor="text1"/>
        </w:rPr>
        <w:t>Substantia</w:t>
      </w:r>
      <w:proofErr w:type="spellEnd"/>
      <w:r>
        <w:rPr>
          <w:rFonts w:cstheme="minorHAnsi"/>
          <w:color w:val="000000" w:themeColor="text1"/>
        </w:rPr>
        <w:t xml:space="preserve"> </w:t>
      </w:r>
      <w:proofErr w:type="spellStart"/>
      <w:r>
        <w:rPr>
          <w:rFonts w:cstheme="minorHAnsi"/>
          <w:color w:val="000000" w:themeColor="text1"/>
        </w:rPr>
        <w:t>grisea</w:t>
      </w:r>
      <w:proofErr w:type="spellEnd"/>
    </w:p>
    <w:p w:rsidR="004F2E6B" w:rsidRPr="00957BEF"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immer der gleiche Ablauf der Motorik </w:t>
      </w:r>
      <w:r>
        <w:rPr>
          <w:rFonts w:cstheme="minorHAnsi"/>
          <w:color w:val="000000" w:themeColor="text1"/>
        </w:rPr>
        <w:t>–</w:t>
      </w:r>
      <w:r w:rsidRPr="00957BEF">
        <w:rPr>
          <w:rFonts w:cstheme="minorHAnsi"/>
          <w:color w:val="000000" w:themeColor="text1"/>
        </w:rPr>
        <w:t xml:space="preserve"> des</w:t>
      </w:r>
      <w:r>
        <w:rPr>
          <w:rFonts w:cstheme="minorHAnsi"/>
          <w:color w:val="000000" w:themeColor="text1"/>
        </w:rPr>
        <w:t xml:space="preserve"> </w:t>
      </w:r>
      <w:r w:rsidRPr="00957BEF">
        <w:rPr>
          <w:rFonts w:cstheme="minorHAnsi"/>
          <w:color w:val="000000" w:themeColor="text1"/>
        </w:rPr>
        <w:t>Reflexes</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personenabhängige Geschwindigkeit und Stärke des Reizes</w:t>
      </w:r>
    </w:p>
    <w:p w:rsidR="004F2E6B" w:rsidRDefault="004F2E6B" w:rsidP="004F2E6B">
      <w:pPr>
        <w:rPr>
          <w:rFonts w:cstheme="minorHAnsi"/>
          <w:color w:val="000000" w:themeColor="text1"/>
        </w:rPr>
      </w:pPr>
      <w:r>
        <w:rPr>
          <w:rFonts w:cstheme="minorHAnsi"/>
          <w:color w:val="000000" w:themeColor="text1"/>
        </w:rPr>
        <w:t>- Reizung von immer nur einem Organ/Muskel</w:t>
      </w:r>
    </w:p>
    <w:p w:rsidR="004F2E6B" w:rsidRPr="00957BEF" w:rsidRDefault="004F2E6B" w:rsidP="004F2E6B">
      <w:pPr>
        <w:rPr>
          <w:rFonts w:cstheme="minorHAnsi"/>
          <w:color w:val="000000" w:themeColor="text1"/>
        </w:rPr>
      </w:pPr>
    </w:p>
    <w:p w:rsidR="004F2E6B" w:rsidRPr="001B611F" w:rsidRDefault="004F2E6B" w:rsidP="004F2E6B">
      <w:pPr>
        <w:rPr>
          <w:rFonts w:cstheme="minorHAnsi"/>
          <w:b/>
          <w:bCs/>
          <w:i/>
          <w:iCs/>
          <w:color w:val="A8D08D" w:themeColor="accent6" w:themeTint="99"/>
        </w:rPr>
      </w:pPr>
      <w:r w:rsidRPr="001B611F">
        <w:rPr>
          <w:rFonts w:cstheme="minorHAnsi"/>
          <w:b/>
          <w:bCs/>
          <w:i/>
          <w:iCs/>
          <w:color w:val="A8D08D" w:themeColor="accent6" w:themeTint="99"/>
        </w:rPr>
        <w:t>Ablauf des Monosynaptischer Eigenreflex:</w:t>
      </w:r>
    </w:p>
    <w:p w:rsidR="004F2E6B" w:rsidRPr="00957BEF" w:rsidRDefault="004F2E6B" w:rsidP="004F2E6B">
      <w:pPr>
        <w:rPr>
          <w:rFonts w:cstheme="minorHAnsi"/>
          <w:color w:val="000000" w:themeColor="text1"/>
        </w:rPr>
      </w:pPr>
      <w:r w:rsidRPr="00957BEF">
        <w:rPr>
          <w:rFonts w:cstheme="minorHAnsi"/>
          <w:color w:val="000000" w:themeColor="text1"/>
        </w:rPr>
        <w:t>Erregungsreiz aus der Peripherie – vom Muskel über beispielsweise die Muskellänge oder -dehnung</w:t>
      </w:r>
    </w:p>
    <w:p w:rsidR="004F2E6B" w:rsidRPr="00957BEF" w:rsidRDefault="004F2E6B" w:rsidP="004F2E6B">
      <w:pPr>
        <w:rPr>
          <w:rFonts w:cstheme="minorHAnsi"/>
          <w:color w:val="000000" w:themeColor="text1"/>
        </w:rPr>
      </w:pPr>
      <w:r>
        <w:rPr>
          <w:rFonts w:cstheme="minorHAnsi"/>
          <w:color w:val="000000" w:themeColor="text1"/>
        </w:rPr>
        <w:t xml:space="preserve">- </w:t>
      </w:r>
      <w:r w:rsidRPr="001B611F">
        <w:rPr>
          <w:rFonts w:cstheme="minorHAnsi"/>
          <w:b/>
          <w:bCs/>
          <w:i/>
          <w:iCs/>
          <w:color w:val="F4B083" w:themeColor="accent2" w:themeTint="99"/>
        </w:rPr>
        <w:t>Beispiel: Patella-Dehnungsreflex</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Dehnung des Muskels (M. </w:t>
      </w:r>
      <w:proofErr w:type="spellStart"/>
      <w:r w:rsidRPr="00957BEF">
        <w:rPr>
          <w:rFonts w:cstheme="minorHAnsi"/>
          <w:color w:val="000000" w:themeColor="text1"/>
        </w:rPr>
        <w:t>quadriceps</w:t>
      </w:r>
      <w:proofErr w:type="spellEnd"/>
      <w:r w:rsidRPr="00957BEF">
        <w:rPr>
          <w:rFonts w:cstheme="minorHAnsi"/>
          <w:color w:val="000000" w:themeColor="text1"/>
        </w:rPr>
        <w:t>) durch eine Reizung/Erregung der Rezeptoren über</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einen Schlag auf die </w:t>
      </w:r>
      <w:proofErr w:type="spellStart"/>
      <w:r w:rsidRPr="00957BEF">
        <w:rPr>
          <w:rFonts w:cstheme="minorHAnsi"/>
          <w:color w:val="000000" w:themeColor="text1"/>
        </w:rPr>
        <w:t>Patellasehne</w:t>
      </w:r>
      <w:proofErr w:type="spellEnd"/>
      <w:r w:rsidRPr="00957BEF">
        <w:rPr>
          <w:rFonts w:cstheme="minorHAnsi"/>
          <w:color w:val="000000" w:themeColor="text1"/>
        </w:rPr>
        <w:t xml:space="preserve"> </w:t>
      </w:r>
      <w:r w:rsidRPr="00957BEF">
        <w:rPr>
          <w:rFonts w:cstheme="minorHAnsi"/>
          <w:color w:val="000000" w:themeColor="text1"/>
        </w:rPr>
        <w:sym w:font="Wingdings" w:char="F0E0"/>
      </w:r>
      <w:r w:rsidRPr="00957BEF">
        <w:rPr>
          <w:rFonts w:cstheme="minorHAnsi"/>
          <w:color w:val="000000" w:themeColor="text1"/>
        </w:rPr>
        <w:t xml:space="preserve"> Weiterleitung des Dehnungsreizes des Muskels über</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die Neurone aus dem Spinalganglion an die Alpha-Motoneurone </w:t>
      </w:r>
      <w:r w:rsidRPr="00957BEF">
        <w:rPr>
          <w:rFonts w:cstheme="minorHAnsi"/>
          <w:color w:val="000000" w:themeColor="text1"/>
        </w:rPr>
        <w:sym w:font="Wingdings" w:char="F0E0"/>
      </w:r>
      <w:r w:rsidRPr="00957BEF">
        <w:rPr>
          <w:rFonts w:cstheme="minorHAnsi"/>
          <w:color w:val="000000" w:themeColor="text1"/>
        </w:rPr>
        <w:t xml:space="preserve">  Freisetzung von</w:t>
      </w:r>
    </w:p>
    <w:p w:rsidR="004F2E6B" w:rsidRDefault="004F2E6B" w:rsidP="004F2E6B">
      <w:pPr>
        <w:rPr>
          <w:rFonts w:cstheme="minorHAnsi"/>
          <w:color w:val="000000" w:themeColor="text1"/>
        </w:rPr>
      </w:pPr>
      <w:r>
        <w:rPr>
          <w:rFonts w:cstheme="minorHAnsi"/>
          <w:color w:val="000000" w:themeColor="text1"/>
        </w:rPr>
        <w:t xml:space="preserve">  </w:t>
      </w:r>
      <w:proofErr w:type="spellStart"/>
      <w:r w:rsidRPr="00957BEF">
        <w:rPr>
          <w:rFonts w:cstheme="minorHAnsi"/>
          <w:color w:val="000000" w:themeColor="text1"/>
          <w:shd w:val="clear" w:color="auto" w:fill="FFFFFF"/>
        </w:rPr>
        <w:t>exzitatorischen</w:t>
      </w:r>
      <w:proofErr w:type="spellEnd"/>
      <w:r w:rsidRPr="00957BEF">
        <w:rPr>
          <w:rFonts w:cstheme="minorHAnsi"/>
          <w:color w:val="000000" w:themeColor="text1"/>
          <w:shd w:val="clear" w:color="auto" w:fill="FFFFFF"/>
        </w:rPr>
        <w:t xml:space="preserve"> Neurotransmittern (fördernde) durch die </w:t>
      </w:r>
      <w:r w:rsidRPr="00957BEF">
        <w:rPr>
          <w:rFonts w:cstheme="minorHAnsi"/>
          <w:color w:val="000000" w:themeColor="text1"/>
        </w:rPr>
        <w:t>afferenten Neurone (zum</w:t>
      </w:r>
    </w:p>
    <w:p w:rsidR="004F2E6B" w:rsidRDefault="004F2E6B" w:rsidP="004F2E6B">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Rückenmark) </w:t>
      </w:r>
      <w:r w:rsidRPr="00957BEF">
        <w:rPr>
          <w:rFonts w:cstheme="minorHAnsi"/>
          <w:color w:val="000000" w:themeColor="text1"/>
        </w:rPr>
        <w:sym w:font="Wingdings" w:char="F0E0"/>
      </w:r>
      <w:r w:rsidRPr="00957BEF">
        <w:rPr>
          <w:rFonts w:cstheme="minorHAnsi"/>
          <w:color w:val="000000" w:themeColor="text1"/>
        </w:rPr>
        <w:t xml:space="preserve"> </w:t>
      </w:r>
      <w:r>
        <w:rPr>
          <w:rFonts w:cstheme="minorHAnsi"/>
          <w:color w:val="000000" w:themeColor="text1"/>
        </w:rPr>
        <w:t>Efferenzen leiten nach der Reizung die ermittelte Antwort an den Muskel</w:t>
      </w:r>
    </w:p>
    <w:p w:rsidR="004F2E6B" w:rsidRDefault="004F2E6B" w:rsidP="004F2E6B">
      <w:pPr>
        <w:rPr>
          <w:rFonts w:cstheme="minorHAnsi"/>
          <w:color w:val="000000" w:themeColor="text1"/>
        </w:rPr>
      </w:pPr>
      <w:r>
        <w:rPr>
          <w:rFonts w:cstheme="minorHAnsi"/>
          <w:color w:val="000000" w:themeColor="text1"/>
        </w:rPr>
        <w:t xml:space="preserve">  </w:t>
      </w:r>
      <w:r w:rsidRPr="000D1E24">
        <w:rPr>
          <w:rFonts w:cstheme="minorHAnsi"/>
          <w:color w:val="000000" w:themeColor="text1"/>
        </w:rPr>
        <w:sym w:font="Wingdings" w:char="F0E0"/>
      </w:r>
      <w:r>
        <w:rPr>
          <w:rFonts w:cstheme="minorHAnsi"/>
          <w:color w:val="000000" w:themeColor="text1"/>
        </w:rPr>
        <w:t xml:space="preserve"> </w:t>
      </w:r>
      <w:r w:rsidRPr="00957BEF">
        <w:rPr>
          <w:rFonts w:cstheme="minorHAnsi"/>
          <w:color w:val="000000" w:themeColor="text1"/>
        </w:rPr>
        <w:t xml:space="preserve">Kontraktion des M. </w:t>
      </w:r>
      <w:proofErr w:type="spellStart"/>
      <w:r w:rsidRPr="00957BEF">
        <w:rPr>
          <w:rFonts w:cstheme="minorHAnsi"/>
          <w:color w:val="000000" w:themeColor="text1"/>
        </w:rPr>
        <w:t>quadriceps</w:t>
      </w:r>
      <w:proofErr w:type="spellEnd"/>
      <w:r>
        <w:rPr>
          <w:rFonts w:cstheme="minorHAnsi"/>
          <w:color w:val="000000" w:themeColor="text1"/>
        </w:rPr>
        <w:t xml:space="preserve"> (Kniegelenks Extension)</w:t>
      </w:r>
    </w:p>
    <w:p w:rsidR="004F2E6B" w:rsidRPr="004650DE" w:rsidRDefault="004F2E6B" w:rsidP="004F2E6B">
      <w:pPr>
        <w:rPr>
          <w:rFonts w:cstheme="minorHAnsi"/>
          <w:b/>
          <w:bCs/>
          <w:color w:val="C00000"/>
        </w:rPr>
      </w:pPr>
      <w:r>
        <w:rPr>
          <w:rFonts w:cstheme="minorHAnsi"/>
          <w:color w:val="000000" w:themeColor="text1"/>
        </w:rPr>
        <w:t xml:space="preserve">  </w:t>
      </w:r>
      <w:r w:rsidRPr="004650DE">
        <w:rPr>
          <w:rFonts w:cstheme="minorHAnsi"/>
          <w:b/>
          <w:bCs/>
          <w:color w:val="C00000"/>
        </w:rPr>
        <w:sym w:font="Wingdings" w:char="F0E0"/>
      </w:r>
      <w:r w:rsidRPr="004650DE">
        <w:rPr>
          <w:rFonts w:cstheme="minorHAnsi"/>
          <w:b/>
          <w:bCs/>
          <w:color w:val="C00000"/>
        </w:rPr>
        <w:t xml:space="preserve"> Kontraktion des M. </w:t>
      </w:r>
      <w:proofErr w:type="spellStart"/>
      <w:r w:rsidRPr="004650DE">
        <w:rPr>
          <w:rFonts w:cstheme="minorHAnsi"/>
          <w:b/>
          <w:bCs/>
          <w:color w:val="C00000"/>
        </w:rPr>
        <w:t>quadriceps</w:t>
      </w:r>
      <w:proofErr w:type="spellEnd"/>
      <w:r w:rsidRPr="004650DE">
        <w:rPr>
          <w:rFonts w:cstheme="minorHAnsi"/>
          <w:b/>
          <w:bCs/>
          <w:color w:val="C00000"/>
        </w:rPr>
        <w:t xml:space="preserve"> ist eine Indikation eines intakten Reflexbogens. Daher</w:t>
      </w:r>
    </w:p>
    <w:p w:rsidR="004F2E6B" w:rsidRDefault="004F2E6B" w:rsidP="004F2E6B">
      <w:pPr>
        <w:rPr>
          <w:rFonts w:cstheme="minorHAnsi"/>
          <w:b/>
          <w:bCs/>
          <w:color w:val="C00000"/>
        </w:rPr>
      </w:pPr>
      <w:r w:rsidRPr="004650DE">
        <w:rPr>
          <w:rFonts w:cstheme="minorHAnsi"/>
          <w:b/>
          <w:bCs/>
          <w:color w:val="C00000"/>
        </w:rPr>
        <w:t xml:space="preserve">       sind die Afferenzen und Efferenzen der verarbeitenden Apparate in der </w:t>
      </w:r>
      <w:proofErr w:type="spellStart"/>
      <w:r w:rsidRPr="004650DE">
        <w:rPr>
          <w:rFonts w:cstheme="minorHAnsi"/>
          <w:b/>
          <w:bCs/>
          <w:color w:val="C00000"/>
        </w:rPr>
        <w:t>Substantia</w:t>
      </w:r>
      <w:proofErr w:type="spellEnd"/>
    </w:p>
    <w:p w:rsidR="004F2E6B" w:rsidRDefault="004F2E6B" w:rsidP="004F2E6B">
      <w:pPr>
        <w:rPr>
          <w:rFonts w:cstheme="minorHAnsi"/>
          <w:b/>
          <w:bCs/>
          <w:color w:val="C00000"/>
        </w:rPr>
      </w:pPr>
      <w:r>
        <w:rPr>
          <w:rFonts w:cstheme="minorHAnsi"/>
          <w:b/>
          <w:bCs/>
          <w:color w:val="C00000"/>
        </w:rPr>
        <w:t xml:space="preserve">       </w:t>
      </w:r>
      <w:proofErr w:type="spellStart"/>
      <w:r w:rsidRPr="004650DE">
        <w:rPr>
          <w:rFonts w:cstheme="minorHAnsi"/>
          <w:b/>
          <w:bCs/>
          <w:color w:val="C00000"/>
        </w:rPr>
        <w:t>grisea</w:t>
      </w:r>
      <w:proofErr w:type="spellEnd"/>
      <w:r w:rsidRPr="004650DE">
        <w:rPr>
          <w:rFonts w:cstheme="minorHAnsi"/>
          <w:b/>
          <w:bCs/>
          <w:color w:val="C00000"/>
        </w:rPr>
        <w:t xml:space="preserve"> (graue Substanz) und dem M. </w:t>
      </w:r>
      <w:proofErr w:type="spellStart"/>
      <w:r w:rsidRPr="004650DE">
        <w:rPr>
          <w:rFonts w:cstheme="minorHAnsi"/>
          <w:b/>
          <w:bCs/>
          <w:color w:val="C00000"/>
        </w:rPr>
        <w:t>quadriceps</w:t>
      </w:r>
      <w:proofErr w:type="spellEnd"/>
      <w:r w:rsidRPr="004650DE">
        <w:rPr>
          <w:rFonts w:cstheme="minorHAnsi"/>
          <w:b/>
          <w:bCs/>
          <w:color w:val="C00000"/>
        </w:rPr>
        <w:t xml:space="preserve"> funktionsfähig</w:t>
      </w:r>
      <w:r>
        <w:rPr>
          <w:rFonts w:cstheme="minorHAnsi"/>
          <w:b/>
          <w:bCs/>
          <w:color w:val="C00000"/>
        </w:rPr>
        <w:t>!!</w:t>
      </w:r>
    </w:p>
    <w:p w:rsidR="004F2E6B" w:rsidRDefault="004F2E6B" w:rsidP="004F2E6B">
      <w:pPr>
        <w:shd w:val="clear" w:color="auto" w:fill="FFFFFF"/>
      </w:pPr>
    </w:p>
    <w:p w:rsidR="000608B8" w:rsidRDefault="000608B8">
      <w:r>
        <w:br w:type="page"/>
      </w:r>
    </w:p>
    <w:p w:rsidR="004F2E6B" w:rsidRPr="001B611F" w:rsidRDefault="001F4CA9" w:rsidP="004F2E6B">
      <w:pPr>
        <w:shd w:val="clear" w:color="auto" w:fill="FFFFFF"/>
        <w:rPr>
          <w:rFonts w:cstheme="minorHAnsi"/>
          <w:b/>
          <w:bCs/>
          <w:i/>
          <w:iCs/>
          <w:color w:val="FF968C"/>
        </w:rPr>
      </w:pPr>
      <w:r w:rsidRPr="001B611F">
        <w:rPr>
          <w:b/>
          <w:bCs/>
          <w:i/>
          <w:iCs/>
          <w:color w:val="FF968C"/>
        </w:rPr>
        <w:lastRenderedPageBreak/>
        <w:fldChar w:fldCharType="begin"/>
      </w:r>
      <w:r w:rsidR="004F2E6B" w:rsidRPr="001B611F">
        <w:rPr>
          <w:b/>
          <w:bCs/>
          <w:i/>
          <w:iCs/>
          <w:color w:val="FF968C"/>
        </w:rPr>
        <w:instrText xml:space="preserve"> INCLUDEPICTURE "/var/folders/zc/f559d4yj0y73dqqny6b9t_980000gn/T/com.microsoft.Word/WebArchiveCopyPasteTempFiles/page191image5926912" \* MERGEFORMATINET </w:instrText>
      </w:r>
      <w:r w:rsidRPr="001B611F">
        <w:rPr>
          <w:b/>
          <w:bCs/>
          <w:i/>
          <w:iCs/>
          <w:color w:val="FF968C"/>
        </w:rPr>
        <w:fldChar w:fldCharType="end"/>
      </w:r>
      <w:proofErr w:type="spellStart"/>
      <w:r w:rsidR="004F2E6B" w:rsidRPr="001B611F">
        <w:rPr>
          <w:rFonts w:cstheme="minorHAnsi"/>
          <w:b/>
          <w:bCs/>
          <w:i/>
          <w:iCs/>
          <w:color w:val="FF968C"/>
        </w:rPr>
        <w:t>Polysynaptischer</w:t>
      </w:r>
      <w:proofErr w:type="spellEnd"/>
      <w:r w:rsidR="004F2E6B" w:rsidRPr="001B611F">
        <w:rPr>
          <w:rFonts w:cstheme="minorHAnsi"/>
          <w:b/>
          <w:bCs/>
          <w:i/>
          <w:iCs/>
          <w:color w:val="FF968C"/>
        </w:rPr>
        <w:t xml:space="preserve"> Fremdreflex:</w:t>
      </w:r>
    </w:p>
    <w:p w:rsidR="004F2E6B" w:rsidRDefault="004F2E6B" w:rsidP="004F2E6B">
      <w:pPr>
        <w:shd w:val="clear" w:color="auto" w:fill="FFFFFF"/>
        <w:rPr>
          <w:rFonts w:cstheme="minorHAnsi"/>
        </w:rPr>
      </w:pPr>
    </w:p>
    <w:p w:rsidR="004F2E6B" w:rsidRDefault="004F2E6B"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0608B8" w:rsidP="004F2E6B">
      <w:pPr>
        <w:shd w:val="clear" w:color="auto" w:fill="FFFFFF"/>
        <w:rPr>
          <w:rFonts w:cstheme="minorHAnsi"/>
        </w:rPr>
      </w:pPr>
    </w:p>
    <w:p w:rsidR="000608B8" w:rsidRDefault="001F4CA9" w:rsidP="004F2E6B">
      <w:pPr>
        <w:shd w:val="clear" w:color="auto" w:fill="FFFFFF"/>
        <w:rPr>
          <w:rFonts w:cstheme="minorHAnsi"/>
        </w:rPr>
      </w:pPr>
      <w:r w:rsidRPr="001F4CA9">
        <w:rPr>
          <w:noProof/>
        </w:rPr>
        <w:pict>
          <v:shape id="Textfeld 8" o:spid="_x0000_s1029" type="#_x0000_t202" style="position:absolute;margin-left:.75pt;margin-top:11.75pt;width:225.85pt;height:13.75pt;z-index:25167564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" stroked="f">
            <v:textbox inset="0,0,0,0">
              <w:txbxContent>
                <w:p w:rsidR="0032423B" w:rsidRPr="006F74C5" w:rsidRDefault="0032423B" w:rsidP="004F2E6B">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9</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polysynaptischer</w:t>
                  </w:r>
                  <w:proofErr w:type="spellEnd"/>
                  <w:r w:rsidRPr="006F74C5">
                    <w:rPr>
                      <w:rFonts w:asciiTheme="minorHAnsi" w:hAnsiTheme="minorHAnsi" w:cstheme="minorHAnsi"/>
                      <w:b/>
                      <w:bCs/>
                      <w:color w:val="1F3864" w:themeColor="accent1" w:themeShade="80"/>
                      <w:sz w:val="20"/>
                      <w:szCs w:val="20"/>
                    </w:rPr>
                    <w:t xml:space="preserve"> Fremdreflex</w:t>
                  </w:r>
                </w:p>
              </w:txbxContent>
            </v:textbox>
            <w10:wrap type="square"/>
          </v:shape>
        </w:pict>
      </w:r>
    </w:p>
    <w:p w:rsidR="000608B8" w:rsidRDefault="000608B8" w:rsidP="004F2E6B">
      <w:pPr>
        <w:shd w:val="clear" w:color="auto" w:fill="FFFFFF"/>
        <w:rPr>
          <w:rFonts w:cstheme="minorHAnsi"/>
        </w:rPr>
      </w:pPr>
    </w:p>
    <w:p w:rsidR="004F2E6B" w:rsidRPr="00033436" w:rsidRDefault="004F2E6B" w:rsidP="004F2E6B">
      <w:pPr>
        <w:shd w:val="clear" w:color="auto" w:fill="FFFFFF"/>
        <w:rPr>
          <w:rFonts w:cstheme="minorHAnsi"/>
        </w:rPr>
      </w:pPr>
      <w:r w:rsidRPr="00033436">
        <w:rPr>
          <w:rFonts w:cstheme="minorHAnsi"/>
        </w:rPr>
        <w:sym w:font="Wingdings" w:char="F0E0"/>
      </w:r>
      <w:r w:rsidRPr="00033436">
        <w:rPr>
          <w:rFonts w:cstheme="minorHAnsi"/>
        </w:rPr>
        <w:t xml:space="preserve"> Reizung der Rezeptoren außerhalb des Muskels (z.B. Rezeptoren in der Haut). Rezeptoren</w:t>
      </w:r>
    </w:p>
    <w:p w:rsidR="004F2E6B" w:rsidRDefault="004F2E6B" w:rsidP="004F2E6B">
      <w:pPr>
        <w:shd w:val="clear" w:color="auto" w:fill="FFFFFF"/>
        <w:rPr>
          <w:rFonts w:cstheme="minorHAnsi"/>
        </w:rPr>
      </w:pPr>
      <w:r w:rsidRPr="00033436">
        <w:rPr>
          <w:rFonts w:cstheme="minorHAnsi"/>
        </w:rPr>
        <w:t xml:space="preserve">     der Haut leiten über Afferenzen den Reiz zum Rückenmark und lösen über Interneurone</w:t>
      </w:r>
    </w:p>
    <w:p w:rsidR="004F2E6B" w:rsidRPr="00033436" w:rsidRDefault="004F2E6B" w:rsidP="004F2E6B">
      <w:pPr>
        <w:shd w:val="clear" w:color="auto" w:fill="FFFFFF"/>
        <w:rPr>
          <w:rFonts w:cstheme="minorHAnsi"/>
        </w:rPr>
      </w:pPr>
      <w:r>
        <w:rPr>
          <w:rFonts w:cstheme="minorHAnsi"/>
        </w:rPr>
        <w:t xml:space="preserve">     </w:t>
      </w:r>
      <w:r w:rsidRPr="00033436">
        <w:rPr>
          <w:rFonts w:cstheme="minorHAnsi"/>
        </w:rPr>
        <w:t xml:space="preserve">in der </w:t>
      </w:r>
      <w:proofErr w:type="spellStart"/>
      <w:r w:rsidRPr="00033436">
        <w:rPr>
          <w:rFonts w:cstheme="minorHAnsi"/>
        </w:rPr>
        <w:t>Substantia</w:t>
      </w:r>
      <w:proofErr w:type="spellEnd"/>
      <w:r w:rsidRPr="00033436">
        <w:rPr>
          <w:rFonts w:cstheme="minorHAnsi"/>
        </w:rPr>
        <w:t xml:space="preserve"> </w:t>
      </w:r>
      <w:proofErr w:type="spellStart"/>
      <w:r w:rsidRPr="00033436">
        <w:rPr>
          <w:rFonts w:cstheme="minorHAnsi"/>
        </w:rPr>
        <w:t>grisea</w:t>
      </w:r>
      <w:proofErr w:type="spellEnd"/>
      <w:r w:rsidRPr="00033436">
        <w:rPr>
          <w:rFonts w:cstheme="minorHAnsi"/>
        </w:rPr>
        <w:t xml:space="preserve"> des Rückenmarks eine Muskelkontraktion am Zielmuskel aus.</w:t>
      </w:r>
    </w:p>
    <w:p w:rsidR="004F2E6B" w:rsidRDefault="004F2E6B" w:rsidP="004F2E6B">
      <w:pPr>
        <w:shd w:val="clear" w:color="auto" w:fill="FFFFFF"/>
      </w:pPr>
    </w:p>
    <w:p w:rsidR="004F2E6B" w:rsidRPr="001B611F" w:rsidRDefault="004F2E6B" w:rsidP="004F2E6B">
      <w:pPr>
        <w:shd w:val="clear" w:color="auto" w:fill="FFFFFF"/>
        <w:rPr>
          <w:rFonts w:cstheme="minorHAnsi"/>
          <w:b/>
          <w:bCs/>
          <w:i/>
          <w:iCs/>
          <w:color w:val="A8D08D" w:themeColor="accent6" w:themeTint="99"/>
        </w:rPr>
      </w:pPr>
      <w:r w:rsidRPr="001B611F">
        <w:rPr>
          <w:rFonts w:cstheme="minorHAnsi"/>
          <w:b/>
          <w:bCs/>
          <w:i/>
          <w:iCs/>
          <w:color w:val="A8D08D" w:themeColor="accent6" w:themeTint="99"/>
        </w:rPr>
        <w:t xml:space="preserve">Wichtige Eigenschaften eines </w:t>
      </w:r>
      <w:proofErr w:type="spellStart"/>
      <w:r w:rsidRPr="001B611F">
        <w:rPr>
          <w:rFonts w:cstheme="minorHAnsi"/>
          <w:b/>
          <w:bCs/>
          <w:i/>
          <w:iCs/>
          <w:color w:val="A8D08D" w:themeColor="accent6" w:themeTint="99"/>
        </w:rPr>
        <w:t>polysynaptischen</w:t>
      </w:r>
      <w:proofErr w:type="spellEnd"/>
      <w:r w:rsidRPr="001B611F">
        <w:rPr>
          <w:rFonts w:cstheme="minorHAnsi"/>
          <w:b/>
          <w:bCs/>
          <w:i/>
          <w:iCs/>
          <w:color w:val="A8D08D" w:themeColor="accent6" w:themeTint="99"/>
        </w:rPr>
        <w:t xml:space="preserve"> Fremdreflexes:</w:t>
      </w:r>
    </w:p>
    <w:p w:rsidR="004F2E6B" w:rsidRPr="00C95B4F" w:rsidRDefault="004F2E6B" w:rsidP="004F2E6B">
      <w:pPr>
        <w:shd w:val="clear" w:color="auto" w:fill="FFFFFF"/>
        <w:rPr>
          <w:rFonts w:cstheme="minorHAnsi"/>
        </w:rPr>
      </w:pPr>
      <w:r w:rsidRPr="00C95B4F">
        <w:rPr>
          <w:rFonts w:cstheme="minorHAnsi"/>
        </w:rPr>
        <w:t>- Beteiligung von mehr als nur einem Neuron</w:t>
      </w:r>
    </w:p>
    <w:p w:rsidR="004F2E6B" w:rsidRPr="00C95B4F" w:rsidRDefault="004F2E6B" w:rsidP="004F2E6B">
      <w:pPr>
        <w:shd w:val="clear" w:color="auto" w:fill="FFFFFF"/>
        <w:rPr>
          <w:rFonts w:cstheme="minorHAnsi"/>
        </w:rPr>
      </w:pPr>
      <w:r w:rsidRPr="00C95B4F">
        <w:rPr>
          <w:rFonts w:cstheme="minorHAnsi"/>
        </w:rPr>
        <w:t xml:space="preserve">  (Interneuron) </w:t>
      </w:r>
      <w:r w:rsidRPr="00C95B4F">
        <w:rPr>
          <w:rFonts w:cstheme="minorHAnsi"/>
        </w:rPr>
        <w:sym w:font="Wingdings" w:char="F0E0"/>
      </w:r>
      <w:r w:rsidRPr="00C95B4F">
        <w:rPr>
          <w:rFonts w:cstheme="minorHAnsi"/>
        </w:rPr>
        <w:t xml:space="preserve"> </w:t>
      </w:r>
      <w:proofErr w:type="spellStart"/>
      <w:r w:rsidRPr="00C95B4F">
        <w:rPr>
          <w:rFonts w:cstheme="minorHAnsi"/>
        </w:rPr>
        <w:t>Verschaltung</w:t>
      </w:r>
      <w:proofErr w:type="spellEnd"/>
      <w:r w:rsidRPr="00C95B4F">
        <w:rPr>
          <w:rFonts w:cstheme="minorHAnsi"/>
        </w:rPr>
        <w:t xml:space="preserve"> der</w:t>
      </w:r>
    </w:p>
    <w:p w:rsidR="004F2E6B" w:rsidRPr="00C95B4F" w:rsidRDefault="004F2E6B" w:rsidP="004F2E6B">
      <w:pPr>
        <w:shd w:val="clear" w:color="auto" w:fill="FFFFFF"/>
        <w:rPr>
          <w:rFonts w:cstheme="minorHAnsi"/>
        </w:rPr>
      </w:pPr>
      <w:r w:rsidRPr="00C95B4F">
        <w:rPr>
          <w:rFonts w:cstheme="minorHAnsi"/>
        </w:rPr>
        <w:t xml:space="preserve">  zusammenarbeitenden Neurone im Eigenapparat</w:t>
      </w:r>
    </w:p>
    <w:p w:rsidR="004F2E6B" w:rsidRPr="00C95B4F" w:rsidRDefault="004F2E6B" w:rsidP="004F2E6B">
      <w:pPr>
        <w:shd w:val="clear" w:color="auto" w:fill="FFFFFF"/>
        <w:rPr>
          <w:rFonts w:cstheme="minorHAnsi"/>
        </w:rPr>
      </w:pPr>
      <w:r w:rsidRPr="00C95B4F">
        <w:rPr>
          <w:rFonts w:cstheme="minorHAnsi"/>
        </w:rPr>
        <w:t xml:space="preserve">  des Rückenmarks</w:t>
      </w:r>
    </w:p>
    <w:p w:rsidR="004F2E6B" w:rsidRPr="00C95B4F" w:rsidRDefault="004F2E6B" w:rsidP="004F2E6B">
      <w:pPr>
        <w:shd w:val="clear" w:color="auto" w:fill="FFFFFF"/>
        <w:rPr>
          <w:rFonts w:cstheme="minorHAnsi"/>
        </w:rPr>
      </w:pPr>
      <w:r w:rsidRPr="00C95B4F">
        <w:rPr>
          <w:rFonts w:cstheme="minorHAnsi"/>
        </w:rPr>
        <w:t xml:space="preserve">- Koordinierung des </w:t>
      </w:r>
      <w:proofErr w:type="spellStart"/>
      <w:r w:rsidRPr="00C95B4F">
        <w:rPr>
          <w:rFonts w:cstheme="minorHAnsi"/>
        </w:rPr>
        <w:t>polysynaptischen</w:t>
      </w:r>
      <w:proofErr w:type="spellEnd"/>
    </w:p>
    <w:p w:rsidR="004F2E6B" w:rsidRPr="00C95B4F" w:rsidRDefault="004F2E6B" w:rsidP="004F2E6B">
      <w:pPr>
        <w:shd w:val="clear" w:color="auto" w:fill="FFFFFF"/>
        <w:rPr>
          <w:rFonts w:cstheme="minorHAnsi"/>
        </w:rPr>
      </w:pPr>
      <w:r w:rsidRPr="00C95B4F">
        <w:rPr>
          <w:rFonts w:cstheme="minorHAnsi"/>
        </w:rPr>
        <w:t xml:space="preserve">   Fremdreflexes über mehrere Ebenen/Segmenten</w:t>
      </w:r>
    </w:p>
    <w:p w:rsidR="004F2E6B" w:rsidRDefault="004F2E6B" w:rsidP="004F2E6B">
      <w:pPr>
        <w:shd w:val="clear" w:color="auto" w:fill="FFFFFF"/>
        <w:rPr>
          <w:rFonts w:cstheme="minorHAnsi"/>
        </w:rPr>
      </w:pPr>
      <w:r w:rsidRPr="00C95B4F">
        <w:rPr>
          <w:rFonts w:cstheme="minorHAnsi"/>
        </w:rPr>
        <w:t xml:space="preserve">   auf Rückenmarksebene</w:t>
      </w:r>
    </w:p>
    <w:p w:rsidR="0081229F" w:rsidRDefault="0081229F" w:rsidP="004F2E6B">
      <w:pPr>
        <w:shd w:val="clear" w:color="auto" w:fill="FFFFFF"/>
        <w:rPr>
          <w:rFonts w:cstheme="minorHAnsi"/>
        </w:rPr>
      </w:pPr>
    </w:p>
    <w:p w:rsidR="0081229F" w:rsidRPr="001B611F" w:rsidRDefault="0081229F" w:rsidP="0081229F">
      <w:pPr>
        <w:rPr>
          <w:rFonts w:cstheme="minorHAnsi"/>
          <w:b/>
          <w:bCs/>
          <w:i/>
          <w:iCs/>
          <w:color w:val="A8D08D" w:themeColor="accent6" w:themeTint="99"/>
        </w:rPr>
      </w:pPr>
      <w:r w:rsidRPr="001B611F">
        <w:rPr>
          <w:rFonts w:cstheme="minorHAnsi"/>
          <w:b/>
          <w:bCs/>
          <w:i/>
          <w:iCs/>
          <w:color w:val="A8D08D" w:themeColor="accent6" w:themeTint="99"/>
        </w:rPr>
        <w:t xml:space="preserve">Segmentale </w:t>
      </w:r>
      <w:proofErr w:type="spellStart"/>
      <w:r w:rsidRPr="001B611F">
        <w:rPr>
          <w:rFonts w:cstheme="minorHAnsi"/>
          <w:b/>
          <w:bCs/>
          <w:i/>
          <w:iCs/>
          <w:color w:val="A8D08D" w:themeColor="accent6" w:themeTint="99"/>
        </w:rPr>
        <w:t>Verschaltung</w:t>
      </w:r>
      <w:proofErr w:type="spellEnd"/>
      <w:r w:rsidRPr="001B611F">
        <w:rPr>
          <w:rFonts w:cstheme="minorHAnsi"/>
          <w:b/>
          <w:bCs/>
          <w:i/>
          <w:iCs/>
          <w:color w:val="A8D08D" w:themeColor="accent6" w:themeTint="99"/>
        </w:rPr>
        <w:t xml:space="preserve"> des Rückenmarks (Spinalganglion):</w:t>
      </w:r>
    </w:p>
    <w:p w:rsidR="0081229F" w:rsidRDefault="001F4CA9" w:rsidP="0081229F">
      <w:r>
        <w:fldChar w:fldCharType="begin"/>
      </w:r>
      <w:r w:rsidR="0081229F">
        <w:instrText xml:space="preserve"> INCLUDEPICTURE "/var/folders/zc/f559d4yj0y73dqqny6b9t_980000gn/T/com.microsoft.Word/WebArchiveCopyPasteTempFiles/slide_14.jpg" \* MERGEFORMATINET </w:instrText>
      </w:r>
      <w:r>
        <w:fldChar w:fldCharType="end"/>
      </w:r>
    </w:p>
    <w:p w:rsidR="0081229F" w:rsidRDefault="0081229F" w:rsidP="0081229F">
      <w:pPr>
        <w:rPr>
          <w:rFonts w:cstheme="minorHAnsi"/>
          <w:b/>
          <w:bCs/>
          <w:i/>
          <w:iCs/>
          <w:color w:val="446D99"/>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81229F" w:rsidP="0081229F">
      <w:pPr>
        <w:shd w:val="clear" w:color="auto" w:fill="FFFFFF"/>
        <w:rPr>
          <w:rFonts w:cstheme="minorHAnsi"/>
        </w:rPr>
      </w:pPr>
    </w:p>
    <w:p w:rsidR="0081229F" w:rsidRDefault="001F4CA9" w:rsidP="004F2E6B">
      <w:pPr>
        <w:shd w:val="clear" w:color="auto" w:fill="FFFFFF"/>
        <w:rPr>
          <w:rFonts w:cstheme="minorHAnsi"/>
        </w:rPr>
      </w:pPr>
      <w:r w:rsidRPr="001F4CA9">
        <w:rPr>
          <w:noProof/>
        </w:rPr>
        <w:pict>
          <v:shape id="Textfeld 34" o:spid="_x0000_s1030" type="#_x0000_t202" style="position:absolute;margin-left:253.5pt;margin-top:23.25pt;width:257.5pt;height:.05pt;z-index:251681792;visibility:visible;mso-width-relative:margin" stroked="f">
            <v:textbox style="mso-fit-shape-to-text:t" inset="0,0,0,0">
              <w:txbxContent>
                <w:p w:rsidR="0032423B" w:rsidRDefault="0032423B" w:rsidP="0081229F">
                  <w:pPr>
                    <w:pStyle w:val="Beschriftung"/>
                    <w:spacing w:after="0"/>
                    <w:rPr>
                      <w:rFonts w:asciiTheme="minorHAnsi" w:hAnsiTheme="minorHAnsi" w:cstheme="minorHAnsi"/>
                      <w:b/>
                      <w:bCs/>
                      <w:color w:val="1F3864" w:themeColor="accent1" w:themeShade="80"/>
                      <w:sz w:val="20"/>
                      <w:szCs w:val="20"/>
                    </w:rPr>
                  </w:pPr>
                  <w:r w:rsidRPr="004F546C">
                    <w:rPr>
                      <w:rFonts w:asciiTheme="minorHAnsi" w:hAnsiTheme="minorHAnsi" w:cstheme="minorHAnsi"/>
                      <w:b/>
                      <w:bCs/>
                      <w:color w:val="1F3864" w:themeColor="accent1" w:themeShade="80"/>
                      <w:sz w:val="20"/>
                      <w:szCs w:val="20"/>
                    </w:rPr>
                    <w:t xml:space="preserve">Abbildung </w:t>
                  </w:r>
                  <w:r w:rsidR="001F4CA9" w:rsidRPr="004F546C">
                    <w:rPr>
                      <w:rFonts w:asciiTheme="minorHAnsi" w:hAnsiTheme="minorHAnsi" w:cstheme="minorHAnsi"/>
                      <w:b/>
                      <w:bCs/>
                      <w:color w:val="1F3864" w:themeColor="accent1" w:themeShade="80"/>
                      <w:sz w:val="20"/>
                      <w:szCs w:val="20"/>
                    </w:rPr>
                    <w:fldChar w:fldCharType="begin"/>
                  </w:r>
                  <w:r w:rsidRPr="004F546C">
                    <w:rPr>
                      <w:rFonts w:asciiTheme="minorHAnsi" w:hAnsiTheme="minorHAnsi" w:cstheme="minorHAnsi"/>
                      <w:b/>
                      <w:bCs/>
                      <w:color w:val="1F3864" w:themeColor="accent1" w:themeShade="80"/>
                      <w:sz w:val="20"/>
                      <w:szCs w:val="20"/>
                    </w:rPr>
                    <w:instrText xml:space="preserve"> SEQ Abbildung \* ARABIC </w:instrText>
                  </w:r>
                  <w:r w:rsidR="001F4CA9" w:rsidRPr="004F546C">
                    <w:rPr>
                      <w:rFonts w:asciiTheme="minorHAnsi" w:hAnsiTheme="minorHAnsi" w:cstheme="minorHAnsi"/>
                      <w:b/>
                      <w:bCs/>
                      <w:color w:val="1F3864" w:themeColor="accent1" w:themeShade="80"/>
                      <w:sz w:val="20"/>
                      <w:szCs w:val="20"/>
                    </w:rPr>
                    <w:fldChar w:fldCharType="separate"/>
                  </w:r>
                  <w:r w:rsidRPr="004F546C">
                    <w:rPr>
                      <w:rFonts w:asciiTheme="minorHAnsi" w:hAnsiTheme="minorHAnsi" w:cstheme="minorHAnsi"/>
                      <w:b/>
                      <w:bCs/>
                      <w:noProof/>
                      <w:color w:val="1F3864" w:themeColor="accent1" w:themeShade="80"/>
                      <w:sz w:val="20"/>
                      <w:szCs w:val="20"/>
                    </w:rPr>
                    <w:t>6</w:t>
                  </w:r>
                  <w:r w:rsidR="001F4CA9" w:rsidRPr="004F546C">
                    <w:rPr>
                      <w:rFonts w:asciiTheme="minorHAnsi" w:hAnsiTheme="minorHAnsi" w:cstheme="minorHAnsi"/>
                      <w:b/>
                      <w:bCs/>
                      <w:color w:val="1F3864" w:themeColor="accent1" w:themeShade="80"/>
                      <w:sz w:val="20"/>
                      <w:szCs w:val="20"/>
                    </w:rPr>
                    <w:fldChar w:fldCharType="end"/>
                  </w:r>
                  <w:r w:rsidRPr="004F546C">
                    <w:rPr>
                      <w:rFonts w:asciiTheme="minorHAnsi" w:hAnsiTheme="minorHAnsi" w:cstheme="minorHAnsi"/>
                      <w:b/>
                      <w:bCs/>
                      <w:color w:val="1F3864" w:themeColor="accent1" w:themeShade="80"/>
                      <w:sz w:val="20"/>
                      <w:szCs w:val="20"/>
                    </w:rPr>
                    <w:t xml:space="preserve">: Segmentale </w:t>
                  </w:r>
                  <w:proofErr w:type="spellStart"/>
                  <w:r w:rsidRPr="004F546C">
                    <w:rPr>
                      <w:rFonts w:asciiTheme="minorHAnsi" w:hAnsiTheme="minorHAnsi" w:cstheme="minorHAnsi"/>
                      <w:b/>
                      <w:bCs/>
                      <w:color w:val="1F3864" w:themeColor="accent1" w:themeShade="80"/>
                      <w:sz w:val="20"/>
                      <w:szCs w:val="20"/>
                    </w:rPr>
                    <w:t>Verschaltung</w:t>
                  </w:r>
                  <w:proofErr w:type="spellEnd"/>
                  <w:r w:rsidRPr="004F546C">
                    <w:rPr>
                      <w:rFonts w:asciiTheme="minorHAnsi" w:hAnsiTheme="minorHAnsi" w:cstheme="minorHAnsi"/>
                      <w:b/>
                      <w:bCs/>
                      <w:color w:val="1F3864" w:themeColor="accent1" w:themeShade="80"/>
                      <w:sz w:val="20"/>
                      <w:szCs w:val="20"/>
                    </w:rPr>
                    <w:t xml:space="preserve"> des Rückenmarks (Spinalganglion)</w:t>
                  </w:r>
                </w:p>
                <w:p w:rsidR="0032423B" w:rsidRPr="004F546C" w:rsidRDefault="0032423B" w:rsidP="0081229F">
                  <w:pPr>
                    <w:pStyle w:val="Beschriftung"/>
                    <w:spacing w:after="0"/>
                    <w:rPr>
                      <w:rFonts w:asciiTheme="minorHAnsi" w:hAnsiTheme="minorHAnsi" w:cstheme="minorHAnsi"/>
                      <w:b/>
                      <w:bCs/>
                      <w:color w:val="1F3864" w:themeColor="accent1" w:themeShade="80"/>
                      <w:sz w:val="20"/>
                      <w:szCs w:val="20"/>
                    </w:rPr>
                  </w:pPr>
                  <w:r w:rsidRPr="004F546C">
                    <w:rPr>
                      <w:rFonts w:asciiTheme="minorHAnsi" w:hAnsiTheme="minorHAnsi" w:cstheme="minorHAnsi"/>
                      <w:b/>
                      <w:bCs/>
                      <w:i w:val="0"/>
                      <w:iCs w:val="0"/>
                      <w:color w:val="2F5496" w:themeColor="accent1" w:themeShade="BF"/>
                      <w:sz w:val="20"/>
                      <w:szCs w:val="20"/>
                    </w:rPr>
                    <w:t>Blau) sensorisch/sensibel (</w:t>
                  </w:r>
                  <w:proofErr w:type="spellStart"/>
                  <w:r w:rsidRPr="004F546C">
                    <w:rPr>
                      <w:rFonts w:asciiTheme="minorHAnsi" w:hAnsiTheme="minorHAnsi" w:cstheme="minorHAnsi"/>
                      <w:b/>
                      <w:bCs/>
                      <w:i w:val="0"/>
                      <w:iCs w:val="0"/>
                      <w:color w:val="2F5496" w:themeColor="accent1" w:themeShade="BF"/>
                      <w:sz w:val="20"/>
                      <w:szCs w:val="20"/>
                    </w:rPr>
                    <w:t>Columna</w:t>
                  </w:r>
                  <w:proofErr w:type="spellEnd"/>
                  <w:r w:rsidRPr="004F546C">
                    <w:rPr>
                      <w:rFonts w:asciiTheme="minorHAnsi" w:hAnsiTheme="minorHAnsi" w:cstheme="minorHAnsi"/>
                      <w:b/>
                      <w:bCs/>
                      <w:i w:val="0"/>
                      <w:iCs w:val="0"/>
                      <w:color w:val="2F5496" w:themeColor="accent1" w:themeShade="BF"/>
                      <w:sz w:val="20"/>
                      <w:szCs w:val="20"/>
                    </w:rPr>
                    <w:t xml:space="preserve"> </w:t>
                  </w:r>
                  <w:proofErr w:type="spellStart"/>
                  <w:r w:rsidRPr="004F546C">
                    <w:rPr>
                      <w:rFonts w:asciiTheme="minorHAnsi" w:hAnsiTheme="minorHAnsi" w:cstheme="minorHAnsi"/>
                      <w:b/>
                      <w:bCs/>
                      <w:i w:val="0"/>
                      <w:iCs w:val="0"/>
                      <w:color w:val="2F5496" w:themeColor="accent1" w:themeShade="BF"/>
                      <w:sz w:val="20"/>
                      <w:szCs w:val="20"/>
                    </w:rPr>
                    <w:t>posterior</w:t>
                  </w:r>
                  <w:proofErr w:type="spellEnd"/>
                  <w:r w:rsidRPr="004F546C">
                    <w:rPr>
                      <w:rFonts w:asciiTheme="minorHAnsi" w:hAnsiTheme="minorHAnsi" w:cstheme="minorHAnsi"/>
                      <w:b/>
                      <w:bCs/>
                      <w:i w:val="0"/>
                      <w:iCs w:val="0"/>
                      <w:color w:val="2F5496" w:themeColor="accent1" w:themeShade="BF"/>
                      <w:sz w:val="20"/>
                      <w:szCs w:val="20"/>
                    </w:rPr>
                    <w:t xml:space="preserve"> </w:t>
                  </w:r>
                  <w:r w:rsidRPr="004F546C">
                    <w:rPr>
                      <w:rFonts w:asciiTheme="minorHAnsi" w:hAnsiTheme="minorHAnsi" w:cstheme="minorHAnsi"/>
                      <w:b/>
                      <w:bCs/>
                      <w:i w:val="0"/>
                      <w:iCs w:val="0"/>
                      <w:color w:val="2F5496" w:themeColor="accent1" w:themeShade="BF"/>
                      <w:sz w:val="20"/>
                      <w:szCs w:val="20"/>
                    </w:rPr>
                    <w:sym w:font="Wingdings" w:char="F0E0"/>
                  </w:r>
                  <w:proofErr w:type="spellStart"/>
                  <w:r w:rsidRPr="004F546C">
                    <w:rPr>
                      <w:rFonts w:asciiTheme="minorHAnsi" w:hAnsiTheme="minorHAnsi" w:cstheme="minorHAnsi"/>
                      <w:b/>
                      <w:bCs/>
                      <w:i w:val="0"/>
                      <w:iCs w:val="0"/>
                      <w:color w:val="2F5496" w:themeColor="accent1" w:themeShade="BF"/>
                      <w:sz w:val="20"/>
                      <w:szCs w:val="20"/>
                    </w:rPr>
                    <w:t>Hinterhorn</w:t>
                  </w:r>
                  <w:proofErr w:type="spellEnd"/>
                  <w:r w:rsidRPr="004F546C">
                    <w:rPr>
                      <w:rFonts w:asciiTheme="minorHAnsi" w:hAnsiTheme="minorHAnsi" w:cstheme="minorHAnsi"/>
                      <w:b/>
                      <w:bCs/>
                      <w:i w:val="0"/>
                      <w:iCs w:val="0"/>
                      <w:color w:val="2F5496" w:themeColor="accent1" w:themeShade="BF"/>
                      <w:sz w:val="20"/>
                      <w:szCs w:val="20"/>
                    </w:rPr>
                    <w:t>)</w:t>
                  </w:r>
                </w:p>
                <w:p w:rsidR="0032423B" w:rsidRPr="004F546C" w:rsidRDefault="0032423B" w:rsidP="0081229F">
                  <w:pPr>
                    <w:rPr>
                      <w:rFonts w:cstheme="minorHAnsi"/>
                      <w:b/>
                      <w:bCs/>
                      <w:i/>
                      <w:iCs/>
                      <w:color w:val="538135" w:themeColor="accent6" w:themeShade="BF"/>
                      <w:sz w:val="20"/>
                      <w:szCs w:val="20"/>
                    </w:rPr>
                  </w:pPr>
                  <w:r w:rsidRPr="004F546C">
                    <w:rPr>
                      <w:rFonts w:cstheme="minorHAnsi"/>
                      <w:b/>
                      <w:bCs/>
                      <w:i/>
                      <w:iCs/>
                      <w:color w:val="538135" w:themeColor="accent6" w:themeShade="BF"/>
                      <w:sz w:val="20"/>
                      <w:szCs w:val="20"/>
                    </w:rPr>
                    <w:t>Grün) vegetativ (</w:t>
                  </w:r>
                  <w:proofErr w:type="spellStart"/>
                  <w:r w:rsidRPr="004F546C">
                    <w:rPr>
                      <w:rFonts w:cstheme="minorHAnsi"/>
                      <w:b/>
                      <w:bCs/>
                      <w:i/>
                      <w:iCs/>
                      <w:color w:val="538135" w:themeColor="accent6" w:themeShade="BF"/>
                      <w:sz w:val="20"/>
                      <w:szCs w:val="20"/>
                    </w:rPr>
                    <w:t>Columna</w:t>
                  </w:r>
                  <w:proofErr w:type="spellEnd"/>
                  <w:r w:rsidRPr="004F546C">
                    <w:rPr>
                      <w:rFonts w:cstheme="minorHAnsi"/>
                      <w:b/>
                      <w:bCs/>
                      <w:i/>
                      <w:iCs/>
                      <w:color w:val="538135" w:themeColor="accent6" w:themeShade="BF"/>
                      <w:sz w:val="20"/>
                      <w:szCs w:val="20"/>
                    </w:rPr>
                    <w:t xml:space="preserve"> </w:t>
                  </w:r>
                  <w:proofErr w:type="spellStart"/>
                  <w:r w:rsidRPr="004F546C">
                    <w:rPr>
                      <w:rFonts w:cstheme="minorHAnsi"/>
                      <w:b/>
                      <w:bCs/>
                      <w:i/>
                      <w:iCs/>
                      <w:color w:val="538135" w:themeColor="accent6" w:themeShade="BF"/>
                      <w:sz w:val="20"/>
                      <w:szCs w:val="20"/>
                    </w:rPr>
                    <w:t>lateralis</w:t>
                  </w:r>
                  <w:proofErr w:type="spellEnd"/>
                  <w:r w:rsidRPr="004F546C">
                    <w:rPr>
                      <w:rFonts w:cstheme="minorHAnsi"/>
                      <w:b/>
                      <w:bCs/>
                      <w:i/>
                      <w:iCs/>
                      <w:color w:val="538135" w:themeColor="accent6" w:themeShade="BF"/>
                      <w:sz w:val="20"/>
                      <w:szCs w:val="20"/>
                    </w:rPr>
                    <w:t xml:space="preserve"> </w:t>
                  </w:r>
                  <w:r w:rsidRPr="004F546C">
                    <w:rPr>
                      <w:rFonts w:cstheme="minorHAnsi"/>
                      <w:b/>
                      <w:bCs/>
                      <w:i/>
                      <w:iCs/>
                      <w:color w:val="538135" w:themeColor="accent6" w:themeShade="BF"/>
                      <w:sz w:val="20"/>
                      <w:szCs w:val="20"/>
                    </w:rPr>
                    <w:sym w:font="Wingdings" w:char="F0E0"/>
                  </w:r>
                  <w:r w:rsidRPr="004F546C">
                    <w:rPr>
                      <w:rFonts w:cstheme="minorHAnsi"/>
                      <w:b/>
                      <w:bCs/>
                      <w:i/>
                      <w:iCs/>
                      <w:color w:val="538135" w:themeColor="accent6" w:themeShade="BF"/>
                      <w:sz w:val="20"/>
                      <w:szCs w:val="20"/>
                    </w:rPr>
                    <w:t xml:space="preserve"> Seitenhorn)</w:t>
                  </w:r>
                </w:p>
                <w:p w:rsidR="0032423B" w:rsidRPr="004F546C" w:rsidRDefault="0032423B" w:rsidP="0081229F">
                  <w:pPr>
                    <w:rPr>
                      <w:rFonts w:cstheme="minorHAnsi"/>
                      <w:b/>
                      <w:bCs/>
                      <w:i/>
                      <w:iCs/>
                      <w:color w:val="FF0000"/>
                      <w:sz w:val="20"/>
                      <w:szCs w:val="20"/>
                      <w:lang w:val="en-US"/>
                    </w:rPr>
                  </w:pPr>
                  <w:r w:rsidRPr="004F546C">
                    <w:rPr>
                      <w:rFonts w:cstheme="minorHAnsi"/>
                      <w:b/>
                      <w:bCs/>
                      <w:i/>
                      <w:iCs/>
                      <w:color w:val="FF0000"/>
                      <w:sz w:val="20"/>
                      <w:szCs w:val="20"/>
                      <w:lang w:val="en-US"/>
                    </w:rPr>
                    <w:t xml:space="preserve">Rot) </w:t>
                  </w:r>
                  <w:proofErr w:type="spellStart"/>
                  <w:r w:rsidRPr="004F546C">
                    <w:rPr>
                      <w:rFonts w:cstheme="minorHAnsi"/>
                      <w:b/>
                      <w:bCs/>
                      <w:i/>
                      <w:iCs/>
                      <w:color w:val="FF0000"/>
                      <w:sz w:val="20"/>
                      <w:szCs w:val="20"/>
                      <w:lang w:val="en-US"/>
                    </w:rPr>
                    <w:t>motorisch</w:t>
                  </w:r>
                  <w:proofErr w:type="spellEnd"/>
                  <w:r w:rsidRPr="004F546C">
                    <w:rPr>
                      <w:rFonts w:cstheme="minorHAnsi"/>
                      <w:b/>
                      <w:bCs/>
                      <w:i/>
                      <w:iCs/>
                      <w:color w:val="FF0000"/>
                      <w:sz w:val="20"/>
                      <w:szCs w:val="20"/>
                      <w:lang w:val="en-US"/>
                    </w:rPr>
                    <w:t xml:space="preserve"> (</w:t>
                  </w:r>
                  <w:proofErr w:type="spellStart"/>
                  <w:r w:rsidRPr="004F546C">
                    <w:rPr>
                      <w:rFonts w:cstheme="minorHAnsi"/>
                      <w:b/>
                      <w:bCs/>
                      <w:i/>
                      <w:iCs/>
                      <w:color w:val="FF0000"/>
                      <w:sz w:val="20"/>
                      <w:szCs w:val="20"/>
                      <w:lang w:val="en-US"/>
                    </w:rPr>
                    <w:t>Columna</w:t>
                  </w:r>
                  <w:proofErr w:type="spellEnd"/>
                  <w:r w:rsidRPr="004F546C">
                    <w:rPr>
                      <w:rFonts w:cstheme="minorHAnsi"/>
                      <w:b/>
                      <w:bCs/>
                      <w:i/>
                      <w:iCs/>
                      <w:color w:val="FF0000"/>
                      <w:sz w:val="20"/>
                      <w:szCs w:val="20"/>
                      <w:lang w:val="en-US"/>
                    </w:rPr>
                    <w:t xml:space="preserve"> anterior </w:t>
                  </w:r>
                  <w:r w:rsidRPr="004F546C">
                    <w:rPr>
                      <w:rFonts w:cstheme="minorHAnsi"/>
                      <w:b/>
                      <w:bCs/>
                      <w:i/>
                      <w:iCs/>
                      <w:color w:val="FF0000"/>
                      <w:sz w:val="20"/>
                      <w:szCs w:val="20"/>
                    </w:rPr>
                    <w:sym w:font="Wingdings" w:char="F0E0"/>
                  </w:r>
                  <w:r w:rsidRPr="004F546C">
                    <w:rPr>
                      <w:rFonts w:cstheme="minorHAnsi"/>
                      <w:b/>
                      <w:bCs/>
                      <w:i/>
                      <w:iCs/>
                      <w:color w:val="FF0000"/>
                      <w:sz w:val="20"/>
                      <w:szCs w:val="20"/>
                      <w:lang w:val="en-US"/>
                    </w:rPr>
                    <w:t xml:space="preserve"> </w:t>
                  </w:r>
                  <w:proofErr w:type="spellStart"/>
                  <w:r w:rsidRPr="004F546C">
                    <w:rPr>
                      <w:rFonts w:cstheme="minorHAnsi"/>
                      <w:b/>
                      <w:bCs/>
                      <w:i/>
                      <w:iCs/>
                      <w:color w:val="FF0000"/>
                      <w:sz w:val="20"/>
                      <w:szCs w:val="20"/>
                      <w:lang w:val="en-US"/>
                    </w:rPr>
                    <w:t>Vorderhorn</w:t>
                  </w:r>
                  <w:proofErr w:type="spellEnd"/>
                  <w:r w:rsidRPr="004F546C">
                    <w:rPr>
                      <w:rFonts w:cstheme="minorHAnsi"/>
                      <w:b/>
                      <w:bCs/>
                      <w:i/>
                      <w:iCs/>
                      <w:color w:val="FF0000"/>
                      <w:sz w:val="20"/>
                      <w:szCs w:val="20"/>
                      <w:lang w:val="en-US"/>
                    </w:rPr>
                    <w:t>)</w:t>
                  </w:r>
                </w:p>
              </w:txbxContent>
            </v:textbox>
            <w10:wrap type="square"/>
          </v:shape>
        </w:pict>
      </w:r>
    </w:p>
    <w:p w:rsidR="004F2E6B" w:rsidRPr="001B611F" w:rsidRDefault="004F2E6B" w:rsidP="004F2E6B">
      <w:pPr>
        <w:shd w:val="clear" w:color="auto" w:fill="FFFFFF"/>
        <w:rPr>
          <w:rFonts w:cstheme="minorHAnsi"/>
          <w:color w:val="A8D08D" w:themeColor="accent6" w:themeTint="99"/>
        </w:rPr>
      </w:pPr>
      <w:r w:rsidRPr="001B611F">
        <w:rPr>
          <w:rFonts w:cstheme="minorHAnsi"/>
          <w:b/>
          <w:bCs/>
          <w:i/>
          <w:iCs/>
          <w:color w:val="A8D08D" w:themeColor="accent6" w:themeTint="99"/>
        </w:rPr>
        <w:t xml:space="preserve">Ablauf des </w:t>
      </w:r>
      <w:r w:rsidR="001F4CA9" w:rsidRPr="001B611F">
        <w:rPr>
          <w:rFonts w:cstheme="minorHAnsi"/>
          <w:b/>
          <w:bCs/>
          <w:i/>
          <w:iCs/>
          <w:color w:val="A8D08D" w:themeColor="accent6" w:themeTint="99"/>
        </w:rPr>
        <w:fldChar w:fldCharType="begin"/>
      </w:r>
      <w:r w:rsidRPr="001B611F">
        <w:rPr>
          <w:rFonts w:cstheme="minorHAnsi"/>
          <w:b/>
          <w:bCs/>
          <w:i/>
          <w:iCs/>
          <w:color w:val="A8D08D" w:themeColor="accent6" w:themeTint="99"/>
        </w:rPr>
        <w:instrText xml:space="preserve"> INCLUDEPICTURE "/var/folders/zc/f559d4yj0y73dqqny6b9t_980000gn/T/com.microsoft.Word/WebArchiveCopyPasteTempFiles/page191image5926912" \* MERGEFORMATINET </w:instrText>
      </w:r>
      <w:r w:rsidR="001F4CA9" w:rsidRPr="001B611F">
        <w:rPr>
          <w:rFonts w:cstheme="minorHAnsi"/>
          <w:b/>
          <w:bCs/>
          <w:i/>
          <w:iCs/>
          <w:color w:val="A8D08D" w:themeColor="accent6" w:themeTint="99"/>
        </w:rPr>
        <w:fldChar w:fldCharType="end"/>
      </w:r>
      <w:proofErr w:type="spellStart"/>
      <w:proofErr w:type="gramStart"/>
      <w:r w:rsidRPr="001B611F">
        <w:rPr>
          <w:rFonts w:cstheme="minorHAnsi"/>
          <w:b/>
          <w:bCs/>
          <w:i/>
          <w:iCs/>
          <w:color w:val="A8D08D" w:themeColor="accent6" w:themeTint="99"/>
        </w:rPr>
        <w:t>polysynaptischer</w:t>
      </w:r>
      <w:proofErr w:type="spellEnd"/>
      <w:r w:rsidRPr="001B611F">
        <w:rPr>
          <w:rFonts w:cstheme="minorHAnsi"/>
          <w:b/>
          <w:bCs/>
          <w:i/>
          <w:iCs/>
          <w:color w:val="A8D08D" w:themeColor="accent6" w:themeTint="99"/>
        </w:rPr>
        <w:t xml:space="preserve"> Fremdreflex</w:t>
      </w:r>
      <w:proofErr w:type="gramEnd"/>
      <w:r w:rsidRPr="001B611F">
        <w:rPr>
          <w:rFonts w:cstheme="minorHAnsi"/>
          <w:b/>
          <w:bCs/>
          <w:i/>
          <w:iCs/>
          <w:color w:val="A8D08D" w:themeColor="accent6" w:themeTint="99"/>
        </w:rPr>
        <w:t>:</w:t>
      </w:r>
    </w:p>
    <w:p w:rsidR="004F2E6B" w:rsidRPr="00033436" w:rsidRDefault="004F2E6B" w:rsidP="004F2E6B">
      <w:pPr>
        <w:shd w:val="clear" w:color="auto" w:fill="FFFFFF"/>
        <w:rPr>
          <w:rFonts w:cstheme="minorHAnsi"/>
          <w:b/>
          <w:bCs/>
          <w:i/>
          <w:iCs/>
          <w:color w:val="000000" w:themeColor="text1"/>
        </w:rPr>
      </w:pPr>
      <w:r w:rsidRPr="00033436">
        <w:rPr>
          <w:rFonts w:cstheme="minorHAnsi"/>
          <w:color w:val="000000" w:themeColor="text1"/>
        </w:rPr>
        <w:t>-</w:t>
      </w:r>
      <w:r>
        <w:rPr>
          <w:rFonts w:cstheme="minorHAnsi"/>
          <w:b/>
          <w:bCs/>
          <w:i/>
          <w:iCs/>
          <w:color w:val="017B76"/>
        </w:rPr>
        <w:t xml:space="preserve"> </w:t>
      </w:r>
      <w:r w:rsidRPr="001B611F">
        <w:rPr>
          <w:rFonts w:cstheme="minorHAnsi"/>
          <w:b/>
          <w:bCs/>
          <w:i/>
          <w:iCs/>
          <w:color w:val="F4B083" w:themeColor="accent2" w:themeTint="99"/>
        </w:rPr>
        <w:t>Beispiel: Fußsohle tritt auf eine Nadel</w:t>
      </w:r>
    </w:p>
    <w:p w:rsidR="004F2E6B" w:rsidRPr="00033436" w:rsidRDefault="004F2E6B" w:rsidP="004F2E6B">
      <w:pPr>
        <w:rPr>
          <w:rFonts w:cstheme="minorHAnsi"/>
          <w:color w:val="000000" w:themeColor="text1"/>
        </w:rPr>
      </w:pPr>
      <w:r w:rsidRPr="00033436">
        <w:rPr>
          <w:rFonts w:cstheme="minorHAnsi"/>
          <w:color w:val="000000" w:themeColor="text1"/>
        </w:rPr>
        <w:t xml:space="preserve">Reizung der </w:t>
      </w:r>
      <w:proofErr w:type="spellStart"/>
      <w:r w:rsidRPr="00033436">
        <w:rPr>
          <w:rFonts w:cstheme="minorHAnsi"/>
          <w:color w:val="000000" w:themeColor="text1"/>
        </w:rPr>
        <w:t>Mechanorezeptoren</w:t>
      </w:r>
      <w:proofErr w:type="spellEnd"/>
      <w:r w:rsidRPr="00033436">
        <w:rPr>
          <w:rFonts w:cstheme="minorHAnsi"/>
          <w:color w:val="000000" w:themeColor="text1"/>
        </w:rPr>
        <w:t xml:space="preserve"> (sensibler/sensorischer Reiz) der Haut an der </w:t>
      </w:r>
      <w:r w:rsidRPr="00033436">
        <w:rPr>
          <w:rFonts w:cstheme="minorHAnsi"/>
          <w:color w:val="000000" w:themeColor="text1"/>
        </w:rPr>
        <w:lastRenderedPageBreak/>
        <w:t xml:space="preserve">Fußsohle durch Druck/Berührung eines Nagels </w:t>
      </w:r>
      <w:r w:rsidRPr="00033436">
        <w:rPr>
          <w:rFonts w:cstheme="minorHAnsi"/>
          <w:color w:val="000000" w:themeColor="text1"/>
        </w:rPr>
        <w:sym w:font="Wingdings" w:char="F0E0"/>
      </w:r>
      <w:r w:rsidRPr="00033436">
        <w:rPr>
          <w:rFonts w:cstheme="minorHAnsi"/>
          <w:color w:val="000000" w:themeColor="text1"/>
        </w:rPr>
        <w:t xml:space="preserve"> Reiz wird über die Neurone aus dem Spinalganglion an die Alpha-Motoneuronen geleitet, die </w:t>
      </w:r>
      <w:proofErr w:type="spellStart"/>
      <w:r w:rsidRPr="00033436">
        <w:rPr>
          <w:rFonts w:cstheme="minorHAnsi"/>
          <w:color w:val="000000" w:themeColor="text1"/>
          <w:shd w:val="clear" w:color="auto" w:fill="FFFFFF"/>
        </w:rPr>
        <w:t>exzitatorischen</w:t>
      </w:r>
      <w:proofErr w:type="spellEnd"/>
      <w:r w:rsidRPr="00033436">
        <w:rPr>
          <w:rFonts w:cstheme="minorHAnsi"/>
          <w:color w:val="000000" w:themeColor="text1"/>
          <w:shd w:val="clear" w:color="auto" w:fill="FFFFFF"/>
        </w:rPr>
        <w:t xml:space="preserve"> Neurotransmittern (fördernde Neurotransmitter) über Afferenzen zum Rückenmark leiten </w:t>
      </w:r>
      <w:r w:rsidRPr="00033436">
        <w:rPr>
          <w:rFonts w:cstheme="minorHAnsi"/>
          <w:color w:val="000000" w:themeColor="text1"/>
          <w:shd w:val="clear" w:color="auto" w:fill="FFFFFF"/>
        </w:rPr>
        <w:sym w:font="Wingdings" w:char="F0E0"/>
      </w:r>
      <w:r w:rsidRPr="00033436">
        <w:rPr>
          <w:rFonts w:cstheme="minorHAnsi"/>
          <w:color w:val="000000" w:themeColor="text1"/>
          <w:shd w:val="clear" w:color="auto" w:fill="FFFFFF"/>
        </w:rPr>
        <w:t xml:space="preserve"> </w:t>
      </w:r>
      <w:r w:rsidRPr="00033436">
        <w:rPr>
          <w:rFonts w:cstheme="minorHAnsi"/>
          <w:color w:val="000000" w:themeColor="text1"/>
        </w:rPr>
        <w:t>Efferenzen leiten nach der Reizung, die ermittelte Antwort an die für die bewegungserforderliche Muskeln, daher</w:t>
      </w:r>
    </w:p>
    <w:p w:rsidR="004F2E6B" w:rsidRPr="00033436" w:rsidRDefault="004F2E6B" w:rsidP="004F2E6B">
      <w:pPr>
        <w:rPr>
          <w:rFonts w:cstheme="minorHAnsi"/>
          <w:color w:val="000000" w:themeColor="text1"/>
        </w:rPr>
      </w:pPr>
      <w:r w:rsidRPr="00033436">
        <w:rPr>
          <w:rFonts w:cstheme="minorHAnsi"/>
          <w:color w:val="000000" w:themeColor="text1"/>
        </w:rPr>
        <w:t xml:space="preserve"> - Dorsalextensoren im Fußgelenk (z.B. M. </w:t>
      </w:r>
      <w:proofErr w:type="spellStart"/>
      <w:r w:rsidRPr="00033436">
        <w:rPr>
          <w:rFonts w:cstheme="minorHAnsi"/>
          <w:color w:val="000000" w:themeColor="text1"/>
        </w:rPr>
        <w:t>tibialis</w:t>
      </w:r>
      <w:proofErr w:type="spellEnd"/>
      <w:r w:rsidRPr="00033436">
        <w:rPr>
          <w:rFonts w:cstheme="minorHAnsi"/>
          <w:color w:val="000000" w:themeColor="text1"/>
        </w:rPr>
        <w:t xml:space="preserve"> </w:t>
      </w:r>
      <w:proofErr w:type="spellStart"/>
      <w:r w:rsidRPr="00033436">
        <w:rPr>
          <w:rFonts w:cstheme="minorHAnsi"/>
          <w:color w:val="000000" w:themeColor="text1"/>
        </w:rPr>
        <w:t>anterior</w:t>
      </w:r>
      <w:proofErr w:type="spellEnd"/>
      <w:r w:rsidRPr="00033436">
        <w:rPr>
          <w:rFonts w:cstheme="minorHAnsi"/>
          <w:color w:val="000000" w:themeColor="text1"/>
        </w:rPr>
        <w:t>) auf Segmentebene L4 bis S1</w:t>
      </w:r>
    </w:p>
    <w:p w:rsidR="004F2E6B" w:rsidRPr="00033436" w:rsidRDefault="004F2E6B" w:rsidP="004F2E6B">
      <w:pPr>
        <w:rPr>
          <w:rFonts w:cstheme="minorHAnsi"/>
          <w:color w:val="000000" w:themeColor="text1"/>
        </w:rPr>
      </w:pPr>
      <w:r w:rsidRPr="00033436">
        <w:rPr>
          <w:rFonts w:cstheme="minorHAnsi"/>
          <w:color w:val="000000" w:themeColor="text1"/>
        </w:rPr>
        <w:t xml:space="preserve"> - Flexion im Kniegelenk (z.B. M. </w:t>
      </w:r>
      <w:proofErr w:type="spellStart"/>
      <w:r w:rsidRPr="00033436">
        <w:rPr>
          <w:rFonts w:cstheme="minorHAnsi"/>
          <w:color w:val="000000" w:themeColor="text1"/>
        </w:rPr>
        <w:t>ischios</w:t>
      </w:r>
      <w:proofErr w:type="spellEnd"/>
      <w:r w:rsidRPr="00033436">
        <w:rPr>
          <w:rFonts w:cstheme="minorHAnsi"/>
          <w:color w:val="000000" w:themeColor="text1"/>
        </w:rPr>
        <w:t>) auf Segmentebene L5</w:t>
      </w:r>
    </w:p>
    <w:p w:rsidR="004F2E6B" w:rsidRPr="00033436" w:rsidRDefault="004F2E6B" w:rsidP="004F2E6B">
      <w:pPr>
        <w:rPr>
          <w:rFonts w:cstheme="minorHAnsi"/>
          <w:color w:val="000000" w:themeColor="text1"/>
        </w:rPr>
      </w:pPr>
      <w:r w:rsidRPr="00033436">
        <w:rPr>
          <w:rFonts w:cstheme="minorHAnsi"/>
          <w:color w:val="000000" w:themeColor="text1"/>
        </w:rPr>
        <w:t xml:space="preserve"> - Flexion im Hüftgelenk </w:t>
      </w:r>
      <w:r>
        <w:rPr>
          <w:rFonts w:cstheme="minorHAnsi"/>
          <w:color w:val="000000" w:themeColor="text1"/>
        </w:rPr>
        <w:t xml:space="preserve">(M. </w:t>
      </w:r>
      <w:proofErr w:type="spellStart"/>
      <w:r>
        <w:rPr>
          <w:rFonts w:cstheme="minorHAnsi"/>
          <w:color w:val="000000" w:themeColor="text1"/>
        </w:rPr>
        <w:t>iliopsoas</w:t>
      </w:r>
      <w:proofErr w:type="spellEnd"/>
      <w:r>
        <w:rPr>
          <w:rFonts w:cstheme="minorHAnsi"/>
          <w:color w:val="000000" w:themeColor="text1"/>
        </w:rPr>
        <w:t xml:space="preserve">) </w:t>
      </w:r>
      <w:r w:rsidRPr="00033436">
        <w:rPr>
          <w:rFonts w:cstheme="minorHAnsi"/>
          <w:color w:val="000000" w:themeColor="text1"/>
        </w:rPr>
        <w:t>auf Segmentebene L2</w:t>
      </w:r>
    </w:p>
    <w:p w:rsidR="004F2E6B" w:rsidRDefault="004F2E6B" w:rsidP="00CE1193"/>
    <w:p w:rsidR="00CE1193" w:rsidRPr="004F2E6B" w:rsidRDefault="00CE1193" w:rsidP="00CE1193">
      <w:pPr>
        <w:rPr>
          <w:b/>
          <w:bCs/>
          <w:i/>
          <w:iCs/>
          <w:color w:val="017B76"/>
        </w:rPr>
      </w:pPr>
      <w:r w:rsidRPr="004F2E6B">
        <w:rPr>
          <w:b/>
          <w:bCs/>
          <w:i/>
          <w:iCs/>
          <w:color w:val="017B76"/>
        </w:rPr>
        <w:t>11. Pyramidenbahnen</w:t>
      </w:r>
    </w:p>
    <w:p w:rsidR="004F2E6B" w:rsidRPr="004F2E6B" w:rsidRDefault="004F2E6B" w:rsidP="004F2E6B">
      <w:pPr>
        <w:pStyle w:val="StandardWeb"/>
        <w:spacing w:before="0" w:beforeAutospacing="0" w:after="0" w:afterAutospacing="0"/>
        <w:rPr>
          <w:rFonts w:ascii="Calibri" w:hAnsi="Calibri" w:cs="Calibri"/>
          <w:color w:val="FF968C"/>
        </w:rPr>
      </w:pPr>
      <w:r w:rsidRPr="004F2E6B">
        <w:rPr>
          <w:rFonts w:asciiTheme="minorHAnsi" w:hAnsiTheme="minorHAnsi" w:cstheme="minorHAnsi"/>
          <w:b/>
          <w:bCs/>
          <w:i/>
          <w:iCs/>
          <w:color w:val="FF968C"/>
        </w:rPr>
        <w:t xml:space="preserve">Pyramidenbahnen – </w:t>
      </w:r>
      <w:proofErr w:type="spellStart"/>
      <w:r w:rsidRPr="004F2E6B">
        <w:rPr>
          <w:rFonts w:asciiTheme="minorHAnsi" w:hAnsiTheme="minorHAnsi" w:cstheme="minorHAnsi"/>
          <w:b/>
          <w:bCs/>
          <w:i/>
          <w:iCs/>
          <w:color w:val="FF968C"/>
        </w:rPr>
        <w:t>Tractus</w:t>
      </w:r>
      <w:proofErr w:type="spellEnd"/>
      <w:r w:rsidRPr="004F2E6B">
        <w:rPr>
          <w:rFonts w:asciiTheme="minorHAnsi" w:hAnsiTheme="minorHAnsi" w:cstheme="minorHAnsi"/>
          <w:b/>
          <w:bCs/>
          <w:i/>
          <w:iCs/>
          <w:color w:val="FF968C"/>
        </w:rPr>
        <w:t xml:space="preserve"> </w:t>
      </w:r>
      <w:proofErr w:type="spellStart"/>
      <w:r w:rsidRPr="004F2E6B">
        <w:rPr>
          <w:rFonts w:asciiTheme="minorHAnsi" w:hAnsiTheme="minorHAnsi" w:cstheme="minorHAnsi"/>
          <w:b/>
          <w:bCs/>
          <w:i/>
          <w:iCs/>
          <w:color w:val="FF968C"/>
        </w:rPr>
        <w:t>corticospinalis</w:t>
      </w:r>
      <w:proofErr w:type="spellEnd"/>
      <w:r w:rsidRPr="004F2E6B">
        <w:rPr>
          <w:rFonts w:asciiTheme="minorHAnsi" w:hAnsiTheme="minorHAnsi" w:cstheme="minorHAnsi"/>
          <w:b/>
          <w:bCs/>
          <w:i/>
          <w:iCs/>
          <w:color w:val="FF968C"/>
        </w:rPr>
        <w:t xml:space="preserve"> </w:t>
      </w:r>
      <w:proofErr w:type="spellStart"/>
      <w:r w:rsidRPr="004F2E6B">
        <w:rPr>
          <w:rFonts w:asciiTheme="minorHAnsi" w:hAnsiTheme="minorHAnsi" w:cstheme="minorHAnsi"/>
          <w:b/>
          <w:bCs/>
          <w:i/>
          <w:iCs/>
          <w:color w:val="FF968C"/>
        </w:rPr>
        <w:t>lateralis</w:t>
      </w:r>
      <w:proofErr w:type="spellEnd"/>
      <w:r w:rsidRPr="004F2E6B">
        <w:rPr>
          <w:rFonts w:asciiTheme="minorHAnsi" w:hAnsiTheme="minorHAnsi" w:cstheme="minorHAnsi"/>
          <w:b/>
          <w:bCs/>
          <w:i/>
          <w:iCs/>
          <w:color w:val="FF968C"/>
        </w:rPr>
        <w:t xml:space="preserve"> et </w:t>
      </w:r>
      <w:proofErr w:type="spellStart"/>
      <w:r w:rsidRPr="004F2E6B">
        <w:rPr>
          <w:rFonts w:asciiTheme="minorHAnsi" w:hAnsiTheme="minorHAnsi" w:cstheme="minorHAnsi"/>
          <w:b/>
          <w:bCs/>
          <w:i/>
          <w:iCs/>
          <w:color w:val="FF968C"/>
        </w:rPr>
        <w:t>anterior</w:t>
      </w:r>
      <w:proofErr w:type="spellEnd"/>
      <w:r w:rsidRPr="004F2E6B">
        <w:rPr>
          <w:rFonts w:asciiTheme="minorHAnsi" w:hAnsiTheme="minorHAnsi" w:cstheme="minorHAnsi"/>
          <w:b/>
          <w:bCs/>
          <w:i/>
          <w:iCs/>
          <w:color w:val="FF968C"/>
        </w:rPr>
        <w:t>:</w:t>
      </w:r>
      <w:r w:rsidR="001F4CA9" w:rsidRPr="004F2E6B">
        <w:rPr>
          <w:rFonts w:ascii="Calibri" w:hAnsi="Calibri" w:cs="Calibri"/>
          <w:color w:val="FF968C"/>
        </w:rPr>
        <w:fldChar w:fldCharType="begin"/>
      </w:r>
      <w:r w:rsidRPr="004F2E6B">
        <w:rPr>
          <w:rFonts w:ascii="Calibri" w:hAnsi="Calibri" w:cs="Calibri"/>
          <w:color w:val="FF968C"/>
        </w:rPr>
        <w:instrText xml:space="preserve"> INCLUDEPICTURE "/var/folders/zc/f559d4yj0y73dqqny6b9t_980000gn/T/com.microsoft.Word/WebArchiveCopyPasteTempFiles/page196image5941248" \* MERGEFORMATINET </w:instrText>
      </w:r>
      <w:r w:rsidR="001F4CA9" w:rsidRPr="004F2E6B">
        <w:rPr>
          <w:rFonts w:ascii="Calibri" w:hAnsi="Calibri" w:cs="Calibri"/>
          <w:color w:val="FF968C"/>
        </w:rPr>
        <w:fldChar w:fldCharType="end"/>
      </w:r>
    </w:p>
    <w:p w:rsidR="004F2E6B" w:rsidRDefault="001F4CA9" w:rsidP="004F2E6B">
      <w:pPr>
        <w:pStyle w:val="StandardWeb"/>
        <w:spacing w:before="0" w:beforeAutospacing="0" w:after="0" w:afterAutospacing="0"/>
        <w:rPr>
          <w:rFonts w:ascii="Calibri" w:hAnsi="Calibri" w:cs="Calibri"/>
        </w:rPr>
      </w:pPr>
      <w:r w:rsidRPr="001F4CA9">
        <w:rPr>
          <w:noProof/>
        </w:rPr>
        <w:pict>
          <v:shape id="Textfeld 2" o:spid="_x0000_s1031" type="#_x0000_t202" style="position:absolute;margin-left:241.95pt;margin-top:224.05pt;width:235.75pt;height:25.25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" stroked="f">
            <v:textbox inset="0,0,0,0">
              <w:txbxContent>
                <w:p w:rsidR="0032423B" w:rsidRPr="006F74C5" w:rsidRDefault="0032423B" w:rsidP="004F2E6B">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10</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xml:space="preserve">: Pyramidenbahnen mit dem </w:t>
                  </w:r>
                  <w:proofErr w:type="spellStart"/>
                  <w:r w:rsidRPr="006F74C5">
                    <w:rPr>
                      <w:rFonts w:asciiTheme="minorHAnsi" w:hAnsiTheme="minorHAnsi" w:cstheme="minorHAnsi"/>
                      <w:b/>
                      <w:bCs/>
                      <w:color w:val="1F3864" w:themeColor="accent1" w:themeShade="80"/>
                      <w:sz w:val="20"/>
                      <w:szCs w:val="20"/>
                    </w:rPr>
                    <w:t>Tractus</w:t>
                  </w:r>
                  <w:proofErr w:type="spellEnd"/>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corticospinalis</w:t>
                  </w:r>
                  <w:proofErr w:type="spellEnd"/>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lateralis</w:t>
                  </w:r>
                  <w:proofErr w:type="spellEnd"/>
                  <w:r w:rsidRPr="006F74C5">
                    <w:rPr>
                      <w:rFonts w:asciiTheme="minorHAnsi" w:hAnsiTheme="minorHAnsi" w:cstheme="minorHAnsi"/>
                      <w:b/>
                      <w:bCs/>
                      <w:color w:val="1F3864" w:themeColor="accent1" w:themeShade="80"/>
                      <w:sz w:val="20"/>
                      <w:szCs w:val="20"/>
                    </w:rPr>
                    <w:t xml:space="preserve"> et </w:t>
                  </w:r>
                  <w:proofErr w:type="spellStart"/>
                  <w:r w:rsidRPr="006F74C5">
                    <w:rPr>
                      <w:rFonts w:asciiTheme="minorHAnsi" w:hAnsiTheme="minorHAnsi" w:cstheme="minorHAnsi"/>
                      <w:b/>
                      <w:bCs/>
                      <w:color w:val="1F3864" w:themeColor="accent1" w:themeShade="80"/>
                      <w:sz w:val="20"/>
                      <w:szCs w:val="20"/>
                    </w:rPr>
                    <w:t>anterior</w:t>
                  </w:r>
                  <w:proofErr w:type="spellEnd"/>
                </w:p>
              </w:txbxContent>
            </v:textbox>
            <w10:wrap type="square"/>
          </v:shape>
        </w:pict>
      </w:r>
      <w:r w:rsidR="004F2E6B">
        <w:rPr>
          <w:rFonts w:ascii="Calibri" w:hAnsi="Calibri" w:cs="Calibri"/>
        </w:rPr>
        <w:t>Beginn an dem Cortex (</w:t>
      </w:r>
      <w:proofErr w:type="spellStart"/>
      <w:r w:rsidR="004F2E6B">
        <w:rPr>
          <w:rFonts w:ascii="Calibri" w:hAnsi="Calibri" w:cs="Calibri"/>
        </w:rPr>
        <w:t>Lobus</w:t>
      </w:r>
      <w:proofErr w:type="spellEnd"/>
      <w:r w:rsidR="004F2E6B">
        <w:rPr>
          <w:rFonts w:ascii="Calibri" w:hAnsi="Calibri" w:cs="Calibri"/>
        </w:rPr>
        <w:t xml:space="preserve"> frontale - im </w:t>
      </w:r>
      <w:proofErr w:type="spellStart"/>
      <w:r w:rsidR="004F2E6B">
        <w:rPr>
          <w:rFonts w:ascii="Calibri" w:hAnsi="Calibri" w:cs="Calibri"/>
        </w:rPr>
        <w:t>Gyrus</w:t>
      </w:r>
      <w:proofErr w:type="spellEnd"/>
      <w:r w:rsidR="004F2E6B">
        <w:rPr>
          <w:rFonts w:ascii="Calibri" w:hAnsi="Calibri" w:cs="Calibri"/>
        </w:rPr>
        <w:t xml:space="preserve"> </w:t>
      </w:r>
      <w:proofErr w:type="spellStart"/>
      <w:r w:rsidR="004F2E6B">
        <w:rPr>
          <w:rFonts w:ascii="Calibri" w:hAnsi="Calibri" w:cs="Calibri"/>
        </w:rPr>
        <w:t>praecentralis</w:t>
      </w:r>
      <w:proofErr w:type="spellEnd"/>
      <w:r w:rsidR="004F2E6B">
        <w:rPr>
          <w:rFonts w:ascii="Calibri" w:hAnsi="Calibri" w:cs="Calibri"/>
        </w:rPr>
        <w:t xml:space="preserve">) </w:t>
      </w:r>
      <w:r w:rsidR="004F2E6B" w:rsidRPr="00917D69">
        <w:rPr>
          <w:rFonts w:ascii="Calibri" w:hAnsi="Calibri" w:cs="Calibri"/>
        </w:rPr>
        <w:sym w:font="Wingdings" w:char="F0E0"/>
      </w:r>
      <w:r w:rsidR="004F2E6B">
        <w:rPr>
          <w:rFonts w:ascii="Calibri" w:hAnsi="Calibri" w:cs="Calibri"/>
        </w:rPr>
        <w:t xml:space="preserve"> durch die Basalganglien durch die </w:t>
      </w:r>
      <w:proofErr w:type="spellStart"/>
      <w:r w:rsidR="004F2E6B">
        <w:rPr>
          <w:rFonts w:ascii="Calibri" w:hAnsi="Calibri" w:cs="Calibri"/>
        </w:rPr>
        <w:t>Capsula</w:t>
      </w:r>
      <w:proofErr w:type="spellEnd"/>
      <w:r w:rsidR="004F2E6B">
        <w:rPr>
          <w:rFonts w:ascii="Calibri" w:hAnsi="Calibri" w:cs="Calibri"/>
        </w:rPr>
        <w:t xml:space="preserve"> </w:t>
      </w:r>
      <w:proofErr w:type="spellStart"/>
      <w:r w:rsidR="004F2E6B">
        <w:rPr>
          <w:rFonts w:ascii="Calibri" w:hAnsi="Calibri" w:cs="Calibri"/>
        </w:rPr>
        <w:t>interna</w:t>
      </w:r>
      <w:proofErr w:type="spellEnd"/>
      <w:r w:rsidR="004F2E6B">
        <w:rPr>
          <w:rFonts w:ascii="Calibri" w:hAnsi="Calibri" w:cs="Calibri"/>
        </w:rPr>
        <w:t xml:space="preserve"> zur Pons </w:t>
      </w:r>
      <w:r w:rsidR="004F2E6B" w:rsidRPr="00917D69">
        <w:rPr>
          <w:rFonts w:ascii="Calibri" w:hAnsi="Calibri" w:cs="Calibri"/>
        </w:rPr>
        <w:sym w:font="Wingdings" w:char="F0E0"/>
      </w:r>
      <w:r w:rsidR="004F2E6B">
        <w:rPr>
          <w:rFonts w:ascii="Calibri" w:hAnsi="Calibri" w:cs="Calibri"/>
        </w:rPr>
        <w:t xml:space="preserve"> Fasern des VII. Hirnnervs (N. </w:t>
      </w:r>
      <w:proofErr w:type="spellStart"/>
      <w:r w:rsidR="004F2E6B">
        <w:rPr>
          <w:rFonts w:ascii="Calibri" w:hAnsi="Calibri" w:cs="Calibri"/>
        </w:rPr>
        <w:t>facialis</w:t>
      </w:r>
      <w:proofErr w:type="spellEnd"/>
      <w:r w:rsidR="004F2E6B">
        <w:rPr>
          <w:rFonts w:ascii="Calibri" w:hAnsi="Calibri" w:cs="Calibri"/>
        </w:rPr>
        <w:t>) und XII. Hirnnervs (</w:t>
      </w:r>
      <w:proofErr w:type="spellStart"/>
      <w:r w:rsidR="004F2E6B">
        <w:rPr>
          <w:rFonts w:ascii="Calibri" w:hAnsi="Calibri" w:cs="Calibri"/>
        </w:rPr>
        <w:t>N.hypoglossus</w:t>
      </w:r>
      <w:proofErr w:type="spellEnd"/>
      <w:r w:rsidR="004F2E6B">
        <w:rPr>
          <w:rFonts w:ascii="Calibri" w:hAnsi="Calibri" w:cs="Calibri"/>
        </w:rPr>
        <w:t xml:space="preserve">) lösen sich vom Nervengeflecht zwischen der Pons und der </w:t>
      </w:r>
      <w:proofErr w:type="spellStart"/>
      <w:r w:rsidR="004F2E6B">
        <w:rPr>
          <w:rFonts w:ascii="Calibri" w:hAnsi="Calibri" w:cs="Calibri"/>
        </w:rPr>
        <w:t>Medulla</w:t>
      </w:r>
      <w:proofErr w:type="spellEnd"/>
      <w:r w:rsidR="004F2E6B">
        <w:rPr>
          <w:rFonts w:ascii="Calibri" w:hAnsi="Calibri" w:cs="Calibri"/>
        </w:rPr>
        <w:t xml:space="preserve"> </w:t>
      </w:r>
      <w:proofErr w:type="spellStart"/>
      <w:r w:rsidR="004F2E6B">
        <w:rPr>
          <w:rFonts w:ascii="Calibri" w:hAnsi="Calibri" w:cs="Calibri"/>
        </w:rPr>
        <w:t>oblongata</w:t>
      </w:r>
      <w:proofErr w:type="spellEnd"/>
      <w:r w:rsidR="004F2E6B">
        <w:rPr>
          <w:rFonts w:ascii="Calibri" w:hAnsi="Calibri" w:cs="Calibri"/>
        </w:rPr>
        <w:t xml:space="preserve"> (10 bis 30% der Fasern des Nervengeflechtes) </w:t>
      </w:r>
      <w:r w:rsidR="004F2E6B" w:rsidRPr="00917D69">
        <w:rPr>
          <w:rFonts w:ascii="Calibri" w:hAnsi="Calibri" w:cs="Calibri"/>
        </w:rPr>
        <w:sym w:font="Wingdings" w:char="F0E0"/>
      </w:r>
      <w:r w:rsidR="004F2E6B">
        <w:rPr>
          <w:rFonts w:ascii="Calibri" w:hAnsi="Calibri" w:cs="Calibri"/>
        </w:rPr>
        <w:t xml:space="preserve"> restlichen Fasern verlaufen durch die </w:t>
      </w:r>
      <w:proofErr w:type="spellStart"/>
      <w:r w:rsidR="004F2E6B">
        <w:rPr>
          <w:rFonts w:ascii="Calibri" w:hAnsi="Calibri" w:cs="Calibri"/>
        </w:rPr>
        <w:t>Medulla</w:t>
      </w:r>
      <w:proofErr w:type="spellEnd"/>
      <w:r w:rsidR="004F2E6B">
        <w:rPr>
          <w:rFonts w:ascii="Calibri" w:hAnsi="Calibri" w:cs="Calibri"/>
        </w:rPr>
        <w:t xml:space="preserve"> </w:t>
      </w:r>
      <w:proofErr w:type="spellStart"/>
      <w:r w:rsidR="004F2E6B">
        <w:rPr>
          <w:rFonts w:ascii="Calibri" w:hAnsi="Calibri" w:cs="Calibri"/>
        </w:rPr>
        <w:t>oblongata</w:t>
      </w:r>
      <w:proofErr w:type="spellEnd"/>
      <w:r w:rsidR="004F2E6B">
        <w:rPr>
          <w:rFonts w:ascii="Calibri" w:hAnsi="Calibri" w:cs="Calibri"/>
        </w:rPr>
        <w:t xml:space="preserve"> (circa 70 bis 90 % der Nervenfasern) </w:t>
      </w:r>
      <w:r w:rsidR="004F2E6B" w:rsidRPr="00917D69">
        <w:rPr>
          <w:rFonts w:ascii="Calibri" w:hAnsi="Calibri" w:cs="Calibri"/>
        </w:rPr>
        <w:sym w:font="Wingdings" w:char="F0E0"/>
      </w:r>
      <w:r w:rsidR="004F2E6B">
        <w:rPr>
          <w:rFonts w:ascii="Calibri" w:hAnsi="Calibri" w:cs="Calibri"/>
        </w:rPr>
        <w:t xml:space="preserve"> die 70 bis 90% der Nervenfasern Kreuzung auf Höhe der Pyramide, auf der kontralaterale Seite bis zum </w:t>
      </w:r>
      <w:proofErr w:type="spellStart"/>
      <w:r w:rsidR="004F2E6B">
        <w:rPr>
          <w:rFonts w:ascii="Calibri" w:hAnsi="Calibri" w:cs="Calibri"/>
        </w:rPr>
        <w:t>Tractus</w:t>
      </w:r>
      <w:proofErr w:type="spellEnd"/>
      <w:r w:rsidR="004F2E6B">
        <w:rPr>
          <w:rFonts w:ascii="Calibri" w:hAnsi="Calibri" w:cs="Calibri"/>
        </w:rPr>
        <w:t xml:space="preserve"> </w:t>
      </w:r>
      <w:proofErr w:type="spellStart"/>
      <w:r w:rsidR="004F2E6B">
        <w:rPr>
          <w:rFonts w:ascii="Calibri" w:hAnsi="Calibri" w:cs="Calibri"/>
        </w:rPr>
        <w:t>corticospinalis</w:t>
      </w:r>
      <w:proofErr w:type="spellEnd"/>
      <w:r w:rsidR="004F2E6B">
        <w:rPr>
          <w:rFonts w:ascii="Calibri" w:hAnsi="Calibri" w:cs="Calibri"/>
        </w:rPr>
        <w:t xml:space="preserve"> </w:t>
      </w:r>
      <w:proofErr w:type="spellStart"/>
      <w:r w:rsidR="004F2E6B">
        <w:rPr>
          <w:rFonts w:ascii="Calibri" w:hAnsi="Calibri" w:cs="Calibri"/>
        </w:rPr>
        <w:t>lateralis</w:t>
      </w:r>
      <w:proofErr w:type="spellEnd"/>
      <w:r w:rsidR="004F2E6B">
        <w:rPr>
          <w:rFonts w:ascii="Calibri" w:hAnsi="Calibri" w:cs="Calibri"/>
        </w:rPr>
        <w:t xml:space="preserve"> (bis dahin alles das erste Motoneuron) </w:t>
      </w:r>
      <w:r w:rsidR="004F2E6B" w:rsidRPr="00AB6B5F">
        <w:rPr>
          <w:rFonts w:ascii="Calibri" w:hAnsi="Calibri" w:cs="Calibri"/>
        </w:rPr>
        <w:sym w:font="Wingdings" w:char="F0E0"/>
      </w:r>
      <w:r w:rsidR="004F2E6B">
        <w:rPr>
          <w:rFonts w:ascii="Calibri" w:hAnsi="Calibri" w:cs="Calibri"/>
        </w:rPr>
        <w:t xml:space="preserve"> dann weiter zur </w:t>
      </w:r>
      <w:proofErr w:type="spellStart"/>
      <w:r w:rsidR="004F2E6B">
        <w:rPr>
          <w:rFonts w:ascii="Calibri" w:hAnsi="Calibri" w:cs="Calibri"/>
        </w:rPr>
        <w:t>Substancia</w:t>
      </w:r>
      <w:proofErr w:type="spellEnd"/>
      <w:r w:rsidR="004F2E6B">
        <w:rPr>
          <w:rFonts w:ascii="Calibri" w:hAnsi="Calibri" w:cs="Calibri"/>
        </w:rPr>
        <w:t xml:space="preserve"> </w:t>
      </w:r>
      <w:proofErr w:type="spellStart"/>
      <w:r w:rsidR="004F2E6B">
        <w:rPr>
          <w:rFonts w:ascii="Calibri" w:hAnsi="Calibri" w:cs="Calibri"/>
        </w:rPr>
        <w:t>grisea</w:t>
      </w:r>
      <w:proofErr w:type="spellEnd"/>
      <w:r w:rsidR="004F2E6B">
        <w:rPr>
          <w:rFonts w:ascii="Calibri" w:hAnsi="Calibri" w:cs="Calibri"/>
        </w:rPr>
        <w:t xml:space="preserve"> (graue Substanz), wo das 2. Motoneuron liegt </w:t>
      </w:r>
      <w:r w:rsidR="004F2E6B" w:rsidRPr="00AB6B5F">
        <w:rPr>
          <w:rFonts w:ascii="Calibri" w:hAnsi="Calibri" w:cs="Calibri"/>
        </w:rPr>
        <w:sym w:font="Wingdings" w:char="F0E0"/>
      </w:r>
      <w:r w:rsidR="004F2E6B">
        <w:rPr>
          <w:rFonts w:ascii="Calibri" w:hAnsi="Calibri" w:cs="Calibri"/>
        </w:rPr>
        <w:t xml:space="preserve"> die restlichen 10 bis 30% der Nervenfasern verlaufen </w:t>
      </w:r>
      <w:proofErr w:type="spellStart"/>
      <w:r w:rsidR="004F2E6B">
        <w:rPr>
          <w:rFonts w:ascii="Calibri" w:hAnsi="Calibri" w:cs="Calibri"/>
        </w:rPr>
        <w:t>ipsilateral</w:t>
      </w:r>
      <w:proofErr w:type="spellEnd"/>
      <w:r w:rsidR="004F2E6B">
        <w:rPr>
          <w:rFonts w:ascii="Calibri" w:hAnsi="Calibri" w:cs="Calibri"/>
        </w:rPr>
        <w:t xml:space="preserve">, daher Kreuzen die die Pyramiden erst auf Rückenmarksebene bis zum </w:t>
      </w:r>
      <w:proofErr w:type="spellStart"/>
      <w:r w:rsidR="004F2E6B">
        <w:rPr>
          <w:rFonts w:ascii="Calibri" w:hAnsi="Calibri" w:cs="Calibri"/>
        </w:rPr>
        <w:t>Tractus</w:t>
      </w:r>
      <w:proofErr w:type="spellEnd"/>
      <w:r w:rsidR="004F2E6B">
        <w:rPr>
          <w:rFonts w:ascii="Calibri" w:hAnsi="Calibri" w:cs="Calibri"/>
        </w:rPr>
        <w:t xml:space="preserve"> </w:t>
      </w:r>
      <w:proofErr w:type="spellStart"/>
      <w:r w:rsidR="004F2E6B">
        <w:rPr>
          <w:rFonts w:ascii="Calibri" w:hAnsi="Calibri" w:cs="Calibri"/>
        </w:rPr>
        <w:t>corticospinalis</w:t>
      </w:r>
      <w:proofErr w:type="spellEnd"/>
      <w:r w:rsidR="004F2E6B">
        <w:rPr>
          <w:rFonts w:ascii="Calibri" w:hAnsi="Calibri" w:cs="Calibri"/>
        </w:rPr>
        <w:t xml:space="preserve"> </w:t>
      </w:r>
      <w:proofErr w:type="spellStart"/>
      <w:r w:rsidR="004F2E6B">
        <w:rPr>
          <w:rFonts w:ascii="Calibri" w:hAnsi="Calibri" w:cs="Calibri"/>
        </w:rPr>
        <w:t>anterior</w:t>
      </w:r>
      <w:proofErr w:type="spellEnd"/>
    </w:p>
    <w:p w:rsidR="008A44AB" w:rsidRDefault="008A44AB"/>
    <w:p w:rsidR="00F2754A" w:rsidRDefault="00F2754A">
      <w:pPr>
        <w:rPr>
          <w:b/>
          <w:bCs/>
          <w:i/>
          <w:iCs/>
          <w:color w:val="017B76"/>
        </w:rPr>
      </w:pPr>
      <w:r>
        <w:rPr>
          <w:b/>
          <w:bCs/>
          <w:i/>
          <w:iCs/>
          <w:color w:val="017B76"/>
        </w:rPr>
        <w:br w:type="page"/>
      </w:r>
    </w:p>
    <w:p w:rsidR="00CE1193" w:rsidRPr="004F2E6B" w:rsidRDefault="00CE1193">
      <w:pPr>
        <w:rPr>
          <w:b/>
          <w:bCs/>
          <w:i/>
          <w:iCs/>
          <w:color w:val="017B76"/>
        </w:rPr>
      </w:pPr>
      <w:r w:rsidRPr="004F2E6B">
        <w:rPr>
          <w:b/>
          <w:bCs/>
          <w:i/>
          <w:iCs/>
          <w:color w:val="017B76"/>
        </w:rPr>
        <w:lastRenderedPageBreak/>
        <w:t>12. Extrapyramidal</w:t>
      </w:r>
      <w:r w:rsidR="004F2E6B" w:rsidRPr="004F2E6B">
        <w:rPr>
          <w:b/>
          <w:bCs/>
          <w:i/>
          <w:iCs/>
          <w:color w:val="017B76"/>
        </w:rPr>
        <w:t>e B</w:t>
      </w:r>
      <w:r w:rsidRPr="004F2E6B">
        <w:rPr>
          <w:b/>
          <w:bCs/>
          <w:i/>
          <w:iCs/>
          <w:color w:val="017B76"/>
        </w:rPr>
        <w:t>ahnen</w:t>
      </w:r>
    </w:p>
    <w:p w:rsidR="004F2E6B" w:rsidRPr="004F2E6B" w:rsidRDefault="004F2E6B" w:rsidP="004F2E6B">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vestibulospinalis</w:t>
      </w:r>
      <w:proofErr w:type="spellEnd"/>
      <w:r w:rsidRPr="004F2E6B">
        <w:rPr>
          <w:rFonts w:ascii="Calibri" w:hAnsi="Calibri" w:cs="Calibri"/>
          <w:b/>
          <w:bCs/>
          <w:i/>
          <w:iCs/>
          <w:color w:val="FF968C"/>
        </w:rPr>
        <w:t>:</w:t>
      </w:r>
    </w:p>
    <w:p w:rsidR="004F2E6B" w:rsidRPr="004F2E6B" w:rsidRDefault="004F2E6B" w:rsidP="004F2E6B">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Laterale</w:t>
      </w:r>
      <w:proofErr w:type="gramEnd"/>
      <w:r w:rsidRPr="004F2E6B">
        <w:rPr>
          <w:rFonts w:ascii="Calibri" w:hAnsi="Calibri" w:cs="Calibri"/>
          <w:b/>
          <w:bCs/>
          <w:i/>
          <w:iCs/>
          <w:color w:val="A8D08D" w:themeColor="accent6" w:themeTint="99"/>
        </w:rPr>
        <w:t xml:space="preserve"> Trakt:</w:t>
      </w:r>
    </w:p>
    <w:p w:rsidR="004F2E6B" w:rsidRPr="00C95B4F" w:rsidRDefault="004F2E6B" w:rsidP="004F2E6B">
      <w:pPr>
        <w:pStyle w:val="StandardWeb"/>
        <w:spacing w:before="0" w:beforeAutospacing="0" w:after="0" w:afterAutospacing="0"/>
        <w:rPr>
          <w:rFonts w:ascii="Calibri" w:hAnsi="Calibri" w:cs="Calibri"/>
          <w:b/>
          <w:bCs/>
          <w:i/>
          <w:iCs/>
          <w:color w:val="FF968C"/>
        </w:rPr>
      </w:pPr>
      <w:r>
        <w:rPr>
          <w:rFonts w:ascii="Calibri" w:hAnsi="Calibri" w:cs="Calibri"/>
        </w:rPr>
        <w:t xml:space="preserve">- läuft </w:t>
      </w:r>
      <w:proofErr w:type="spellStart"/>
      <w:r>
        <w:rPr>
          <w:rFonts w:ascii="Calibri" w:hAnsi="Calibri" w:cs="Calibri"/>
        </w:rPr>
        <w:t>ipsilateral</w:t>
      </w:r>
      <w:proofErr w:type="spellEnd"/>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sorgt für den reflektorischen Schutz bei Gangverlust </w:t>
      </w:r>
    </w:p>
    <w:p w:rsidR="004F2E6B" w:rsidRDefault="004F2E6B" w:rsidP="004F2E6B">
      <w:pPr>
        <w:pStyle w:val="StandardWeb"/>
        <w:spacing w:before="0" w:beforeAutospacing="0" w:after="0" w:afterAutospacing="0"/>
        <w:rPr>
          <w:rFonts w:ascii="Calibri" w:hAnsi="Calibri" w:cs="Calibri"/>
          <w:color w:val="000000" w:themeColor="text1"/>
        </w:rPr>
      </w:pPr>
    </w:p>
    <w:p w:rsidR="004F2E6B" w:rsidRPr="004F2E6B" w:rsidRDefault="004F2E6B" w:rsidP="004F2E6B">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Mediale</w:t>
      </w:r>
      <w:proofErr w:type="gramEnd"/>
      <w:r w:rsidRPr="004F2E6B">
        <w:rPr>
          <w:rFonts w:ascii="Calibri" w:hAnsi="Calibri" w:cs="Calibri"/>
          <w:b/>
          <w:bCs/>
          <w:i/>
          <w:iCs/>
          <w:color w:val="A8D08D" w:themeColor="accent6" w:themeTint="99"/>
        </w:rPr>
        <w:t xml:space="preserve"> Trakt: </w:t>
      </w:r>
    </w:p>
    <w:p w:rsidR="004F2E6B" w:rsidRPr="00C95B4F" w:rsidRDefault="004F2E6B" w:rsidP="004F2E6B">
      <w:pPr>
        <w:pStyle w:val="StandardWeb"/>
        <w:spacing w:before="0" w:beforeAutospacing="0" w:after="0" w:afterAutospacing="0"/>
        <w:rPr>
          <w:rFonts w:ascii="Calibri" w:hAnsi="Calibri" w:cs="Calibri"/>
          <w:b/>
          <w:bCs/>
          <w:i/>
          <w:iCs/>
          <w:color w:val="FF968C"/>
        </w:rPr>
      </w:pPr>
      <w:r>
        <w:rPr>
          <w:rFonts w:ascii="Calibri" w:hAnsi="Calibri" w:cs="Calibri"/>
        </w:rPr>
        <w:t xml:space="preserve">- läuft kontralateral </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sorgt in der </w:t>
      </w:r>
      <w:proofErr w:type="spellStart"/>
      <w:r>
        <w:rPr>
          <w:rFonts w:ascii="Calibri" w:hAnsi="Calibri" w:cs="Calibri"/>
        </w:rPr>
        <w:t>Zervikalregion</w:t>
      </w:r>
      <w:proofErr w:type="spellEnd"/>
      <w:r>
        <w:rPr>
          <w:rFonts w:ascii="Calibri" w:hAnsi="Calibri" w:cs="Calibri"/>
        </w:rPr>
        <w:t xml:space="preserve"> und der Schulter für eine</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Ausrichtung des Kopfes bei sich bewegenden Boden</w:t>
      </w:r>
    </w:p>
    <w:p w:rsidR="004F2E6B" w:rsidRDefault="004F2E6B" w:rsidP="004F2E6B">
      <w:pPr>
        <w:pStyle w:val="StandardWeb"/>
        <w:spacing w:before="0" w:beforeAutospacing="0" w:after="0" w:afterAutospacing="0"/>
        <w:rPr>
          <w:rFonts w:ascii="Calibri" w:hAnsi="Calibri" w:cs="Calibri"/>
          <w:b/>
          <w:bCs/>
          <w:i/>
          <w:iCs/>
          <w:color w:val="FF968C"/>
        </w:rPr>
      </w:pPr>
    </w:p>
    <w:p w:rsidR="004F2E6B" w:rsidRPr="004F2E6B" w:rsidRDefault="004F2E6B" w:rsidP="004F2E6B">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rubrospinalis</w:t>
      </w:r>
      <w:proofErr w:type="spellEnd"/>
      <w:r w:rsidRPr="004F2E6B">
        <w:rPr>
          <w:rFonts w:ascii="Calibri" w:hAnsi="Calibri" w:cs="Calibri"/>
          <w:b/>
          <w:bCs/>
          <w:i/>
          <w:iCs/>
          <w:color w:val="FF968C"/>
        </w:rPr>
        <w:t>:</w:t>
      </w:r>
    </w:p>
    <w:p w:rsidR="004F2E6B" w:rsidRPr="002A18C3" w:rsidRDefault="004F2E6B" w:rsidP="004F2E6B">
      <w:pPr>
        <w:pStyle w:val="StandardWeb"/>
        <w:spacing w:before="0" w:beforeAutospacing="0" w:after="0" w:afterAutospacing="0"/>
        <w:rPr>
          <w:rFonts w:ascii="Calibri" w:hAnsi="Calibri" w:cs="Calibri"/>
        </w:rPr>
      </w:pPr>
      <w:r w:rsidRPr="002A18C3">
        <w:rPr>
          <w:rFonts w:ascii="Calibri" w:hAnsi="Calibri" w:cs="Calibri"/>
        </w:rPr>
        <w:t xml:space="preserve">- </w:t>
      </w:r>
      <w:r>
        <w:rPr>
          <w:rFonts w:ascii="Calibri" w:hAnsi="Calibri" w:cs="Calibri"/>
        </w:rPr>
        <w:t>k</w:t>
      </w:r>
      <w:r w:rsidRPr="002A18C3">
        <w:rPr>
          <w:rFonts w:ascii="Calibri" w:hAnsi="Calibri" w:cs="Calibri"/>
        </w:rPr>
        <w:t xml:space="preserve">reuzt im Mesencephalon </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l</w:t>
      </w:r>
      <w:r w:rsidRPr="002A18C3">
        <w:rPr>
          <w:rFonts w:ascii="Calibri" w:hAnsi="Calibri" w:cs="Calibri"/>
        </w:rPr>
        <w:t xml:space="preserve">äuft im lateralen Rückenmark nach </w:t>
      </w:r>
      <w:proofErr w:type="spellStart"/>
      <w:r w:rsidRPr="002A18C3">
        <w:rPr>
          <w:rFonts w:ascii="Calibri" w:hAnsi="Calibri" w:cs="Calibri"/>
        </w:rPr>
        <w:t>caudal</w:t>
      </w:r>
      <w:proofErr w:type="spellEnd"/>
      <w:r>
        <w:rPr>
          <w:rFonts w:ascii="Calibri" w:hAnsi="Calibri" w:cs="Calibri"/>
        </w:rPr>
        <w:t xml:space="preserve"> bis zum</w:t>
      </w:r>
    </w:p>
    <w:p w:rsidR="004F2E6B" w:rsidRPr="002A18C3" w:rsidRDefault="004F2E6B" w:rsidP="004F2E6B">
      <w:pPr>
        <w:pStyle w:val="StandardWeb"/>
        <w:spacing w:before="0" w:beforeAutospacing="0" w:after="0" w:afterAutospacing="0"/>
        <w:rPr>
          <w:rFonts w:ascii="Calibri" w:hAnsi="Calibri" w:cs="Calibri"/>
        </w:rPr>
      </w:pPr>
      <w:r>
        <w:rPr>
          <w:rFonts w:ascii="Calibri" w:hAnsi="Calibri" w:cs="Calibri"/>
        </w:rPr>
        <w:t xml:space="preserve">  </w:t>
      </w:r>
      <w:proofErr w:type="spellStart"/>
      <w:r>
        <w:rPr>
          <w:rFonts w:ascii="Calibri" w:hAnsi="Calibri" w:cs="Calibri"/>
        </w:rPr>
        <w:t>Zervikalmark</w:t>
      </w:r>
      <w:proofErr w:type="spellEnd"/>
    </w:p>
    <w:p w:rsidR="004F2E6B" w:rsidRPr="002A18C3" w:rsidRDefault="004F2E6B" w:rsidP="004F2E6B">
      <w:pPr>
        <w:pStyle w:val="StandardWeb"/>
        <w:spacing w:before="0" w:beforeAutospacing="0" w:after="0" w:afterAutospacing="0"/>
        <w:rPr>
          <w:rFonts w:ascii="Calibri" w:hAnsi="Calibri" w:cs="Calibri"/>
        </w:rPr>
      </w:pPr>
    </w:p>
    <w:p w:rsidR="004F2E6B" w:rsidRPr="004F2E6B" w:rsidRDefault="004F2E6B" w:rsidP="004F2E6B">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reticulospinalis</w:t>
      </w:r>
      <w:proofErr w:type="spellEnd"/>
      <w:r w:rsidRPr="004F2E6B">
        <w:rPr>
          <w:rFonts w:ascii="Calibri" w:hAnsi="Calibri" w:cs="Calibri"/>
          <w:b/>
          <w:bCs/>
          <w:i/>
          <w:iCs/>
          <w:color w:val="FF968C"/>
        </w:rPr>
        <w:t>:</w:t>
      </w:r>
    </w:p>
    <w:p w:rsidR="004F2E6B" w:rsidRPr="004F2E6B" w:rsidRDefault="004F2E6B" w:rsidP="004F2E6B">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Mediale</w:t>
      </w:r>
      <w:proofErr w:type="gramEnd"/>
      <w:r w:rsidRPr="004F2E6B">
        <w:rPr>
          <w:rFonts w:ascii="Calibri" w:hAnsi="Calibri" w:cs="Calibri"/>
          <w:b/>
          <w:bCs/>
          <w:i/>
          <w:iCs/>
          <w:color w:val="A8D08D" w:themeColor="accent6" w:themeTint="99"/>
        </w:rPr>
        <w:t xml:space="preserve"> Trakt:</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zieht von der </w:t>
      </w:r>
      <w:proofErr w:type="spellStart"/>
      <w:r>
        <w:rPr>
          <w:rFonts w:ascii="Calibri" w:hAnsi="Calibri" w:cs="Calibri"/>
        </w:rPr>
        <w:t>Formatio</w:t>
      </w:r>
      <w:proofErr w:type="spellEnd"/>
      <w:r>
        <w:rPr>
          <w:rFonts w:ascii="Calibri" w:hAnsi="Calibri" w:cs="Calibri"/>
        </w:rPr>
        <w:t xml:space="preserve"> </w:t>
      </w:r>
      <w:proofErr w:type="spellStart"/>
      <w:r>
        <w:rPr>
          <w:rFonts w:ascii="Calibri" w:hAnsi="Calibri" w:cs="Calibri"/>
        </w:rPr>
        <w:t>reticularis</w:t>
      </w:r>
      <w:proofErr w:type="spellEnd"/>
      <w:r>
        <w:rPr>
          <w:rFonts w:ascii="Calibri" w:hAnsi="Calibri" w:cs="Calibri"/>
        </w:rPr>
        <w:t xml:space="preserve"> ins Rückenmark</w:t>
      </w:r>
    </w:p>
    <w:p w:rsidR="004F2E6B" w:rsidRDefault="001F4CA9" w:rsidP="004F2E6B">
      <w:pPr>
        <w:pStyle w:val="StandardWeb"/>
        <w:spacing w:before="0" w:beforeAutospacing="0" w:after="0" w:afterAutospacing="0"/>
        <w:rPr>
          <w:rFonts w:ascii="Calibri" w:hAnsi="Calibri" w:cs="Calibri"/>
        </w:rPr>
      </w:pPr>
      <w:r w:rsidRPr="001F4CA9">
        <w:rPr>
          <w:noProof/>
        </w:rPr>
        <w:pict>
          <v:shape id="Textfeld 17" o:spid="_x0000_s1032" type="#_x0000_t202" style="position:absolute;margin-left:281.15pt;margin-top:3.9pt;width:178.55pt;height:13.75pt;z-index:251667456;visibility:visible;mso-height-relative:margin" stroked="f">
            <v:textbox inset="0,0,0,0">
              <w:txbxContent>
                <w:p w:rsidR="0032423B" w:rsidRPr="006F74C5" w:rsidRDefault="0032423B" w:rsidP="004F2E6B">
                  <w:pPr>
                    <w:pStyle w:val="Beschriftung"/>
                    <w:rPr>
                      <w:rFonts w:asciiTheme="minorHAnsi" w:hAnsiTheme="minorHAnsi" w:cstheme="minorHAnsi"/>
                      <w:b/>
                      <w:bCs/>
                      <w:noProof/>
                      <w:color w:val="017B76"/>
                      <w:sz w:val="20"/>
                      <w:szCs w:val="20"/>
                    </w:rPr>
                  </w:pPr>
                  <w:r w:rsidRPr="006F74C5">
                    <w:rPr>
                      <w:rFonts w:asciiTheme="minorHAnsi" w:hAnsiTheme="minorHAnsi" w:cstheme="minorHAnsi"/>
                      <w:b/>
                      <w:bCs/>
                      <w:sz w:val="20"/>
                      <w:szCs w:val="20"/>
                    </w:rPr>
                    <w:t xml:space="preserve">Abbildung </w:t>
                  </w:r>
                  <w:r w:rsidR="001F4CA9" w:rsidRPr="006F74C5">
                    <w:rPr>
                      <w:rFonts w:asciiTheme="minorHAnsi" w:hAnsiTheme="minorHAnsi" w:cstheme="minorHAnsi"/>
                      <w:b/>
                      <w:bCs/>
                      <w:sz w:val="20"/>
                      <w:szCs w:val="20"/>
                    </w:rPr>
                    <w:fldChar w:fldCharType="begin"/>
                  </w:r>
                  <w:r w:rsidRPr="006F74C5">
                    <w:rPr>
                      <w:rFonts w:asciiTheme="minorHAnsi" w:hAnsiTheme="minorHAnsi" w:cstheme="minorHAnsi"/>
                      <w:b/>
                      <w:bCs/>
                      <w:sz w:val="20"/>
                      <w:szCs w:val="20"/>
                    </w:rPr>
                    <w:instrText xml:space="preserve"> SEQ Abbildung \* ARABIC </w:instrText>
                  </w:r>
                  <w:r w:rsidR="001F4CA9" w:rsidRPr="006F74C5">
                    <w:rPr>
                      <w:rFonts w:asciiTheme="minorHAnsi" w:hAnsiTheme="minorHAnsi" w:cstheme="minorHAnsi"/>
                      <w:b/>
                      <w:bCs/>
                      <w:sz w:val="20"/>
                      <w:szCs w:val="20"/>
                    </w:rPr>
                    <w:fldChar w:fldCharType="separate"/>
                  </w:r>
                  <w:r>
                    <w:rPr>
                      <w:rFonts w:asciiTheme="minorHAnsi" w:hAnsiTheme="minorHAnsi" w:cstheme="minorHAnsi"/>
                      <w:b/>
                      <w:bCs/>
                      <w:noProof/>
                      <w:sz w:val="20"/>
                      <w:szCs w:val="20"/>
                    </w:rPr>
                    <w:t>11</w:t>
                  </w:r>
                  <w:r w:rsidR="001F4CA9" w:rsidRPr="006F74C5">
                    <w:rPr>
                      <w:rFonts w:asciiTheme="minorHAnsi" w:hAnsiTheme="minorHAnsi" w:cstheme="minorHAnsi"/>
                      <w:b/>
                      <w:bCs/>
                      <w:sz w:val="20"/>
                      <w:szCs w:val="20"/>
                    </w:rPr>
                    <w:fldChar w:fldCharType="end"/>
                  </w:r>
                  <w:r w:rsidRPr="006F74C5">
                    <w:rPr>
                      <w:rFonts w:asciiTheme="minorHAnsi" w:hAnsiTheme="minorHAnsi" w:cstheme="minorHAnsi"/>
                      <w:b/>
                      <w:bCs/>
                      <w:sz w:val="20"/>
                      <w:szCs w:val="20"/>
                    </w:rPr>
                    <w:t>: Extrapyramidale Bahnen</w:t>
                  </w:r>
                </w:p>
              </w:txbxContent>
            </v:textbox>
            <w10:wrap type="square"/>
          </v:shape>
        </w:pict>
      </w:r>
      <w:r w:rsidR="004F2E6B">
        <w:rPr>
          <w:rFonts w:ascii="Calibri" w:hAnsi="Calibri" w:cs="Calibri"/>
        </w:rPr>
        <w:t>- Verlauf ohne Kreuzung</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wirkt aktivierend auf die Extensoren</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hemmt die Flexoren</w:t>
      </w:r>
    </w:p>
    <w:p w:rsidR="0081229F" w:rsidRDefault="0081229F" w:rsidP="004F2E6B">
      <w:pPr>
        <w:pStyle w:val="StandardWeb"/>
        <w:spacing w:before="0" w:beforeAutospacing="0" w:after="0" w:afterAutospacing="0"/>
        <w:rPr>
          <w:rFonts w:ascii="Calibri" w:hAnsi="Calibri" w:cs="Calibri"/>
          <w:b/>
          <w:bCs/>
          <w:i/>
          <w:iCs/>
          <w:color w:val="FF968C"/>
        </w:rPr>
      </w:pPr>
    </w:p>
    <w:p w:rsidR="004F2E6B" w:rsidRPr="004F2E6B" w:rsidRDefault="004F2E6B" w:rsidP="004F2E6B">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Laterale</w:t>
      </w:r>
      <w:proofErr w:type="gramEnd"/>
      <w:r w:rsidRPr="004F2E6B">
        <w:rPr>
          <w:rFonts w:ascii="Calibri" w:hAnsi="Calibri" w:cs="Calibri"/>
          <w:b/>
          <w:bCs/>
          <w:i/>
          <w:iCs/>
          <w:color w:val="A8D08D" w:themeColor="accent6" w:themeTint="99"/>
        </w:rPr>
        <w:t xml:space="preserve"> Trakt: </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zieht gekreuzt und </w:t>
      </w:r>
      <w:proofErr w:type="spellStart"/>
      <w:r>
        <w:rPr>
          <w:rFonts w:ascii="Calibri" w:hAnsi="Calibri" w:cs="Calibri"/>
        </w:rPr>
        <w:t>ungekreuzt</w:t>
      </w:r>
      <w:proofErr w:type="spellEnd"/>
      <w:r>
        <w:rPr>
          <w:rFonts w:ascii="Calibri" w:hAnsi="Calibri" w:cs="Calibri"/>
        </w:rPr>
        <w:t xml:space="preserve"> ins Rückenmark</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xml:space="preserve">- aktiviert Flexoren </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hemmt Extensoren</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zuständig für die unwillkürliche Atmung</w:t>
      </w:r>
    </w:p>
    <w:p w:rsidR="004F2E6B" w:rsidRDefault="004F2E6B" w:rsidP="004F2E6B">
      <w:pPr>
        <w:pStyle w:val="StandardWeb"/>
        <w:spacing w:before="0" w:beforeAutospacing="0" w:after="0" w:afterAutospacing="0"/>
        <w:rPr>
          <w:rFonts w:ascii="Calibri" w:hAnsi="Calibri" w:cs="Calibri"/>
        </w:rPr>
      </w:pPr>
      <w:r>
        <w:rPr>
          <w:rFonts w:ascii="Calibri" w:hAnsi="Calibri" w:cs="Calibri"/>
        </w:rPr>
        <w:t>- willkürliche Atmung läuft über die Pyramidenbahn</w:t>
      </w:r>
    </w:p>
    <w:p w:rsidR="00CE1193" w:rsidRDefault="00CE1193"/>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F2754A" w:rsidRDefault="00F2754A">
      <w:pPr>
        <w:rPr>
          <w:b/>
          <w:bCs/>
          <w:i/>
          <w:iCs/>
          <w:color w:val="017B76"/>
        </w:rPr>
      </w:pPr>
    </w:p>
    <w:p w:rsidR="00CE1193" w:rsidRPr="001B611F" w:rsidRDefault="00CE1193">
      <w:pPr>
        <w:rPr>
          <w:b/>
          <w:bCs/>
          <w:i/>
          <w:iCs/>
          <w:color w:val="017B76"/>
        </w:rPr>
      </w:pPr>
      <w:r w:rsidRPr="001B611F">
        <w:rPr>
          <w:b/>
          <w:bCs/>
          <w:i/>
          <w:iCs/>
          <w:color w:val="017B76"/>
        </w:rPr>
        <w:lastRenderedPageBreak/>
        <w:t>13. Sensomotorik</w:t>
      </w:r>
    </w:p>
    <w:p w:rsidR="001B611F" w:rsidRDefault="001B611F"/>
    <w:p w:rsidR="00F2754A" w:rsidRDefault="00F2754A"/>
    <w:p w:rsidR="00F2754A" w:rsidRPr="00D56CB5" w:rsidRDefault="001F4CA9" w:rsidP="00F2754A">
      <w:pPr>
        <w:shd w:val="clear" w:color="auto" w:fill="FFFFFF"/>
        <w:rPr>
          <w:rFonts w:cstheme="minorHAnsi"/>
          <w:b/>
          <w:bCs/>
          <w:i/>
          <w:iCs/>
          <w:color w:val="FF968C"/>
        </w:rPr>
      </w:pPr>
      <w:r w:rsidRPr="00D56CB5">
        <w:rPr>
          <w:rFonts w:cstheme="minorHAnsi"/>
          <w:b/>
          <w:bCs/>
          <w:i/>
          <w:iCs/>
          <w:color w:val="FF968C"/>
        </w:rPr>
        <w:fldChar w:fldCharType="begin"/>
      </w:r>
      <w:r w:rsidR="00F2754A" w:rsidRPr="00D56CB5">
        <w:rPr>
          <w:rFonts w:cstheme="minorHAnsi"/>
          <w:b/>
          <w:bCs/>
          <w:i/>
          <w:iCs/>
          <w:color w:val="FF968C"/>
        </w:rPr>
        <w:instrText xml:space="preserve"> INCLUDEPICTURE "/var/folders/zc/f559d4yj0y73dqqny6b9t_980000gn/T/com.microsoft.Word/WebArchiveCopyPasteTempFiles/page9image3856192" \* MERGEFORMATINET </w:instrText>
      </w:r>
      <w:r w:rsidRPr="00D56CB5">
        <w:rPr>
          <w:rFonts w:cstheme="minorHAnsi"/>
          <w:b/>
          <w:bCs/>
          <w:i/>
          <w:iCs/>
          <w:color w:val="FF968C"/>
        </w:rPr>
        <w:fldChar w:fldCharType="end"/>
      </w:r>
      <w:r w:rsidR="00F2754A" w:rsidRPr="00D56CB5">
        <w:rPr>
          <w:rFonts w:cstheme="minorHAnsi"/>
          <w:b/>
          <w:bCs/>
          <w:i/>
          <w:iCs/>
          <w:color w:val="FF968C"/>
        </w:rPr>
        <w:t xml:space="preserve">Unser Nervensystem </w:t>
      </w:r>
      <w:proofErr w:type="spellStart"/>
      <w:r w:rsidR="00F2754A" w:rsidRPr="00D56CB5">
        <w:rPr>
          <w:rFonts w:cstheme="minorHAnsi"/>
          <w:b/>
          <w:bCs/>
          <w:i/>
          <w:iCs/>
          <w:color w:val="FF968C"/>
        </w:rPr>
        <w:t>ermöglicht</w:t>
      </w:r>
      <w:proofErr w:type="spellEnd"/>
      <w:r w:rsidR="00F2754A" w:rsidRPr="00D56CB5">
        <w:rPr>
          <w:rFonts w:cstheme="minorHAnsi"/>
          <w:b/>
          <w:bCs/>
          <w:i/>
          <w:iCs/>
          <w:color w:val="FF968C"/>
        </w:rPr>
        <w:t xml:space="preserve"> die Kommunikation</w:t>
      </w:r>
      <w:r w:rsidR="00F2754A">
        <w:rPr>
          <w:rFonts w:cstheme="minorHAnsi"/>
          <w:b/>
          <w:bCs/>
          <w:i/>
          <w:iCs/>
          <w:color w:val="FF968C"/>
        </w:rPr>
        <w:t xml:space="preserve"> </w:t>
      </w:r>
      <w:r w:rsidR="00F2754A" w:rsidRPr="00D56CB5">
        <w:rPr>
          <w:rFonts w:cstheme="minorHAnsi"/>
          <w:b/>
          <w:bCs/>
          <w:i/>
          <w:iCs/>
          <w:color w:val="FF968C"/>
        </w:rPr>
        <w:t xml:space="preserve">mit der Umwelt. </w:t>
      </w:r>
    </w:p>
    <w:p w:rsidR="00F2754A" w:rsidRDefault="001C2701" w:rsidP="001C2701">
      <w:pPr>
        <w:pStyle w:val="StandardWeb"/>
        <w:shd w:val="clear" w:color="auto" w:fill="FFFFFF"/>
        <w:spacing w:before="0" w:beforeAutospacing="0" w:after="0" w:afterAutospacing="0"/>
        <w:rPr>
          <w:rFonts w:asciiTheme="minorHAnsi" w:hAnsiTheme="minorHAnsi" w:cstheme="minorHAnsi"/>
        </w:rPr>
      </w:pPr>
      <w:r>
        <w:rPr>
          <w:b/>
          <w:bCs/>
          <w:i/>
          <w:iCs/>
          <w:noProof/>
          <w:color w:val="017B76"/>
        </w:rPr>
        <w:drawing>
          <wp:anchor distT="0" distB="0" distL="114300" distR="114300" simplePos="0" relativeHeight="251687936" behindDoc="0" locked="0" layoutInCell="1" allowOverlap="1">
            <wp:simplePos x="0" y="0"/>
            <wp:positionH relativeFrom="margin">
              <wp:posOffset>3810</wp:posOffset>
            </wp:positionH>
            <wp:positionV relativeFrom="margin">
              <wp:posOffset>4629150</wp:posOffset>
            </wp:positionV>
            <wp:extent cx="4787900" cy="1591945"/>
            <wp:effectExtent l="0" t="0" r="0" b="0"/>
            <wp:wrapSquare wrapText="bothSides"/>
            <wp:docPr id="24" name="Grafik 24" descr="Ein Bild, das Text,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Ein Bild, das Text, Tisch enthält.&#10;&#10;Automatisch generierte Beschreibun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87900" cy="1591945"/>
                    </a:xfrm>
                    <a:prstGeom prst="rect">
                      <a:avLst/>
                    </a:prstGeom>
                  </pic:spPr>
                </pic:pic>
              </a:graphicData>
            </a:graphic>
          </wp:anchor>
        </w:drawing>
      </w:r>
    </w:p>
    <w:p w:rsidR="00F2754A" w:rsidRDefault="00F2754A"/>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r>
        <w:rPr>
          <w:rFonts w:asciiTheme="minorHAnsi" w:hAnsiTheme="minorHAnsi" w:cstheme="minorHAnsi"/>
        </w:rPr>
        <w:t>Das</w:t>
      </w:r>
      <w:r w:rsidRPr="001414E9">
        <w:rPr>
          <w:rFonts w:asciiTheme="minorHAnsi" w:hAnsiTheme="minorHAnsi" w:cstheme="minorHAnsi"/>
        </w:rPr>
        <w:t xml:space="preserve"> Nervensystem </w:t>
      </w:r>
      <w:r>
        <w:rPr>
          <w:rFonts w:asciiTheme="minorHAnsi" w:hAnsiTheme="minorHAnsi" w:cstheme="minorHAnsi"/>
        </w:rPr>
        <w:t xml:space="preserve">ermöglicht </w:t>
      </w:r>
      <w:r w:rsidRPr="001414E9">
        <w:rPr>
          <w:rFonts w:asciiTheme="minorHAnsi" w:hAnsiTheme="minorHAnsi" w:cstheme="minorHAnsi"/>
        </w:rPr>
        <w:t xml:space="preserve">die Kommunikation mit der Umwelt und </w:t>
      </w:r>
      <w:r>
        <w:rPr>
          <w:rFonts w:asciiTheme="minorHAnsi" w:hAnsiTheme="minorHAnsi" w:cstheme="minorHAnsi"/>
        </w:rPr>
        <w:t>stellt so</w:t>
      </w:r>
      <w:r w:rsidRPr="001414E9">
        <w:rPr>
          <w:rFonts w:asciiTheme="minorHAnsi" w:hAnsiTheme="minorHAnsi" w:cstheme="minorHAnsi"/>
        </w:rPr>
        <w:t xml:space="preserve">mit die Grundlage jeglicher Bewegung dar. </w:t>
      </w:r>
    </w:p>
    <w:p w:rsidR="001C2701" w:rsidRPr="001414E9" w:rsidRDefault="001C2701" w:rsidP="001C2701">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Bei vielen gesundheitlichen </w:t>
      </w:r>
      <w:proofErr w:type="spellStart"/>
      <w:r w:rsidRPr="001414E9">
        <w:rPr>
          <w:rFonts w:asciiTheme="minorHAnsi" w:hAnsiTheme="minorHAnsi" w:cstheme="minorHAnsi"/>
        </w:rPr>
        <w:t>Beeinträchtigungen</w:t>
      </w:r>
      <w:proofErr w:type="spellEnd"/>
      <w:r w:rsidRPr="001414E9">
        <w:rPr>
          <w:rFonts w:asciiTheme="minorHAnsi" w:hAnsiTheme="minorHAnsi" w:cstheme="minorHAnsi"/>
        </w:rPr>
        <w:t xml:space="preserve"> ist die Wahrnehmung der Umwelt durch die besprochenen </w:t>
      </w:r>
      <w:proofErr w:type="spellStart"/>
      <w:r w:rsidRPr="001414E9">
        <w:rPr>
          <w:rFonts w:asciiTheme="minorHAnsi" w:hAnsiTheme="minorHAnsi" w:cstheme="minorHAnsi"/>
        </w:rPr>
        <w:t>Informationsaufnehmer</w:t>
      </w:r>
      <w:proofErr w:type="spellEnd"/>
      <w:r w:rsidRPr="001414E9">
        <w:rPr>
          <w:rFonts w:asciiTheme="minorHAnsi" w:hAnsiTheme="minorHAnsi" w:cstheme="minorHAnsi"/>
        </w:rPr>
        <w:t xml:space="preserve"> und </w:t>
      </w:r>
      <w:proofErr w:type="spellStart"/>
      <w:r w:rsidRPr="001414E9">
        <w:rPr>
          <w:rFonts w:asciiTheme="minorHAnsi" w:hAnsiTheme="minorHAnsi" w:cstheme="minorHAnsi"/>
        </w:rPr>
        <w:t>Propriozeptoren</w:t>
      </w:r>
      <w:proofErr w:type="spellEnd"/>
      <w:r w:rsidRPr="001414E9">
        <w:rPr>
          <w:rFonts w:asciiTheme="minorHAnsi" w:hAnsiTheme="minorHAnsi" w:cstheme="minorHAnsi"/>
        </w:rPr>
        <w:t xml:space="preserve"> </w:t>
      </w:r>
      <w:proofErr w:type="spellStart"/>
      <w:r w:rsidRPr="001414E9">
        <w:rPr>
          <w:rFonts w:asciiTheme="minorHAnsi" w:hAnsiTheme="minorHAnsi" w:cstheme="minorHAnsi"/>
        </w:rPr>
        <w:t>gestört</w:t>
      </w:r>
      <w:proofErr w:type="spellEnd"/>
      <w:r w:rsidRPr="001414E9">
        <w:rPr>
          <w:rFonts w:asciiTheme="minorHAnsi" w:hAnsiTheme="minorHAnsi" w:cstheme="minorHAnsi"/>
        </w:rPr>
        <w:t xml:space="preserve">. Das beeinflusst unser Denken (kognitiv) und die geforderte Bewegung wird mit negativen </w:t>
      </w:r>
      <w:proofErr w:type="spellStart"/>
      <w:r w:rsidRPr="001414E9">
        <w:rPr>
          <w:rFonts w:asciiTheme="minorHAnsi" w:hAnsiTheme="minorHAnsi" w:cstheme="minorHAnsi"/>
        </w:rPr>
        <w:t>Gefühlen</w:t>
      </w:r>
      <w:proofErr w:type="spellEnd"/>
      <w:r w:rsidRPr="001414E9">
        <w:rPr>
          <w:rFonts w:asciiTheme="minorHAnsi" w:hAnsiTheme="minorHAnsi" w:cstheme="minorHAnsi"/>
        </w:rPr>
        <w:t xml:space="preserve"> (wie z. B. Angst vor Schmerz, oder der Vorahnung sich </w:t>
      </w:r>
      <w:proofErr w:type="spellStart"/>
      <w:r w:rsidRPr="001414E9">
        <w:rPr>
          <w:rFonts w:asciiTheme="minorHAnsi" w:hAnsiTheme="minorHAnsi" w:cstheme="minorHAnsi"/>
        </w:rPr>
        <w:t>lächerlich</w:t>
      </w:r>
      <w:proofErr w:type="spellEnd"/>
      <w:r w:rsidRPr="001414E9">
        <w:rPr>
          <w:rFonts w:asciiTheme="minorHAnsi" w:hAnsiTheme="minorHAnsi" w:cstheme="minorHAnsi"/>
        </w:rPr>
        <w:t xml:space="preserve"> zu machen) besetzt. Fast alle Handlungen werden von Wissen und Erfahrung der Person beeinflusst. Die Wechselwirkung zwischen </w:t>
      </w:r>
    </w:p>
    <w:p w:rsidR="001C2701" w:rsidRDefault="001C2701" w:rsidP="001C2701">
      <w:pPr>
        <w:pStyle w:val="StandardWeb"/>
        <w:spacing w:before="0" w:beforeAutospacing="0" w:after="0" w:afterAutospacing="0"/>
        <w:rPr>
          <w:rFonts w:asciiTheme="minorHAnsi" w:hAnsiTheme="minorHAnsi" w:cstheme="minorHAnsi"/>
        </w:rPr>
      </w:pPr>
    </w:p>
    <w:p w:rsidR="001C2701" w:rsidRPr="001414E9" w:rsidRDefault="001C2701" w:rsidP="001C2701">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Wahrnehmung, Handlung und Wissen bildet die Grundlage menschlichen Bewegungsverhaltens. Nur so </w:t>
      </w:r>
      <w:proofErr w:type="spellStart"/>
      <w:r w:rsidRPr="001414E9">
        <w:rPr>
          <w:rFonts w:asciiTheme="minorHAnsi" w:hAnsiTheme="minorHAnsi" w:cstheme="minorHAnsi"/>
        </w:rPr>
        <w:t>können</w:t>
      </w:r>
      <w:proofErr w:type="spellEnd"/>
      <w:r w:rsidRPr="001414E9">
        <w:rPr>
          <w:rFonts w:asciiTheme="minorHAnsi" w:hAnsiTheme="minorHAnsi" w:cstheme="minorHAnsi"/>
        </w:rPr>
        <w:t xml:space="preserve"> wir mit unserer Umwelt zurechtkommen (T. Mulder 2006). </w:t>
      </w:r>
    </w:p>
    <w:p w:rsidR="001C2701" w:rsidRDefault="001C2701" w:rsidP="001C2701">
      <w:pPr>
        <w:pStyle w:val="StandardWeb"/>
        <w:spacing w:before="0" w:beforeAutospacing="0" w:after="0" w:afterAutospacing="0"/>
        <w:rPr>
          <w:rFonts w:asciiTheme="minorHAnsi" w:hAnsiTheme="minorHAnsi" w:cstheme="minorHAnsi"/>
        </w:rPr>
      </w:pPr>
    </w:p>
    <w:p w:rsidR="001C2701" w:rsidRDefault="001C2701" w:rsidP="001C2701">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Zur </w:t>
      </w:r>
      <w:r w:rsidR="00E2353F" w:rsidRPr="001414E9">
        <w:rPr>
          <w:rFonts w:asciiTheme="minorHAnsi" w:hAnsiTheme="minorHAnsi" w:cstheme="minorHAnsi"/>
        </w:rPr>
        <w:t>Ausführung</w:t>
      </w:r>
      <w:r w:rsidRPr="001414E9">
        <w:rPr>
          <w:rFonts w:asciiTheme="minorHAnsi" w:hAnsiTheme="minorHAnsi" w:cstheme="minorHAnsi"/>
        </w:rPr>
        <w:t xml:space="preserve"> von Bewegungen sind sensorische Prozesse und motorische Prozesse untrennbar miteinander verbunden. Die Sensomotorik beschreibt die </w:t>
      </w:r>
      <w:proofErr w:type="spellStart"/>
      <w:r w:rsidRPr="001414E9">
        <w:rPr>
          <w:rFonts w:asciiTheme="minorHAnsi" w:hAnsiTheme="minorHAnsi" w:cstheme="minorHAnsi"/>
        </w:rPr>
        <w:t>Verknüpfung</w:t>
      </w:r>
      <w:proofErr w:type="spellEnd"/>
      <w:r w:rsidRPr="001414E9">
        <w:rPr>
          <w:rFonts w:asciiTheme="minorHAnsi" w:hAnsiTheme="minorHAnsi" w:cstheme="minorHAnsi"/>
        </w:rPr>
        <w:t xml:space="preserve"> von sensorischen Informationen und motorischen Aktionen und gilt als </w:t>
      </w:r>
      <w:proofErr w:type="spellStart"/>
      <w:r w:rsidRPr="001414E9">
        <w:rPr>
          <w:rFonts w:asciiTheme="minorHAnsi" w:hAnsiTheme="minorHAnsi" w:cstheme="minorHAnsi"/>
        </w:rPr>
        <w:t>Schlüsselpunkt</w:t>
      </w:r>
      <w:proofErr w:type="spellEnd"/>
      <w:r w:rsidRPr="001414E9">
        <w:rPr>
          <w:rFonts w:asciiTheme="minorHAnsi" w:hAnsiTheme="minorHAnsi" w:cstheme="minorHAnsi"/>
        </w:rPr>
        <w:t xml:space="preserve"> in der aktiven Physiotherapie. </w:t>
      </w:r>
    </w:p>
    <w:p w:rsidR="001C2701" w:rsidRPr="001414E9" w:rsidRDefault="001C2701" w:rsidP="001C2701">
      <w:pPr>
        <w:pStyle w:val="StandardWeb"/>
        <w:spacing w:before="0" w:beforeAutospacing="0" w:after="0" w:afterAutospacing="0"/>
        <w:rPr>
          <w:rFonts w:asciiTheme="minorHAnsi" w:hAnsiTheme="minorHAnsi" w:cstheme="minorHAnsi"/>
        </w:rPr>
      </w:pPr>
    </w:p>
    <w:p w:rsidR="001C2701" w:rsidRPr="001C2701" w:rsidRDefault="001C2701" w:rsidP="001C2701">
      <w:pPr>
        <w:pStyle w:val="StandardWeb"/>
        <w:spacing w:before="0" w:beforeAutospacing="0" w:after="0" w:afterAutospacing="0"/>
        <w:rPr>
          <w:rFonts w:asciiTheme="minorHAnsi" w:hAnsiTheme="minorHAnsi" w:cstheme="minorHAnsi"/>
          <w:b/>
          <w:bCs/>
          <w:i/>
          <w:iCs/>
          <w:color w:val="FF968C"/>
        </w:rPr>
      </w:pPr>
      <w:proofErr w:type="spellStart"/>
      <w:r w:rsidRPr="001C2701">
        <w:rPr>
          <w:rFonts w:asciiTheme="minorHAnsi" w:hAnsiTheme="minorHAnsi" w:cstheme="minorHAnsi"/>
          <w:b/>
          <w:bCs/>
          <w:i/>
          <w:iCs/>
          <w:color w:val="FF968C"/>
        </w:rPr>
        <w:t>Überblick</w:t>
      </w:r>
      <w:proofErr w:type="spellEnd"/>
      <w:r w:rsidRPr="001C2701">
        <w:rPr>
          <w:rFonts w:asciiTheme="minorHAnsi" w:hAnsiTheme="minorHAnsi" w:cstheme="minorHAnsi"/>
          <w:b/>
          <w:bCs/>
          <w:i/>
          <w:iCs/>
          <w:color w:val="FF968C"/>
        </w:rPr>
        <w:t xml:space="preserve"> </w:t>
      </w:r>
      <w:proofErr w:type="spellStart"/>
      <w:r w:rsidRPr="001C2701">
        <w:rPr>
          <w:rFonts w:asciiTheme="minorHAnsi" w:hAnsiTheme="minorHAnsi" w:cstheme="minorHAnsi"/>
          <w:b/>
          <w:bCs/>
          <w:i/>
          <w:iCs/>
          <w:color w:val="FF968C"/>
        </w:rPr>
        <w:t>Sensomotorisches</w:t>
      </w:r>
      <w:proofErr w:type="spellEnd"/>
      <w:r w:rsidRPr="001C2701">
        <w:rPr>
          <w:rFonts w:asciiTheme="minorHAnsi" w:hAnsiTheme="minorHAnsi" w:cstheme="minorHAnsi"/>
          <w:b/>
          <w:bCs/>
          <w:i/>
          <w:iCs/>
          <w:color w:val="FF968C"/>
        </w:rPr>
        <w:t xml:space="preserve"> System </w:t>
      </w:r>
    </w:p>
    <w:p w:rsidR="001C2701" w:rsidRPr="001414E9" w:rsidRDefault="001F4CA9" w:rsidP="001C2701">
      <w:pPr>
        <w:rPr>
          <w:rFonts w:cstheme="minorHAnsi"/>
        </w:rPr>
      </w:pPr>
      <w:r w:rsidRPr="001414E9">
        <w:rPr>
          <w:rFonts w:cstheme="minorHAnsi"/>
        </w:rPr>
        <w:fldChar w:fldCharType="begin"/>
      </w:r>
      <w:r w:rsidR="001C2701" w:rsidRPr="001414E9">
        <w:rPr>
          <w:rFonts w:cstheme="minorHAnsi"/>
        </w:rPr>
        <w:instrText xml:space="preserve"> INCLUDEPICTURE "/var/folders/zc/f559d4yj0y73dqqny6b9t_980000gn/T/com.microsoft.Word/WebArchiveCopyPasteTempFiles/page10image1797792" \* MERGEFORMATINET </w:instrText>
      </w:r>
      <w:r w:rsidRPr="001414E9">
        <w:rPr>
          <w:rFonts w:cstheme="minorHAnsi"/>
        </w:rPr>
        <w:fldChar w:fldCharType="separate"/>
      </w:r>
      <w:r w:rsidRPr="001414E9">
        <w:rPr>
          <w:rFonts w:cstheme="minorHAnsi"/>
        </w:rPr>
        <w:fldChar w:fldCharType="end"/>
      </w:r>
    </w:p>
    <w:p w:rsidR="001C2701" w:rsidRDefault="001C2701" w:rsidP="001C2701">
      <w:pPr>
        <w:pStyle w:val="StandardWeb"/>
        <w:spacing w:before="0" w:beforeAutospacing="0" w:after="0" w:afterAutospacing="0"/>
        <w:rPr>
          <w:rFonts w:asciiTheme="minorHAnsi" w:hAnsiTheme="minorHAnsi" w:cstheme="minorHAnsi"/>
        </w:rPr>
      </w:pPr>
    </w:p>
    <w:p w:rsidR="001C2701" w:rsidRPr="001C2701" w:rsidRDefault="001C2701" w:rsidP="001C2701">
      <w:pPr>
        <w:pStyle w:val="StandardWeb"/>
        <w:spacing w:before="0" w:beforeAutospacing="0" w:after="0" w:afterAutospacing="0"/>
        <w:rPr>
          <w:rFonts w:asciiTheme="minorHAnsi" w:hAnsiTheme="minorHAnsi" w:cstheme="minorHAnsi"/>
          <w:b/>
          <w:bCs/>
          <w:i/>
          <w:iCs/>
          <w:color w:val="FF968C"/>
        </w:rPr>
      </w:pPr>
      <w:r w:rsidRPr="001C2701">
        <w:rPr>
          <w:rFonts w:asciiTheme="minorHAnsi" w:hAnsiTheme="minorHAnsi" w:cstheme="minorHAnsi"/>
          <w:b/>
          <w:bCs/>
          <w:i/>
          <w:iCs/>
          <w:color w:val="FF968C"/>
        </w:rPr>
        <w:t xml:space="preserve">Sensomotorik in Bezug zur Gleichgewichtskontrolle </w:t>
      </w:r>
    </w:p>
    <w:p w:rsidR="001C2701" w:rsidRDefault="001C2701" w:rsidP="001C2701">
      <w:pPr>
        <w:pStyle w:val="StandardWeb"/>
        <w:shd w:val="clear" w:color="auto" w:fill="FFFFFF"/>
        <w:spacing w:before="0" w:beforeAutospacing="0" w:after="0" w:afterAutospacing="0"/>
        <w:rPr>
          <w:rFonts w:asciiTheme="minorHAnsi" w:hAnsiTheme="minorHAnsi" w:cstheme="minorHAnsi"/>
        </w:rPr>
      </w:pPr>
    </w:p>
    <w:p w:rsidR="00CE1193" w:rsidRPr="001C2701" w:rsidRDefault="001C2701">
      <w:pPr>
        <w:rPr>
          <w:rFonts w:cstheme="minorHAnsi"/>
          <w:b/>
          <w:bCs/>
          <w:i/>
          <w:iCs/>
          <w:color w:val="017B76"/>
        </w:rPr>
      </w:pPr>
      <w:r>
        <w:rPr>
          <w:rFonts w:cstheme="minorHAnsi"/>
          <w:b/>
          <w:bCs/>
          <w:i/>
          <w:iCs/>
          <w:color w:val="017B76"/>
        </w:rPr>
        <w:br w:type="page"/>
      </w:r>
      <w:r w:rsidR="00CE1193" w:rsidRPr="001B611F">
        <w:rPr>
          <w:b/>
          <w:bCs/>
          <w:i/>
          <w:iCs/>
          <w:color w:val="017B76"/>
        </w:rPr>
        <w:lastRenderedPageBreak/>
        <w:t>14. Neuroregeneration</w:t>
      </w:r>
      <w:r w:rsidR="0086727C" w:rsidRPr="001B611F">
        <w:rPr>
          <w:b/>
          <w:bCs/>
          <w:i/>
          <w:iCs/>
          <w:color w:val="017B76"/>
        </w:rPr>
        <w:t xml:space="preserve"> (Neurogenese)</w:t>
      </w:r>
    </w:p>
    <w:p w:rsidR="004B4F30" w:rsidRDefault="0086727C" w:rsidP="0086727C">
      <w:pPr>
        <w:pStyle w:val="StandardWeb"/>
        <w:shd w:val="clear" w:color="auto" w:fill="FFFFFF"/>
        <w:spacing w:before="0" w:beforeAutospacing="0" w:after="0" w:afterAutospacing="0"/>
        <w:rPr>
          <w:rFonts w:asciiTheme="minorHAnsi" w:hAnsiTheme="minorHAnsi" w:cstheme="minorHAnsi"/>
          <w:color w:val="000000" w:themeColor="text1"/>
        </w:rPr>
      </w:pPr>
      <w:r w:rsidRPr="00384B20">
        <w:rPr>
          <w:rFonts w:ascii="Calibri" w:hAnsi="Calibri" w:cs="Calibri"/>
          <w:color w:val="000000" w:themeColor="text1"/>
        </w:rPr>
        <w:sym w:font="Wingdings" w:char="F0E0"/>
      </w:r>
      <w:r>
        <w:rPr>
          <w:rFonts w:ascii="Calibri" w:hAnsi="Calibri" w:cs="Calibri"/>
          <w:color w:val="000000" w:themeColor="text1"/>
        </w:rPr>
        <w:t xml:space="preserve"> </w:t>
      </w:r>
      <w:r w:rsidR="004B4F30" w:rsidRPr="00384B20">
        <w:rPr>
          <w:rFonts w:asciiTheme="minorHAnsi" w:hAnsiTheme="minorHAnsi" w:cstheme="minorHAnsi"/>
          <w:color w:val="000000" w:themeColor="text1"/>
        </w:rPr>
        <w:t>Vorgänge</w:t>
      </w:r>
      <w:r w:rsidR="004B4F30">
        <w:rPr>
          <w:rFonts w:asciiTheme="minorHAnsi" w:hAnsiTheme="minorHAnsi" w:cstheme="minorHAnsi"/>
          <w:color w:val="000000" w:themeColor="text1"/>
        </w:rPr>
        <w:t>,</w:t>
      </w:r>
      <w:r w:rsidRPr="00384B20">
        <w:rPr>
          <w:rFonts w:asciiTheme="minorHAnsi" w:hAnsiTheme="minorHAnsi" w:cstheme="minorHAnsi"/>
          <w:color w:val="000000" w:themeColor="text1"/>
        </w:rPr>
        <w:t xml:space="preserve"> die zur Wiederherstellung verloren gegangener Nervenzellfunktionen bzw. </w:t>
      </w:r>
    </w:p>
    <w:p w:rsidR="0086727C" w:rsidRDefault="004B4F30" w:rsidP="0086727C">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0086727C" w:rsidRPr="00384B20">
        <w:rPr>
          <w:rFonts w:asciiTheme="minorHAnsi" w:hAnsiTheme="minorHAnsi" w:cstheme="minorHAnsi"/>
          <w:color w:val="000000" w:themeColor="text1"/>
        </w:rPr>
        <w:t>zum</w:t>
      </w:r>
      <w:r>
        <w:rPr>
          <w:rFonts w:asciiTheme="minorHAnsi" w:hAnsiTheme="minorHAnsi" w:cstheme="minorHAnsi"/>
          <w:color w:val="000000" w:themeColor="text1"/>
        </w:rPr>
        <w:t xml:space="preserve"> </w:t>
      </w:r>
      <w:r w:rsidR="0086727C" w:rsidRPr="00384B20">
        <w:rPr>
          <w:rFonts w:asciiTheme="minorHAnsi" w:hAnsiTheme="minorHAnsi" w:cstheme="minorHAnsi"/>
          <w:color w:val="000000" w:themeColor="text1"/>
        </w:rPr>
        <w:t>Ersatz von untergegangenen Nervenzellen</w:t>
      </w:r>
      <w:r w:rsidR="0086727C">
        <w:rPr>
          <w:rFonts w:asciiTheme="minorHAnsi" w:hAnsiTheme="minorHAnsi" w:cstheme="minorHAnsi"/>
          <w:color w:val="000000" w:themeColor="text1"/>
        </w:rPr>
        <w:t>, dienen</w:t>
      </w:r>
    </w:p>
    <w:p w:rsidR="004B4F30" w:rsidRDefault="004B4F30" w:rsidP="004B4F30">
      <w:pPr>
        <w:rPr>
          <w:b/>
          <w:bCs/>
          <w:i/>
          <w:iCs/>
          <w:color w:val="446D99"/>
        </w:rPr>
      </w:pPr>
    </w:p>
    <w:p w:rsidR="006F0A60" w:rsidRPr="006F0A60" w:rsidRDefault="006F0A60" w:rsidP="006F0A60">
      <w:pPr>
        <w:rPr>
          <w:b/>
          <w:bCs/>
          <w:i/>
          <w:iCs/>
          <w:color w:val="FF968C"/>
        </w:rPr>
      </w:pPr>
      <w:r w:rsidRPr="006F0A60">
        <w:rPr>
          <w:b/>
          <w:bCs/>
          <w:i/>
          <w:iCs/>
          <w:color w:val="A8D08D" w:themeColor="accent6" w:themeTint="99"/>
        </w:rPr>
        <w:t>Plastizität</w:t>
      </w:r>
      <w:r>
        <w:rPr>
          <w:b/>
          <w:bCs/>
          <w:i/>
          <w:iCs/>
          <w:color w:val="A8D08D" w:themeColor="accent6" w:themeTint="99"/>
        </w:rPr>
        <w:t xml:space="preserve"> </w:t>
      </w:r>
      <w:r w:rsidRPr="006F0A60">
        <w:rPr>
          <w:color w:val="000000" w:themeColor="text1"/>
        </w:rPr>
        <w:sym w:font="Wingdings" w:char="F0E0"/>
      </w:r>
      <w:r w:rsidRPr="006F0A60">
        <w:rPr>
          <w:b/>
          <w:bCs/>
          <w:i/>
          <w:iCs/>
          <w:color w:val="000000" w:themeColor="text1"/>
        </w:rPr>
        <w:t xml:space="preserve"> </w:t>
      </w:r>
      <w:r>
        <w:t>Neubildung und Anpassung</w:t>
      </w:r>
    </w:p>
    <w:p w:rsidR="006F0A60" w:rsidRDefault="006F0A60" w:rsidP="006F0A60">
      <w:r>
        <w:t xml:space="preserve">                   </w:t>
      </w:r>
      <w:r>
        <w:sym w:font="Wingdings" w:char="F0E0"/>
      </w:r>
      <w:r>
        <w:t xml:space="preserve"> Nervenstammzellen können Nervenzellen herstellen</w:t>
      </w:r>
    </w:p>
    <w:p w:rsidR="006F0A60" w:rsidRDefault="006F0A60" w:rsidP="006F0A60"/>
    <w:p w:rsidR="006F0A60" w:rsidRPr="006F0A60" w:rsidRDefault="006F0A60" w:rsidP="006F0A60">
      <w:pPr>
        <w:rPr>
          <w:b/>
          <w:bCs/>
          <w:i/>
          <w:iCs/>
          <w:color w:val="FF968C"/>
        </w:rPr>
      </w:pPr>
      <w:r w:rsidRPr="006F0A60">
        <w:rPr>
          <w:b/>
          <w:bCs/>
          <w:i/>
          <w:iCs/>
          <w:color w:val="A8D08D" w:themeColor="accent6" w:themeTint="99"/>
        </w:rPr>
        <w:t xml:space="preserve">Regeneration </w:t>
      </w:r>
      <w:r w:rsidRPr="006F0A60">
        <w:rPr>
          <w:color w:val="000000" w:themeColor="text1"/>
        </w:rPr>
        <w:sym w:font="Wingdings" w:char="F0E0"/>
      </w:r>
      <w:r w:rsidRPr="006F0A60">
        <w:rPr>
          <w:color w:val="000000" w:themeColor="text1"/>
        </w:rPr>
        <w:t xml:space="preserve"> </w:t>
      </w:r>
      <w:r>
        <w:t>Beschädigte Nervenzellen können repariert werden</w:t>
      </w:r>
    </w:p>
    <w:p w:rsidR="004B4F30" w:rsidRDefault="004B4F30" w:rsidP="0086727C">
      <w:pPr>
        <w:pStyle w:val="StandardWeb"/>
        <w:shd w:val="clear" w:color="auto" w:fill="FFFFFF"/>
        <w:spacing w:before="0" w:beforeAutospacing="0" w:after="0" w:afterAutospacing="0"/>
        <w:rPr>
          <w:rFonts w:asciiTheme="minorHAnsi" w:hAnsiTheme="minorHAnsi" w:cstheme="minorHAnsi"/>
          <w:color w:val="000000" w:themeColor="text1"/>
        </w:rPr>
      </w:pPr>
    </w:p>
    <w:p w:rsidR="0086727C" w:rsidRPr="00384B20" w:rsidRDefault="0086727C" w:rsidP="0086727C">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1B611F">
        <w:rPr>
          <w:rFonts w:asciiTheme="minorHAnsi" w:hAnsiTheme="minorHAnsi" w:cstheme="minorHAnsi"/>
          <w:b/>
          <w:bCs/>
          <w:i/>
          <w:iCs/>
          <w:color w:val="FF968C"/>
        </w:rPr>
        <w:t>Regeneration von Nervenzellen:</w:t>
      </w:r>
      <w:r w:rsidRPr="001B611F">
        <w:rPr>
          <w:rFonts w:asciiTheme="minorHAnsi" w:hAnsiTheme="minorHAnsi" w:cstheme="minorHAnsi"/>
          <w:color w:val="FF968C"/>
        </w:rPr>
        <w:t xml:space="preserve">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bessere Funktion </w:t>
      </w:r>
      <w:r w:rsidRPr="00384B20">
        <w:rPr>
          <w:rFonts w:asciiTheme="minorHAnsi" w:hAnsiTheme="minorHAnsi" w:cstheme="minorHAnsi"/>
          <w:color w:val="000000" w:themeColor="text1"/>
        </w:rPr>
        <w:t>im PNS</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w:t>
      </w:r>
      <w:r w:rsidRPr="00384B20">
        <w:rPr>
          <w:rFonts w:asciiTheme="minorHAnsi" w:hAnsiTheme="minorHAnsi" w:cstheme="minorHAnsi"/>
          <w:color w:val="000000" w:themeColor="text1"/>
        </w:rPr>
        <w:t xml:space="preserve">im ZNS sehr langsam und begrenzt, hier bilden sich </w:t>
      </w:r>
      <w:proofErr w:type="spellStart"/>
      <w:r w:rsidRPr="00384B20">
        <w:rPr>
          <w:rFonts w:asciiTheme="minorHAnsi" w:hAnsiTheme="minorHAnsi" w:cstheme="minorHAnsi"/>
          <w:color w:val="000000" w:themeColor="text1"/>
        </w:rPr>
        <w:t>überwiegend</w:t>
      </w:r>
      <w:proofErr w:type="spellEnd"/>
      <w:r w:rsidRPr="00384B20">
        <w:rPr>
          <w:rFonts w:asciiTheme="minorHAnsi" w:hAnsiTheme="minorHAnsi" w:cstheme="minorHAnsi"/>
          <w:color w:val="000000" w:themeColor="text1"/>
        </w:rPr>
        <w:t xml:space="preserve"> neue Gliazellen und</w:t>
      </w:r>
    </w:p>
    <w:p w:rsidR="0086727C" w:rsidRPr="00384B20"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neue neuronale </w:t>
      </w:r>
      <w:proofErr w:type="spellStart"/>
      <w:r w:rsidRPr="00384B20">
        <w:rPr>
          <w:rFonts w:asciiTheme="minorHAnsi" w:hAnsiTheme="minorHAnsi" w:cstheme="minorHAnsi"/>
          <w:color w:val="000000" w:themeColor="text1"/>
        </w:rPr>
        <w:t>Verschaltungen</w:t>
      </w:r>
      <w:proofErr w:type="spellEnd"/>
      <w:r w:rsidRPr="00384B20">
        <w:rPr>
          <w:rFonts w:asciiTheme="minorHAnsi" w:hAnsiTheme="minorHAnsi" w:cstheme="minorHAnsi"/>
          <w:color w:val="000000" w:themeColor="text1"/>
        </w:rPr>
        <w:t xml:space="preserve">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n</w:t>
      </w:r>
      <w:r w:rsidRPr="00384B20">
        <w:rPr>
          <w:rFonts w:asciiTheme="minorHAnsi" w:hAnsiTheme="minorHAnsi" w:cstheme="minorHAnsi"/>
          <w:color w:val="000000" w:themeColor="text1"/>
        </w:rPr>
        <w:t xml:space="preserve">ur </w:t>
      </w:r>
      <w:proofErr w:type="spellStart"/>
      <w:r w:rsidRPr="00384B20">
        <w:rPr>
          <w:rFonts w:asciiTheme="minorHAnsi" w:hAnsiTheme="minorHAnsi" w:cstheme="minorHAnsi"/>
          <w:color w:val="000000" w:themeColor="text1"/>
        </w:rPr>
        <w:t>möglich</w:t>
      </w:r>
      <w:proofErr w:type="spellEnd"/>
      <w:r w:rsidRPr="00384B20">
        <w:rPr>
          <w:rFonts w:asciiTheme="minorHAnsi" w:hAnsiTheme="minorHAnsi" w:cstheme="minorHAnsi"/>
          <w:color w:val="000000" w:themeColor="text1"/>
        </w:rPr>
        <w:t xml:space="preserve"> wenn das Soma intakt ist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d</w:t>
      </w:r>
      <w:r w:rsidRPr="00384B20">
        <w:rPr>
          <w:rFonts w:asciiTheme="minorHAnsi" w:hAnsiTheme="minorHAnsi" w:cstheme="minorHAnsi"/>
          <w:color w:val="000000" w:themeColor="text1"/>
        </w:rPr>
        <w:t xml:space="preserve">er Nerv baut sich von zentral neu auf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b</w:t>
      </w:r>
      <w:r w:rsidRPr="00384B20">
        <w:rPr>
          <w:rFonts w:asciiTheme="minorHAnsi" w:hAnsiTheme="minorHAnsi" w:cstheme="minorHAnsi"/>
          <w:color w:val="000000" w:themeColor="text1"/>
        </w:rPr>
        <w:t xml:space="preserve">eginnt mit der Bildung von s.g. Wachstumskegeln am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denen mehrere</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Fasern </w:t>
      </w:r>
      <w:r>
        <w:rPr>
          <w:rFonts w:asciiTheme="minorHAnsi" w:hAnsiTheme="minorHAnsi" w:cstheme="minorHAnsi"/>
          <w:color w:val="000000" w:themeColor="text1"/>
        </w:rPr>
        <w:t xml:space="preserve">entspringen </w:t>
      </w:r>
      <w:r w:rsidRPr="00384B20">
        <w:rPr>
          <w:rFonts w:asciiTheme="minorHAnsi" w:hAnsiTheme="minorHAnsi" w:cstheme="minorHAnsi"/>
          <w:color w:val="000000" w:themeColor="text1"/>
        </w:rPr>
        <w:sym w:font="Wingdings" w:char="F0E0"/>
      </w:r>
      <w:r w:rsidRPr="00384B20">
        <w:rPr>
          <w:rFonts w:asciiTheme="minorHAnsi" w:hAnsiTheme="minorHAnsi" w:cstheme="minorHAnsi"/>
          <w:color w:val="000000" w:themeColor="text1"/>
        </w:rPr>
        <w:t> </w:t>
      </w:r>
      <w:r>
        <w:rPr>
          <w:rFonts w:asciiTheme="minorHAnsi" w:hAnsiTheme="minorHAnsi" w:cstheme="minorHAnsi"/>
          <w:color w:val="000000" w:themeColor="text1"/>
        </w:rPr>
        <w:t>e</w:t>
      </w:r>
      <w:r w:rsidRPr="00384B20">
        <w:rPr>
          <w:rFonts w:asciiTheme="minorHAnsi" w:hAnsiTheme="minorHAnsi" w:cstheme="minorHAnsi"/>
          <w:color w:val="000000" w:themeColor="text1"/>
        </w:rPr>
        <w:t xml:space="preserve">ine der Fasern bleibt schlussendlich </w:t>
      </w:r>
      <w:proofErr w:type="spellStart"/>
      <w:r w:rsidRPr="00384B20">
        <w:rPr>
          <w:rFonts w:asciiTheme="minorHAnsi" w:hAnsiTheme="minorHAnsi" w:cstheme="minorHAnsi"/>
          <w:color w:val="000000" w:themeColor="text1"/>
        </w:rPr>
        <w:t>übrig</w:t>
      </w:r>
      <w:proofErr w:type="spellEnd"/>
      <w:r w:rsidRPr="00384B20">
        <w:rPr>
          <w:rFonts w:asciiTheme="minorHAnsi" w:hAnsiTheme="minorHAnsi" w:cstheme="minorHAnsi"/>
          <w:color w:val="000000" w:themeColor="text1"/>
        </w:rPr>
        <w:t xml:space="preserve"> und bildet ein neues</w:t>
      </w:r>
    </w:p>
    <w:p w:rsidR="0086727C" w:rsidRPr="00384B20"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aus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i</w:t>
      </w:r>
      <w:r w:rsidRPr="00384B20">
        <w:rPr>
          <w:rFonts w:asciiTheme="minorHAnsi" w:hAnsiTheme="minorHAnsi" w:cstheme="minorHAnsi"/>
          <w:color w:val="000000" w:themeColor="text1"/>
        </w:rPr>
        <w:t xml:space="preserve">m (PNS) ist die Neuroregeneration ein wichtiger Reparaturprozess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n</w:t>
      </w:r>
      <w:r w:rsidRPr="00384B20">
        <w:rPr>
          <w:rFonts w:asciiTheme="minorHAnsi" w:hAnsiTheme="minorHAnsi" w:cstheme="minorHAnsi"/>
          <w:color w:val="000000" w:themeColor="text1"/>
        </w:rPr>
        <w:t>achdem der Zell-</w:t>
      </w:r>
      <w:proofErr w:type="spellStart"/>
      <w:r w:rsidRPr="00384B20">
        <w:rPr>
          <w:rFonts w:asciiTheme="minorHAnsi" w:hAnsiTheme="minorHAnsi" w:cstheme="minorHAnsi"/>
          <w:color w:val="000000" w:themeColor="text1"/>
        </w:rPr>
        <w:t>Debris</w:t>
      </w:r>
      <w:proofErr w:type="spellEnd"/>
      <w:r w:rsidRPr="00384B20">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abgeräumt</w:t>
      </w:r>
      <w:proofErr w:type="spellEnd"/>
      <w:r w:rsidRPr="00384B20">
        <w:rPr>
          <w:rFonts w:asciiTheme="minorHAnsi" w:hAnsiTheme="minorHAnsi" w:cstheme="minorHAnsi"/>
          <w:color w:val="000000" w:themeColor="text1"/>
        </w:rPr>
        <w:t xml:space="preserve"> ist, sprosst der proximale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d</w:t>
      </w:r>
      <w:r w:rsidRPr="00384B20">
        <w:rPr>
          <w:rFonts w:asciiTheme="minorHAnsi" w:hAnsiTheme="minorHAnsi" w:cstheme="minorHAnsi"/>
          <w:color w:val="000000" w:themeColor="text1"/>
        </w:rPr>
        <w:t xml:space="preserve">as </w:t>
      </w:r>
      <w:proofErr w:type="spellStart"/>
      <w:r w:rsidRPr="00384B20">
        <w:rPr>
          <w:rFonts w:asciiTheme="minorHAnsi" w:hAnsiTheme="minorHAnsi" w:cstheme="minorHAnsi"/>
          <w:color w:val="000000" w:themeColor="text1"/>
        </w:rPr>
        <w:t>Axonwachstum</w:t>
      </w:r>
      <w:proofErr w:type="spellEnd"/>
      <w:r w:rsidRPr="00384B20">
        <w:rPr>
          <w:rFonts w:asciiTheme="minorHAnsi" w:hAnsiTheme="minorHAnsi" w:cstheme="minorHAnsi"/>
          <w:color w:val="000000" w:themeColor="text1"/>
        </w:rPr>
        <w:t xml:space="preserve"> wird chemotaktisch von Schwann- Zellen gesteuert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proofErr w:type="spellStart"/>
      <w:r>
        <w:rPr>
          <w:rFonts w:asciiTheme="minorHAnsi" w:hAnsiTheme="minorHAnsi" w:cstheme="minorHAnsi"/>
          <w:color w:val="000000" w:themeColor="text1"/>
        </w:rPr>
        <w:t>s</w:t>
      </w:r>
      <w:r w:rsidRPr="00384B20">
        <w:rPr>
          <w:rFonts w:asciiTheme="minorHAnsi" w:hAnsiTheme="minorHAnsi" w:cstheme="minorHAnsi"/>
          <w:color w:val="000000" w:themeColor="text1"/>
        </w:rPr>
        <w:t>o lange</w:t>
      </w:r>
      <w:proofErr w:type="spellEnd"/>
      <w:r w:rsidRPr="00384B20">
        <w:rPr>
          <w:rFonts w:asciiTheme="minorHAnsi" w:hAnsiTheme="minorHAnsi" w:cstheme="minorHAnsi"/>
          <w:color w:val="000000" w:themeColor="text1"/>
        </w:rPr>
        <w:t xml:space="preserve"> der </w:t>
      </w:r>
      <w:proofErr w:type="spellStart"/>
      <w:r w:rsidRPr="00384B20">
        <w:rPr>
          <w:rFonts w:asciiTheme="minorHAnsi" w:hAnsiTheme="minorHAnsi" w:cstheme="minorHAnsi"/>
          <w:color w:val="000000" w:themeColor="text1"/>
        </w:rPr>
        <w:t>Zellkörper</w:t>
      </w:r>
      <w:proofErr w:type="spellEnd"/>
      <w:r w:rsidRPr="00384B20">
        <w:rPr>
          <w:rFonts w:asciiTheme="minorHAnsi" w:hAnsiTheme="minorHAnsi" w:cstheme="minorHAnsi"/>
          <w:color w:val="000000" w:themeColor="text1"/>
        </w:rPr>
        <w:t xml:space="preserve"> des Neurons intakt ist, und das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Kontakt zum </w:t>
      </w:r>
      <w:proofErr w:type="spellStart"/>
      <w:r w:rsidRPr="00384B20">
        <w:rPr>
          <w:rFonts w:asciiTheme="minorHAnsi" w:hAnsiTheme="minorHAnsi" w:cstheme="minorHAnsi"/>
          <w:color w:val="000000" w:themeColor="text1"/>
        </w:rPr>
        <w:t>Endoneurium</w:t>
      </w:r>
      <w:proofErr w:type="spellEnd"/>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hat, kann der Nerv regenerieren </w:t>
      </w:r>
    </w:p>
    <w:p w:rsidR="0086727C"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w:t>
      </w:r>
      <w:r>
        <w:rPr>
          <w:rFonts w:asciiTheme="minorHAnsi" w:hAnsiTheme="minorHAnsi" w:cstheme="minorHAnsi"/>
          <w:color w:val="000000" w:themeColor="text1"/>
        </w:rPr>
        <w:t>d</w:t>
      </w:r>
      <w:r w:rsidRPr="00384B20">
        <w:rPr>
          <w:rFonts w:asciiTheme="minorHAnsi" w:hAnsiTheme="minorHAnsi" w:cstheme="minorHAnsi"/>
          <w:color w:val="000000" w:themeColor="text1"/>
        </w:rPr>
        <w:t>ie Wachstumsrate kann bis zu 3 mm/Tag bei kleineren Nerven und 5mm/Tag bei</w:t>
      </w:r>
    </w:p>
    <w:p w:rsidR="0086727C" w:rsidRPr="00384B20" w:rsidRDefault="0086727C" w:rsidP="0086727C">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größeren</w:t>
      </w:r>
      <w:proofErr w:type="spellEnd"/>
      <w:r w:rsidRPr="00384B20">
        <w:rPr>
          <w:rFonts w:asciiTheme="minorHAnsi" w:hAnsiTheme="minorHAnsi" w:cstheme="minorHAnsi"/>
          <w:color w:val="000000" w:themeColor="text1"/>
        </w:rPr>
        <w:t xml:space="preserve"> Nerven betragen </w:t>
      </w:r>
    </w:p>
    <w:p w:rsidR="0086727C" w:rsidRDefault="0086727C" w:rsidP="0086727C">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 </w:t>
      </w:r>
      <w:r>
        <w:rPr>
          <w:rFonts w:cstheme="minorHAnsi"/>
          <w:color w:val="000000" w:themeColor="text1"/>
        </w:rPr>
        <w:t>d</w:t>
      </w:r>
      <w:r w:rsidRPr="00384B20">
        <w:rPr>
          <w:rFonts w:cstheme="minorHAnsi"/>
          <w:color w:val="000000" w:themeColor="text1"/>
        </w:rPr>
        <w:t>er</w:t>
      </w:r>
      <w:r>
        <w:rPr>
          <w:rFonts w:cstheme="minorHAnsi"/>
          <w:color w:val="000000" w:themeColor="text1"/>
        </w:rPr>
        <w:t xml:space="preserve"> </w:t>
      </w:r>
      <w:proofErr w:type="spellStart"/>
      <w:r w:rsidRPr="00384B20">
        <w:rPr>
          <w:rFonts w:cstheme="minorHAnsi"/>
          <w:color w:val="000000" w:themeColor="text1"/>
        </w:rPr>
        <w:t>Axonstumpf</w:t>
      </w:r>
      <w:proofErr w:type="spellEnd"/>
      <w:r>
        <w:rPr>
          <w:rFonts w:cstheme="minorHAnsi"/>
          <w:color w:val="000000" w:themeColor="text1"/>
        </w:rPr>
        <w:t xml:space="preserve"> </w:t>
      </w:r>
      <w:r w:rsidRPr="00384B20">
        <w:rPr>
          <w:rFonts w:cstheme="minorHAnsi"/>
          <w:color w:val="000000" w:themeColor="text1"/>
        </w:rPr>
        <w:t>gewinnt</w:t>
      </w:r>
      <w:r>
        <w:rPr>
          <w:rFonts w:cstheme="minorHAnsi"/>
          <w:color w:val="000000" w:themeColor="text1"/>
        </w:rPr>
        <w:t xml:space="preserve"> </w:t>
      </w:r>
      <w:r w:rsidRPr="00384B20">
        <w:rPr>
          <w:rFonts w:cstheme="minorHAnsi"/>
          <w:color w:val="000000" w:themeColor="text1"/>
        </w:rPr>
        <w:t>dabei</w:t>
      </w:r>
      <w:r>
        <w:rPr>
          <w:rFonts w:cstheme="minorHAnsi"/>
          <w:color w:val="000000" w:themeColor="text1"/>
        </w:rPr>
        <w:t xml:space="preserve"> </w:t>
      </w:r>
      <w:r w:rsidRPr="00384B20">
        <w:rPr>
          <w:rFonts w:cstheme="minorHAnsi"/>
          <w:color w:val="000000" w:themeColor="text1"/>
        </w:rPr>
        <w:t xml:space="preserve">keinen Anschluss an den distalen </w:t>
      </w:r>
      <w:proofErr w:type="spellStart"/>
      <w:r w:rsidRPr="00384B20">
        <w:rPr>
          <w:rFonts w:cstheme="minorHAnsi"/>
          <w:color w:val="000000" w:themeColor="text1"/>
        </w:rPr>
        <w:t>Axonrest</w:t>
      </w:r>
      <w:proofErr w:type="spellEnd"/>
      <w:r w:rsidRPr="00384B20">
        <w:rPr>
          <w:rFonts w:cstheme="minorHAnsi"/>
          <w:color w:val="000000" w:themeColor="text1"/>
        </w:rPr>
        <w:t>, da dieser</w:t>
      </w:r>
    </w:p>
    <w:p w:rsidR="0086727C" w:rsidRDefault="0086727C" w:rsidP="0086727C">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rasch degeneriert, vielmehr wird der Nerv von proximal her komplett neu aufgebaut und</w:t>
      </w:r>
    </w:p>
    <w:p w:rsidR="0086727C" w:rsidRDefault="0086727C" w:rsidP="0086727C">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nutzt dabei das </w:t>
      </w:r>
      <w:proofErr w:type="spellStart"/>
      <w:r w:rsidRPr="00384B20">
        <w:rPr>
          <w:rFonts w:cstheme="minorHAnsi"/>
          <w:color w:val="000000" w:themeColor="text1"/>
        </w:rPr>
        <w:t>Endoneurium</w:t>
      </w:r>
      <w:proofErr w:type="spellEnd"/>
      <w:r w:rsidRPr="00384B20">
        <w:rPr>
          <w:rFonts w:cstheme="minorHAnsi"/>
          <w:color w:val="000000" w:themeColor="text1"/>
        </w:rPr>
        <w:t xml:space="preserve"> als Leitstruktur </w:t>
      </w:r>
    </w:p>
    <w:p w:rsidR="00F2754A" w:rsidRDefault="00F2754A" w:rsidP="0086727C">
      <w:pPr>
        <w:shd w:val="clear" w:color="auto" w:fill="FFFFFF"/>
        <w:tabs>
          <w:tab w:val="left" w:pos="284"/>
        </w:tabs>
        <w:rPr>
          <w:rFonts w:cstheme="minorHAnsi"/>
          <w:color w:val="000000" w:themeColor="text1"/>
        </w:rPr>
      </w:pPr>
    </w:p>
    <w:p w:rsidR="00F2754A" w:rsidRPr="00F2754A" w:rsidRDefault="00F2754A" w:rsidP="00F2754A">
      <w:pPr>
        <w:rPr>
          <w:rFonts w:cstheme="minorHAnsi"/>
          <w:b/>
          <w:bCs/>
          <w:i/>
          <w:iCs/>
          <w:color w:val="FF968C"/>
        </w:rPr>
      </w:pPr>
      <w:r w:rsidRPr="00F2754A">
        <w:rPr>
          <w:rFonts w:cstheme="minorHAnsi"/>
          <w:b/>
          <w:bCs/>
          <w:i/>
          <w:iCs/>
          <w:color w:val="FF968C"/>
        </w:rPr>
        <w:t>Neuronale Plastizität:</w:t>
      </w:r>
    </w:p>
    <w:p w:rsidR="00F2754A" w:rsidRDefault="00F2754A" w:rsidP="00F2754A">
      <w:pPr>
        <w:rPr>
          <w:rFonts w:cstheme="minorHAnsi"/>
        </w:rPr>
      </w:pPr>
      <w:r w:rsidRPr="00F72148">
        <w:rPr>
          <w:rFonts w:cstheme="minorHAnsi"/>
        </w:rPr>
        <w:sym w:font="Wingdings" w:char="F0E0"/>
      </w:r>
      <w:r>
        <w:rPr>
          <w:rFonts w:cstheme="minorHAnsi"/>
        </w:rPr>
        <w:t xml:space="preserve"> darunter versteht man, die Eigenschaft von neuronalen Strukturen sich morphologisch</w:t>
      </w:r>
    </w:p>
    <w:p w:rsidR="00F2754A" w:rsidRDefault="00F2754A" w:rsidP="00F2754A">
      <w:pPr>
        <w:rPr>
          <w:rFonts w:cstheme="minorHAnsi"/>
        </w:rPr>
      </w:pPr>
      <w:r>
        <w:rPr>
          <w:rFonts w:cstheme="minorHAnsi"/>
        </w:rPr>
        <w:t xml:space="preserve">      und funktionell an spezifische Reize anpassen zu können.</w:t>
      </w:r>
    </w:p>
    <w:p w:rsidR="00F2754A" w:rsidRDefault="00F2754A" w:rsidP="00F2754A">
      <w:pPr>
        <w:rPr>
          <w:rFonts w:cstheme="minorHAnsi"/>
        </w:rPr>
      </w:pPr>
      <w:r>
        <w:rPr>
          <w:rFonts w:cstheme="minorHAnsi"/>
        </w:rPr>
        <w:t xml:space="preserve">       - das Gehirn ist ein Teil des Nervensystems, das ein großes Adaptionspotenzial besitzt</w:t>
      </w:r>
    </w:p>
    <w:p w:rsidR="00F2754A" w:rsidRDefault="00F2754A" w:rsidP="00F2754A">
      <w:pPr>
        <w:rPr>
          <w:rFonts w:cstheme="minorHAnsi"/>
        </w:rPr>
      </w:pPr>
    </w:p>
    <w:p w:rsidR="00F2754A" w:rsidRPr="00F2754A" w:rsidRDefault="00F2754A" w:rsidP="00F2754A">
      <w:pPr>
        <w:rPr>
          <w:rFonts w:cstheme="minorHAnsi"/>
          <w:b/>
          <w:bCs/>
          <w:i/>
          <w:iCs/>
          <w:color w:val="FF968C"/>
        </w:rPr>
      </w:pPr>
      <w:r w:rsidRPr="00F2754A">
        <w:rPr>
          <w:rFonts w:cstheme="minorHAnsi"/>
          <w:b/>
          <w:bCs/>
          <w:i/>
          <w:iCs/>
          <w:color w:val="FF968C"/>
        </w:rPr>
        <w:t>Synaptische Plastizität:</w:t>
      </w:r>
    </w:p>
    <w:p w:rsidR="00F2754A" w:rsidRDefault="00F2754A" w:rsidP="00F2754A">
      <w:pPr>
        <w:rPr>
          <w:rFonts w:cstheme="minorHAnsi"/>
        </w:rPr>
      </w:pPr>
      <w:r w:rsidRPr="00D52A19">
        <w:rPr>
          <w:rFonts w:cstheme="minorHAnsi"/>
        </w:rPr>
        <w:sym w:font="Wingdings" w:char="F0E0"/>
      </w:r>
      <w:r>
        <w:rPr>
          <w:rFonts w:cstheme="minorHAnsi"/>
        </w:rPr>
        <w:t xml:space="preserve"> Form der neuronalen Plastizität, die sich auf die synaptische Endigung (Synapsen)</w:t>
      </w:r>
    </w:p>
    <w:p w:rsidR="00F2754A" w:rsidRDefault="00F2754A" w:rsidP="00F2754A">
      <w:pPr>
        <w:rPr>
          <w:rFonts w:cstheme="minorHAnsi"/>
        </w:rPr>
      </w:pPr>
      <w:r>
        <w:rPr>
          <w:rFonts w:cstheme="minorHAnsi"/>
        </w:rPr>
        <w:t xml:space="preserve">      beschränkt bleibt. Es kommt zu einer Veränderung der synaptischen Übertragung. Dies</w:t>
      </w:r>
    </w:p>
    <w:p w:rsidR="00F2754A" w:rsidRDefault="00F2754A" w:rsidP="00F2754A">
      <w:pPr>
        <w:rPr>
          <w:rFonts w:cstheme="minorHAnsi"/>
        </w:rPr>
      </w:pPr>
      <w:r>
        <w:rPr>
          <w:rFonts w:cstheme="minorHAnsi"/>
        </w:rPr>
        <w:t xml:space="preserve">      kann im Rahmen der funktionellen Plastizität zunächst ohne Strukturveränderung</w:t>
      </w:r>
    </w:p>
    <w:p w:rsidR="00F2754A" w:rsidRDefault="00F2754A" w:rsidP="00F2754A">
      <w:pPr>
        <w:rPr>
          <w:rFonts w:cstheme="minorHAnsi"/>
        </w:rPr>
      </w:pPr>
      <w:r>
        <w:rPr>
          <w:rFonts w:cstheme="minorHAnsi"/>
        </w:rPr>
        <w:t xml:space="preserve">      </w:t>
      </w:r>
      <w:proofErr w:type="gramStart"/>
      <w:r>
        <w:rPr>
          <w:rFonts w:cstheme="minorHAnsi"/>
        </w:rPr>
        <w:t>geschehen</w:t>
      </w:r>
      <w:proofErr w:type="gramEnd"/>
      <w:r>
        <w:rPr>
          <w:rFonts w:cstheme="minorHAnsi"/>
        </w:rPr>
        <w:t>, etwa durch Erhöhung oder Verminderung er synaptischen Effizienz. In</w:t>
      </w:r>
    </w:p>
    <w:p w:rsidR="00F2754A" w:rsidRDefault="00F2754A" w:rsidP="00F2754A">
      <w:pPr>
        <w:rPr>
          <w:rFonts w:cstheme="minorHAnsi"/>
        </w:rPr>
      </w:pPr>
      <w:r>
        <w:rPr>
          <w:rFonts w:cstheme="minorHAnsi"/>
        </w:rPr>
        <w:t xml:space="preserve">      anderen Fällen kommt es zu morphologischen Veränderungen an den Synapsen, etwa zu</w:t>
      </w:r>
    </w:p>
    <w:p w:rsidR="00F2754A" w:rsidRDefault="00F2754A" w:rsidP="00F2754A">
      <w:pPr>
        <w:rPr>
          <w:rFonts w:cstheme="minorHAnsi"/>
        </w:rPr>
      </w:pPr>
      <w:r>
        <w:rPr>
          <w:rFonts w:cstheme="minorHAnsi"/>
        </w:rPr>
        <w:t xml:space="preserve">      einer Vergrößerung der synaptischen Fläche.</w:t>
      </w:r>
    </w:p>
    <w:p w:rsidR="00F2754A" w:rsidRDefault="00F2754A" w:rsidP="00F2754A">
      <w:pPr>
        <w:rPr>
          <w:rFonts w:cstheme="minorHAnsi"/>
        </w:rPr>
      </w:pPr>
      <w:r>
        <w:rPr>
          <w:rFonts w:cstheme="minorHAnsi"/>
        </w:rPr>
        <w:t xml:space="preserve">      Im Extremfall können ganze synaptische Endigungen abgebaut bzw. aufgebaut werden.</w:t>
      </w:r>
    </w:p>
    <w:p w:rsidR="00F2754A" w:rsidRPr="00EC1626" w:rsidRDefault="00F2754A" w:rsidP="00F2754A">
      <w:pPr>
        <w:rPr>
          <w:rFonts w:cstheme="minorHAnsi"/>
          <w:b/>
          <w:bCs/>
          <w:color w:val="C00000"/>
        </w:rPr>
      </w:pPr>
      <w:r>
        <w:rPr>
          <w:rFonts w:cstheme="minorHAnsi"/>
        </w:rPr>
        <w:t xml:space="preserve">       </w:t>
      </w:r>
      <w:r w:rsidRPr="00EC1626">
        <w:rPr>
          <w:rFonts w:cstheme="minorHAnsi"/>
          <w:b/>
          <w:bCs/>
          <w:color w:val="C00000"/>
        </w:rPr>
        <w:sym w:font="Wingdings" w:char="F0E0"/>
      </w:r>
      <w:r w:rsidRPr="00EC1626">
        <w:rPr>
          <w:rFonts w:cstheme="minorHAnsi"/>
          <w:b/>
          <w:bCs/>
          <w:color w:val="C00000"/>
        </w:rPr>
        <w:t xml:space="preserve"> Die Konsequenz ist in jedem Fall eine Veränderung in der </w:t>
      </w:r>
      <w:proofErr w:type="spellStart"/>
      <w:r w:rsidRPr="00EC1626">
        <w:rPr>
          <w:rFonts w:cstheme="minorHAnsi"/>
          <w:b/>
          <w:bCs/>
          <w:color w:val="C00000"/>
        </w:rPr>
        <w:t>Verschaltung</w:t>
      </w:r>
      <w:proofErr w:type="spellEnd"/>
      <w:r w:rsidRPr="00EC1626">
        <w:rPr>
          <w:rFonts w:cstheme="minorHAnsi"/>
          <w:b/>
          <w:bCs/>
          <w:color w:val="C00000"/>
        </w:rPr>
        <w:t xml:space="preserve"> des</w:t>
      </w:r>
    </w:p>
    <w:p w:rsidR="00F2754A" w:rsidRDefault="00F2754A" w:rsidP="00F2754A">
      <w:pPr>
        <w:rPr>
          <w:rFonts w:cstheme="minorHAnsi"/>
          <w:b/>
          <w:bCs/>
          <w:color w:val="C00000"/>
        </w:rPr>
      </w:pPr>
      <w:r w:rsidRPr="00EC1626">
        <w:rPr>
          <w:rFonts w:cstheme="minorHAnsi"/>
          <w:b/>
          <w:bCs/>
          <w:color w:val="C00000"/>
        </w:rPr>
        <w:t xml:space="preserve">             neuronalen Netzwerkes.</w:t>
      </w:r>
    </w:p>
    <w:p w:rsidR="00F2754A" w:rsidRDefault="00F2754A" w:rsidP="00F2754A">
      <w:pPr>
        <w:rPr>
          <w:rFonts w:cstheme="minorHAnsi"/>
          <w:i/>
          <w:iCs/>
          <w:color w:val="757575"/>
          <w:sz w:val="22"/>
          <w:szCs w:val="22"/>
        </w:rPr>
      </w:pPr>
    </w:p>
    <w:p w:rsidR="001C2701" w:rsidRDefault="001C2701" w:rsidP="00F2754A">
      <w:pPr>
        <w:rPr>
          <w:rFonts w:cstheme="minorHAnsi"/>
          <w:i/>
          <w:iCs/>
          <w:color w:val="757575"/>
          <w:sz w:val="22"/>
          <w:szCs w:val="22"/>
        </w:rPr>
      </w:pPr>
    </w:p>
    <w:p w:rsidR="001C2701" w:rsidRDefault="001C2701" w:rsidP="00F2754A">
      <w:pPr>
        <w:rPr>
          <w:rFonts w:cstheme="minorHAnsi"/>
          <w:i/>
          <w:iCs/>
          <w:color w:val="757575"/>
          <w:sz w:val="22"/>
          <w:szCs w:val="22"/>
        </w:rPr>
      </w:pPr>
    </w:p>
    <w:p w:rsidR="001C2701" w:rsidRDefault="001C2701" w:rsidP="00F2754A">
      <w:pPr>
        <w:rPr>
          <w:rFonts w:cstheme="minorHAnsi"/>
          <w:i/>
          <w:iCs/>
          <w:color w:val="757575"/>
          <w:sz w:val="22"/>
          <w:szCs w:val="22"/>
        </w:rPr>
      </w:pPr>
    </w:p>
    <w:p w:rsidR="001C2701" w:rsidRDefault="001C2701" w:rsidP="00F2754A">
      <w:pPr>
        <w:rPr>
          <w:rFonts w:cstheme="minorHAnsi"/>
          <w:i/>
          <w:iCs/>
          <w:color w:val="757575"/>
          <w:sz w:val="22"/>
          <w:szCs w:val="22"/>
        </w:rPr>
      </w:pPr>
    </w:p>
    <w:p w:rsidR="00F2754A" w:rsidRPr="00A60FC5" w:rsidRDefault="00F2754A" w:rsidP="00F2754A">
      <w:pPr>
        <w:pStyle w:val="Listenabsatz"/>
        <w:numPr>
          <w:ilvl w:val="0"/>
          <w:numId w:val="20"/>
        </w:numPr>
        <w:rPr>
          <w:rFonts w:cstheme="minorHAnsi"/>
          <w:i/>
          <w:iCs/>
          <w:color w:val="757575"/>
          <w:sz w:val="22"/>
          <w:szCs w:val="22"/>
        </w:rPr>
      </w:pPr>
      <w:r w:rsidRPr="00A60FC5">
        <w:rPr>
          <w:rFonts w:cstheme="minorHAnsi"/>
          <w:i/>
          <w:iCs/>
          <w:color w:val="757575"/>
          <w:sz w:val="22"/>
          <w:szCs w:val="22"/>
        </w:rPr>
        <w:lastRenderedPageBreak/>
        <w:t>Aktivitätsbedingt können synaptische Kontaktflächen vergrößert werden oder eine Synapse kann sich teilen, um durch Bereitstellung zweier Synapsen den Kontakt zur anderen Nervenzelle zu intensivieren.</w:t>
      </w:r>
    </w:p>
    <w:p w:rsidR="00F2754A" w:rsidRPr="00A60FC5" w:rsidRDefault="00F2754A" w:rsidP="00F2754A">
      <w:pPr>
        <w:pStyle w:val="Listenabsatz"/>
        <w:rPr>
          <w:rFonts w:cstheme="minorHAnsi"/>
          <w:i/>
          <w:iCs/>
          <w:color w:val="757575"/>
          <w:sz w:val="22"/>
          <w:szCs w:val="22"/>
        </w:rPr>
      </w:pPr>
    </w:p>
    <w:p w:rsidR="00F2754A" w:rsidRPr="00F2754A" w:rsidRDefault="00F2754A" w:rsidP="00F2754A">
      <w:pPr>
        <w:rPr>
          <w:rFonts w:cstheme="minorHAnsi"/>
          <w:i/>
          <w:iCs/>
          <w:color w:val="757575"/>
          <w:sz w:val="22"/>
          <w:szCs w:val="22"/>
        </w:rPr>
      </w:pPr>
      <w:r w:rsidRPr="00A60FC5">
        <w:rPr>
          <w:rFonts w:cstheme="minorHAnsi"/>
          <w:b/>
          <w:bCs/>
          <w:i/>
          <w:iCs/>
          <w:color w:val="757575"/>
          <w:sz w:val="22"/>
          <w:szCs w:val="22"/>
        </w:rPr>
        <w:t>B)</w:t>
      </w:r>
      <w:r w:rsidRPr="00A60FC5">
        <w:rPr>
          <w:rFonts w:cstheme="minorHAnsi"/>
          <w:i/>
          <w:iCs/>
          <w:color w:val="757575"/>
          <w:sz w:val="22"/>
          <w:szCs w:val="22"/>
        </w:rPr>
        <w:t xml:space="preserve"> Die Entstehung ganz neuer Synapsen erfolgt in zwei Schritten: Der Wachstumskegel eines auswachsenden </w:t>
      </w:r>
      <w:proofErr w:type="spellStart"/>
      <w:r w:rsidRPr="00A60FC5">
        <w:rPr>
          <w:rFonts w:cstheme="minorHAnsi"/>
          <w:i/>
          <w:iCs/>
          <w:color w:val="757575"/>
          <w:sz w:val="22"/>
          <w:szCs w:val="22"/>
        </w:rPr>
        <w:t>Axons</w:t>
      </w:r>
      <w:proofErr w:type="spellEnd"/>
      <w:r w:rsidRPr="00A60FC5">
        <w:rPr>
          <w:rFonts w:cstheme="minorHAnsi"/>
          <w:i/>
          <w:iCs/>
          <w:color w:val="757575"/>
          <w:sz w:val="22"/>
          <w:szCs w:val="22"/>
        </w:rPr>
        <w:t xml:space="preserve"> nähert sich einem Dendriten und bildet einen ersten Kontakt mit ihm. Damit beginnt ein Reifungsprozess, in dessen Verlauf die notwendigen Proteine und Organellen an die Synapse rekrutiert werden und sich alle </w:t>
      </w:r>
      <w:proofErr w:type="spellStart"/>
      <w:r w:rsidRPr="00A60FC5">
        <w:rPr>
          <w:rFonts w:cstheme="minorHAnsi"/>
          <w:i/>
          <w:iCs/>
          <w:color w:val="757575"/>
          <w:sz w:val="22"/>
          <w:szCs w:val="22"/>
        </w:rPr>
        <w:t>prä</w:t>
      </w:r>
      <w:proofErr w:type="spellEnd"/>
      <w:r w:rsidRPr="00A60FC5">
        <w:rPr>
          <w:rFonts w:cstheme="minorHAnsi"/>
          <w:i/>
          <w:iCs/>
          <w:color w:val="757575"/>
          <w:sz w:val="22"/>
          <w:szCs w:val="22"/>
        </w:rPr>
        <w:t>- und postsynaptischen Komponenten aufbauen.</w:t>
      </w:r>
    </w:p>
    <w:p w:rsidR="00C128D2" w:rsidRDefault="00C128D2" w:rsidP="00F2754A">
      <w:pPr>
        <w:rPr>
          <w:rFonts w:cstheme="minorHAnsi"/>
          <w:i/>
          <w:iCs/>
          <w:color w:val="757575"/>
          <w:sz w:val="22"/>
          <w:szCs w:val="22"/>
        </w:rPr>
      </w:pPr>
    </w:p>
    <w:p w:rsidR="00F2754A" w:rsidRDefault="00F2754A" w:rsidP="00F2754A">
      <w:pPr>
        <w:rPr>
          <w:rFonts w:cstheme="minorHAnsi"/>
          <w:i/>
          <w:iCs/>
          <w:color w:val="757575"/>
          <w:sz w:val="22"/>
          <w:szCs w:val="22"/>
        </w:rPr>
      </w:pPr>
      <w:r>
        <w:rPr>
          <w:rFonts w:cstheme="minorHAnsi"/>
          <w:i/>
          <w:iCs/>
          <w:color w:val="757575"/>
          <w:sz w:val="22"/>
          <w:szCs w:val="22"/>
        </w:rPr>
        <w:t>A</w:t>
      </w:r>
      <w:r w:rsidRPr="00A60FC5">
        <w:rPr>
          <w:rFonts w:cstheme="minorHAnsi"/>
          <w:i/>
          <w:iCs/>
          <w:color w:val="757575"/>
          <w:sz w:val="22"/>
          <w:szCs w:val="22"/>
        </w:rPr>
        <w:t>bb.: Die Bildung neuer Synapsen</w:t>
      </w:r>
    </w:p>
    <w:p w:rsidR="001C2701" w:rsidRDefault="001C2701" w:rsidP="00F2754A">
      <w:pPr>
        <w:rPr>
          <w:rFonts w:cstheme="minorHAnsi"/>
        </w:rPr>
      </w:pPr>
    </w:p>
    <w:p w:rsidR="00F2754A" w:rsidRPr="00F2754A" w:rsidRDefault="00F2754A" w:rsidP="00F2754A">
      <w:pPr>
        <w:rPr>
          <w:rFonts w:cstheme="minorHAnsi"/>
          <w:b/>
          <w:bCs/>
          <w:i/>
          <w:iCs/>
          <w:color w:val="FF968C"/>
        </w:rPr>
      </w:pPr>
      <w:r w:rsidRPr="00F2754A">
        <w:rPr>
          <w:rFonts w:cstheme="minorHAnsi"/>
          <w:b/>
          <w:bCs/>
          <w:i/>
          <w:iCs/>
          <w:color w:val="FF968C"/>
        </w:rPr>
        <w:t>Kortikale Plastizität:</w:t>
      </w:r>
    </w:p>
    <w:p w:rsidR="00F2754A" w:rsidRDefault="00F2754A" w:rsidP="00F2754A">
      <w:pPr>
        <w:rPr>
          <w:rFonts w:cstheme="minorHAnsi"/>
        </w:rPr>
      </w:pPr>
      <w:r w:rsidRPr="00F72148">
        <w:rPr>
          <w:rFonts w:cstheme="minorHAnsi"/>
        </w:rPr>
        <w:sym w:font="Wingdings" w:char="F0E0"/>
      </w:r>
      <w:r>
        <w:rPr>
          <w:rFonts w:cstheme="minorHAnsi"/>
        </w:rPr>
        <w:t xml:space="preserve"> beteiligt sich an Lern- und </w:t>
      </w:r>
      <w:proofErr w:type="spellStart"/>
      <w:r>
        <w:rPr>
          <w:rFonts w:cstheme="minorHAnsi"/>
        </w:rPr>
        <w:t>Gedächnisprozessen</w:t>
      </w:r>
      <w:proofErr w:type="spellEnd"/>
      <w:r>
        <w:rPr>
          <w:rFonts w:cstheme="minorHAnsi"/>
        </w:rPr>
        <w:t xml:space="preserve"> (Übertragung von Lernprozessen in das</w:t>
      </w:r>
    </w:p>
    <w:p w:rsidR="00F2754A" w:rsidRDefault="00F2754A" w:rsidP="00F2754A">
      <w:pPr>
        <w:rPr>
          <w:rFonts w:cstheme="minorHAnsi"/>
        </w:rPr>
      </w:pPr>
      <w:r>
        <w:rPr>
          <w:rFonts w:cstheme="minorHAnsi"/>
        </w:rPr>
        <w:t xml:space="preserve">      Kurz- und </w:t>
      </w:r>
      <w:proofErr w:type="spellStart"/>
      <w:r>
        <w:rPr>
          <w:rFonts w:cstheme="minorHAnsi"/>
        </w:rPr>
        <w:t>Langzeitgedächnis</w:t>
      </w:r>
      <w:proofErr w:type="spellEnd"/>
      <w:r>
        <w:rPr>
          <w:rFonts w:cstheme="minorHAnsi"/>
        </w:rPr>
        <w:t>) und sorgt für das Erlernen bzw. Wiedererlernen</w:t>
      </w:r>
    </w:p>
    <w:p w:rsidR="00F2754A" w:rsidRDefault="00F2754A" w:rsidP="00F2754A">
      <w:pPr>
        <w:rPr>
          <w:rFonts w:cstheme="minorHAnsi"/>
        </w:rPr>
      </w:pPr>
      <w:r>
        <w:rPr>
          <w:rFonts w:cstheme="minorHAnsi"/>
        </w:rPr>
        <w:t xml:space="preserve">      motorischer Funktionen</w:t>
      </w:r>
    </w:p>
    <w:p w:rsidR="00F2754A" w:rsidRDefault="00F2754A" w:rsidP="00F2754A">
      <w:pPr>
        <w:rPr>
          <w:rFonts w:cstheme="minorHAnsi"/>
        </w:rPr>
      </w:pPr>
      <w:r>
        <w:rPr>
          <w:rFonts w:cstheme="minorHAnsi"/>
        </w:rPr>
        <w:t>- Reorganisationsfähigkeit des Gehirns stellt einen zentralen Mechanismus beim</w:t>
      </w:r>
    </w:p>
    <w:p w:rsidR="00F2754A" w:rsidRDefault="00F2754A" w:rsidP="00F2754A">
      <w:pPr>
        <w:rPr>
          <w:rFonts w:cstheme="minorHAnsi"/>
        </w:rPr>
      </w:pPr>
      <w:r>
        <w:rPr>
          <w:rFonts w:cstheme="minorHAnsi"/>
        </w:rPr>
        <w:t xml:space="preserve">   Wiedererlangen von Funktionsverlusten durch </w:t>
      </w:r>
      <w:proofErr w:type="spellStart"/>
      <w:r>
        <w:rPr>
          <w:rFonts w:cstheme="minorHAnsi"/>
        </w:rPr>
        <w:t>cerebrale</w:t>
      </w:r>
      <w:proofErr w:type="spellEnd"/>
      <w:r>
        <w:rPr>
          <w:rFonts w:cstheme="minorHAnsi"/>
        </w:rPr>
        <w:t xml:space="preserve"> Schädigungen (z.B. nach einem</w:t>
      </w:r>
    </w:p>
    <w:p w:rsidR="00F2754A" w:rsidRDefault="00F2754A" w:rsidP="00F2754A">
      <w:pPr>
        <w:rPr>
          <w:rFonts w:cstheme="minorHAnsi"/>
        </w:rPr>
      </w:pPr>
      <w:r>
        <w:rPr>
          <w:rFonts w:cstheme="minorHAnsi"/>
        </w:rPr>
        <w:t xml:space="preserve">   Schlaganfall), dar</w:t>
      </w:r>
    </w:p>
    <w:p w:rsidR="00F2754A" w:rsidRDefault="00F2754A" w:rsidP="00F2754A">
      <w:pPr>
        <w:rPr>
          <w:rFonts w:cstheme="minorHAnsi"/>
        </w:rPr>
      </w:pPr>
      <w:r>
        <w:rPr>
          <w:rFonts w:cstheme="minorHAnsi"/>
        </w:rPr>
        <w:t xml:space="preserve">    </w:t>
      </w:r>
      <w:r w:rsidRPr="00F72148">
        <w:rPr>
          <w:rFonts w:cstheme="minorHAnsi"/>
        </w:rPr>
        <w:sym w:font="Wingdings" w:char="F0E0"/>
      </w:r>
      <w:r>
        <w:rPr>
          <w:rFonts w:cstheme="minorHAnsi"/>
        </w:rPr>
        <w:t xml:space="preserve"> Gehirn kann schnell auf äußere Gegebenheiten reagieren</w:t>
      </w:r>
    </w:p>
    <w:p w:rsidR="00F2754A" w:rsidRDefault="00F2754A" w:rsidP="00F2754A">
      <w:pPr>
        <w:rPr>
          <w:rFonts w:cstheme="minorHAnsi"/>
        </w:rPr>
      </w:pPr>
      <w:r>
        <w:rPr>
          <w:rFonts w:cstheme="minorHAnsi"/>
        </w:rPr>
        <w:t xml:space="preserve">           - Wissenschaftlich fundierter Nachweis der kurzfristigen Plastizität im </w:t>
      </w:r>
      <w:proofErr w:type="spellStart"/>
      <w:r>
        <w:rPr>
          <w:rFonts w:cstheme="minorHAnsi"/>
        </w:rPr>
        <w:t>Prämotorischen</w:t>
      </w:r>
      <w:proofErr w:type="spellEnd"/>
    </w:p>
    <w:p w:rsidR="00F2754A" w:rsidRPr="00E2353F" w:rsidRDefault="00F2754A" w:rsidP="00F2754A">
      <w:pPr>
        <w:rPr>
          <w:rFonts w:cstheme="minorHAnsi"/>
          <w:lang w:val="en-US"/>
        </w:rPr>
      </w:pPr>
      <w:r>
        <w:rPr>
          <w:rFonts w:cstheme="minorHAnsi"/>
        </w:rPr>
        <w:t xml:space="preserve">              </w:t>
      </w:r>
      <w:proofErr w:type="spellStart"/>
      <w:proofErr w:type="gramStart"/>
      <w:r w:rsidRPr="00E2353F">
        <w:rPr>
          <w:rFonts w:cstheme="minorHAnsi"/>
          <w:lang w:val="en-US"/>
        </w:rPr>
        <w:t>Kortex</w:t>
      </w:r>
      <w:proofErr w:type="spellEnd"/>
      <w:r w:rsidRPr="00E2353F">
        <w:rPr>
          <w:rFonts w:cstheme="minorHAnsi"/>
          <w:lang w:val="en-US"/>
        </w:rPr>
        <w:t xml:space="preserve"> (M1) (</w:t>
      </w:r>
      <w:proofErr w:type="spellStart"/>
      <w:r w:rsidRPr="00E2353F">
        <w:rPr>
          <w:rFonts w:cstheme="minorHAnsi"/>
          <w:lang w:val="en-US"/>
        </w:rPr>
        <w:t>durch</w:t>
      </w:r>
      <w:proofErr w:type="spellEnd"/>
      <w:r w:rsidRPr="00E2353F">
        <w:rPr>
          <w:rFonts w:cstheme="minorHAnsi"/>
          <w:lang w:val="en-US"/>
        </w:rPr>
        <w:t xml:space="preserve"> </w:t>
      </w:r>
      <w:proofErr w:type="spellStart"/>
      <w:r w:rsidRPr="00E2353F">
        <w:rPr>
          <w:rFonts w:cstheme="minorHAnsi"/>
          <w:lang w:val="en-US"/>
        </w:rPr>
        <w:t>Duffeau</w:t>
      </w:r>
      <w:proofErr w:type="spellEnd"/>
      <w:r w:rsidRPr="00E2353F">
        <w:rPr>
          <w:rFonts w:cstheme="minorHAnsi"/>
          <w:lang w:val="en-US"/>
        </w:rPr>
        <w:t>, 2001).</w:t>
      </w:r>
      <w:proofErr w:type="gramEnd"/>
    </w:p>
    <w:p w:rsidR="00F2754A" w:rsidRPr="00E2353F" w:rsidRDefault="00C128D2" w:rsidP="00F2754A">
      <w:pPr>
        <w:rPr>
          <w:lang w:val="en-US"/>
        </w:rPr>
      </w:pPr>
      <w:r>
        <w:rPr>
          <w:rFonts w:cstheme="minorHAnsi"/>
          <w:noProof/>
          <w:lang w:eastAsia="de-DE"/>
        </w:rPr>
        <w:drawing>
          <wp:anchor distT="0" distB="0" distL="114300" distR="114300" simplePos="0" relativeHeight="251688960" behindDoc="0" locked="0" layoutInCell="1" allowOverlap="1">
            <wp:simplePos x="0" y="0"/>
            <wp:positionH relativeFrom="margin">
              <wp:posOffset>139065</wp:posOffset>
            </wp:positionH>
            <wp:positionV relativeFrom="margin">
              <wp:posOffset>5516880</wp:posOffset>
            </wp:positionV>
            <wp:extent cx="4528970" cy="1367283"/>
            <wp:effectExtent l="0" t="0" r="5080" b="4445"/>
            <wp:wrapSquare wrapText="bothSides"/>
            <wp:docPr id="16" name="Grafik 16" descr="Ein Bild, das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Ein Bild, das Tisch enthält.&#10;&#10;Automatisch generierte Beschreibu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28970" cy="1367283"/>
                    </a:xfrm>
                    <a:prstGeom prst="rect">
                      <a:avLst/>
                    </a:prstGeom>
                  </pic:spPr>
                </pic:pic>
              </a:graphicData>
            </a:graphic>
          </wp:anchor>
        </w:drawing>
      </w:r>
      <w:r w:rsidR="001F4CA9">
        <w:fldChar w:fldCharType="begin"/>
      </w:r>
      <w:r w:rsidR="00F2754A" w:rsidRPr="00E2353F">
        <w:rPr>
          <w:lang w:val="en-US"/>
        </w:rPr>
        <w:instrText xml:space="preserve"> INCLUDEPICTURE "/var/folders/zc/f559d4yj0y73dqqny6b9t_980000gn/T/com.microsoft.Word/WebArchiveCopyPasteTempFiles/cache_2420751135.png?t=1323960218" \* MERGEFORMATINET </w:instrText>
      </w:r>
      <w:r w:rsidR="001F4CA9">
        <w:fldChar w:fldCharType="end"/>
      </w:r>
    </w:p>
    <w:p w:rsidR="00F2754A" w:rsidRPr="00E2353F" w:rsidRDefault="00F2754A" w:rsidP="00F2754A">
      <w:pPr>
        <w:rPr>
          <w:rFonts w:cstheme="minorHAnsi"/>
          <w:lang w:val="en-US"/>
        </w:rPr>
      </w:pPr>
    </w:p>
    <w:p w:rsidR="00F2754A" w:rsidRPr="00E2353F" w:rsidRDefault="00F2754A" w:rsidP="0086727C">
      <w:pPr>
        <w:shd w:val="clear" w:color="auto" w:fill="FFFFFF"/>
        <w:tabs>
          <w:tab w:val="left" w:pos="284"/>
        </w:tabs>
        <w:rPr>
          <w:rFonts w:cstheme="minorHAnsi"/>
          <w:color w:val="000000" w:themeColor="text1"/>
          <w:lang w:val="en-US"/>
        </w:rPr>
      </w:pPr>
    </w:p>
    <w:p w:rsidR="00CE1193" w:rsidRPr="00E2353F" w:rsidRDefault="00CE1193">
      <w:pPr>
        <w:rPr>
          <w:lang w:val="en-US"/>
        </w:rPr>
      </w:pPr>
    </w:p>
    <w:p w:rsidR="001B611F" w:rsidRPr="00E2353F" w:rsidRDefault="001B611F">
      <w:pPr>
        <w:rPr>
          <w:b/>
          <w:bCs/>
          <w:i/>
          <w:iCs/>
          <w:color w:val="446D99"/>
          <w:lang w:val="en-US"/>
        </w:rPr>
      </w:pPr>
      <w:r w:rsidRPr="00E2353F">
        <w:rPr>
          <w:b/>
          <w:bCs/>
          <w:i/>
          <w:iCs/>
          <w:color w:val="446D99"/>
          <w:lang w:val="en-US"/>
        </w:rPr>
        <w:br w:type="page"/>
      </w:r>
    </w:p>
    <w:p w:rsidR="00E53C8C" w:rsidRPr="00E2353F" w:rsidRDefault="001B7DE6">
      <w:pPr>
        <w:rPr>
          <w:b/>
          <w:bCs/>
          <w:i/>
          <w:iCs/>
          <w:color w:val="446D99"/>
          <w:sz w:val="28"/>
          <w:szCs w:val="28"/>
          <w:lang w:val="en-US"/>
        </w:rPr>
      </w:pPr>
      <w:r w:rsidRPr="00E2353F">
        <w:rPr>
          <w:b/>
          <w:bCs/>
          <w:i/>
          <w:iCs/>
          <w:color w:val="446D99"/>
          <w:sz w:val="28"/>
          <w:szCs w:val="28"/>
          <w:lang w:val="en-US"/>
        </w:rPr>
        <w:lastRenderedPageBreak/>
        <w:t xml:space="preserve">Multiple </w:t>
      </w:r>
      <w:proofErr w:type="spellStart"/>
      <w:r w:rsidRPr="00E2353F">
        <w:rPr>
          <w:b/>
          <w:bCs/>
          <w:i/>
          <w:iCs/>
          <w:color w:val="446D99"/>
          <w:sz w:val="28"/>
          <w:szCs w:val="28"/>
          <w:lang w:val="en-US"/>
        </w:rPr>
        <w:t>Sklerose</w:t>
      </w:r>
      <w:proofErr w:type="spellEnd"/>
      <w:r w:rsidRPr="00E2353F">
        <w:rPr>
          <w:b/>
          <w:bCs/>
          <w:i/>
          <w:iCs/>
          <w:color w:val="446D99"/>
          <w:sz w:val="28"/>
          <w:szCs w:val="28"/>
          <w:lang w:val="en-US"/>
        </w:rPr>
        <w:t xml:space="preserve"> (</w:t>
      </w:r>
      <w:r w:rsidR="00E53C8C" w:rsidRPr="00E2353F">
        <w:rPr>
          <w:b/>
          <w:bCs/>
          <w:i/>
          <w:iCs/>
          <w:color w:val="446D99"/>
          <w:sz w:val="28"/>
          <w:szCs w:val="28"/>
          <w:lang w:val="en-US"/>
        </w:rPr>
        <w:t>MS</w:t>
      </w:r>
      <w:r w:rsidRPr="00E2353F">
        <w:rPr>
          <w:b/>
          <w:bCs/>
          <w:i/>
          <w:iCs/>
          <w:color w:val="446D99"/>
          <w:sz w:val="28"/>
          <w:szCs w:val="28"/>
          <w:lang w:val="en-US"/>
        </w:rPr>
        <w:t>)</w:t>
      </w:r>
    </w:p>
    <w:p w:rsidR="005750BF" w:rsidRDefault="005750BF">
      <w:r>
        <w:t>- Aufbau des ZNS und PNS</w:t>
      </w:r>
    </w:p>
    <w:p w:rsidR="005750BF" w:rsidRDefault="005750BF" w:rsidP="005750BF">
      <w:r>
        <w:t>- Aufbau und Funktion eines Neurons (Myelinscheide)</w:t>
      </w:r>
    </w:p>
    <w:p w:rsidR="005750BF" w:rsidRDefault="005750BF" w:rsidP="005750BF">
      <w:r>
        <w:t>- Basalganglienschleife</w:t>
      </w:r>
    </w:p>
    <w:p w:rsidR="005750BF" w:rsidRDefault="005750BF" w:rsidP="005750BF">
      <w:r>
        <w:t>- Blut-Hirnschranke und Blut-</w:t>
      </w:r>
      <w:proofErr w:type="spellStart"/>
      <w:r>
        <w:t>Liquorschranke</w:t>
      </w:r>
      <w:proofErr w:type="spellEnd"/>
    </w:p>
    <w:p w:rsidR="005750BF" w:rsidRDefault="005750BF" w:rsidP="005750BF">
      <w:r>
        <w:t>- Gliazellen (PNS und ZNS)</w:t>
      </w:r>
    </w:p>
    <w:p w:rsidR="005750BF" w:rsidRDefault="005750BF" w:rsidP="005750BF">
      <w:r>
        <w:t xml:space="preserve">- </w:t>
      </w:r>
      <w:proofErr w:type="spellStart"/>
      <w:r>
        <w:t>Polysynaptischer</w:t>
      </w:r>
      <w:proofErr w:type="spellEnd"/>
      <w:r>
        <w:t xml:space="preserve"> Fremdreflex und monosynaptischer Eigenreflex </w:t>
      </w:r>
      <w:r>
        <w:sym w:font="Wingdings" w:char="F0E0"/>
      </w:r>
      <w:r>
        <w:t xml:space="preserve"> Segmentale</w:t>
      </w:r>
    </w:p>
    <w:p w:rsidR="005750BF" w:rsidRDefault="005750BF" w:rsidP="005750BF">
      <w:r>
        <w:t xml:space="preserve">   </w:t>
      </w:r>
      <w:proofErr w:type="spellStart"/>
      <w:r>
        <w:t>Verschaltung</w:t>
      </w:r>
      <w:proofErr w:type="spellEnd"/>
      <w:r>
        <w:t xml:space="preserve"> (motorisch, sensorisch, vegetativ)</w:t>
      </w:r>
    </w:p>
    <w:p w:rsidR="005750BF" w:rsidRDefault="005750BF" w:rsidP="005750BF">
      <w:r>
        <w:t xml:space="preserve">- (kontinuierliche, </w:t>
      </w:r>
      <w:proofErr w:type="spellStart"/>
      <w:r>
        <w:t>saltatorische</w:t>
      </w:r>
      <w:proofErr w:type="spellEnd"/>
      <w:r>
        <w:t>) Reizweiterleitung</w:t>
      </w:r>
    </w:p>
    <w:p w:rsidR="005750BF" w:rsidRDefault="005750BF" w:rsidP="005750BF">
      <w:r>
        <w:t>- Dopamin (Neurotransmitter)</w:t>
      </w:r>
    </w:p>
    <w:p w:rsidR="005750BF" w:rsidRDefault="005750BF" w:rsidP="005750BF">
      <w:r>
        <w:t xml:space="preserve">- (sympathischer) Ganglien </w:t>
      </w:r>
    </w:p>
    <w:p w:rsidR="005750BF" w:rsidRDefault="005750BF" w:rsidP="005750BF">
      <w:r>
        <w:t>- Pyramidenbahnen</w:t>
      </w:r>
    </w:p>
    <w:p w:rsidR="005750BF" w:rsidRDefault="005750BF" w:rsidP="005750BF">
      <w:r>
        <w:t xml:space="preserve">- </w:t>
      </w:r>
      <w:proofErr w:type="spellStart"/>
      <w:r>
        <w:t>Extrapyramidalbahnen</w:t>
      </w:r>
      <w:proofErr w:type="spellEnd"/>
    </w:p>
    <w:p w:rsidR="005750BF" w:rsidRDefault="005750BF" w:rsidP="005750BF">
      <w:r>
        <w:t>- Sehvorgang</w:t>
      </w:r>
    </w:p>
    <w:p w:rsidR="005750BF" w:rsidRDefault="005750BF" w:rsidP="005750BF">
      <w:r>
        <w:t>- Sensomotorik</w:t>
      </w:r>
    </w:p>
    <w:p w:rsidR="0032423B" w:rsidRDefault="0032423B"/>
    <w:p w:rsidR="005750BF" w:rsidRPr="00C128D2" w:rsidRDefault="00C128D2" w:rsidP="00C128D2">
      <w:pPr>
        <w:rPr>
          <w:b/>
          <w:bCs/>
          <w:i/>
          <w:iCs/>
          <w:color w:val="017B76"/>
        </w:rPr>
      </w:pPr>
      <w:r w:rsidRPr="00C128D2">
        <w:rPr>
          <w:b/>
          <w:bCs/>
          <w:i/>
          <w:iCs/>
          <w:color w:val="017B76"/>
        </w:rPr>
        <w:t xml:space="preserve">1. </w:t>
      </w:r>
      <w:r w:rsidR="005750BF" w:rsidRPr="00C128D2">
        <w:rPr>
          <w:b/>
          <w:bCs/>
          <w:i/>
          <w:iCs/>
          <w:color w:val="017B76"/>
        </w:rPr>
        <w:t>Aufbau des ZNS und PNS</w:t>
      </w:r>
    </w:p>
    <w:p w:rsidR="00C128D2" w:rsidRPr="00AE441B" w:rsidRDefault="00C128D2" w:rsidP="00C128D2">
      <w:pPr>
        <w:tabs>
          <w:tab w:val="left" w:pos="4493"/>
        </w:tabs>
        <w:rPr>
          <w:rFonts w:cstheme="minorHAnsi"/>
          <w:b/>
          <w:bCs/>
          <w:i/>
          <w:iCs/>
          <w:color w:val="FF968C"/>
        </w:rPr>
      </w:pPr>
      <w:r w:rsidRPr="00AE441B">
        <w:rPr>
          <w:rFonts w:cstheme="minorHAnsi"/>
          <w:b/>
          <w:bCs/>
          <w:i/>
          <w:iCs/>
          <w:color w:val="FF968C"/>
        </w:rPr>
        <w:t>Allgemein dient das Nervensystem der:</w:t>
      </w:r>
    </w:p>
    <w:p w:rsidR="00C128D2" w:rsidRPr="00B0437E" w:rsidRDefault="00C128D2" w:rsidP="00C128D2">
      <w:pPr>
        <w:tabs>
          <w:tab w:val="left" w:pos="4493"/>
        </w:tabs>
        <w:rPr>
          <w:rFonts w:cstheme="minorHAnsi"/>
        </w:rPr>
      </w:pPr>
      <w:r w:rsidRPr="00B0437E">
        <w:rPr>
          <w:rFonts w:cstheme="minorHAnsi"/>
        </w:rPr>
        <w:t>- Kommunikation mit der Umwelt</w:t>
      </w:r>
    </w:p>
    <w:p w:rsidR="00C128D2" w:rsidRPr="00B0437E" w:rsidRDefault="00C128D2" w:rsidP="00C128D2">
      <w:pPr>
        <w:tabs>
          <w:tab w:val="left" w:pos="4493"/>
        </w:tabs>
        <w:rPr>
          <w:rFonts w:cstheme="minorHAnsi"/>
        </w:rPr>
      </w:pPr>
      <w:r w:rsidRPr="00B0437E">
        <w:rPr>
          <w:rFonts w:cstheme="minorHAnsi"/>
        </w:rPr>
        <w:t>- Anpassung des Organismus an die wechselnden Bedingungen</w:t>
      </w:r>
    </w:p>
    <w:p w:rsidR="00C128D2" w:rsidRPr="00B0437E" w:rsidRDefault="00C128D2" w:rsidP="00C128D2">
      <w:pPr>
        <w:tabs>
          <w:tab w:val="left" w:pos="4493"/>
        </w:tabs>
        <w:rPr>
          <w:rFonts w:cstheme="minorHAnsi"/>
        </w:rPr>
      </w:pPr>
      <w:r w:rsidRPr="00B0437E">
        <w:rPr>
          <w:rFonts w:cstheme="minorHAnsi"/>
        </w:rPr>
        <w:t>- Reizaufnahme über Rezeptoren</w:t>
      </w:r>
    </w:p>
    <w:p w:rsidR="00C128D2" w:rsidRPr="00B0437E" w:rsidRDefault="00C128D2" w:rsidP="00C128D2">
      <w:pPr>
        <w:tabs>
          <w:tab w:val="left" w:pos="4493"/>
        </w:tabs>
        <w:rPr>
          <w:rFonts w:cstheme="minorHAnsi"/>
        </w:rPr>
      </w:pPr>
      <w:r w:rsidRPr="00B0437E">
        <w:rPr>
          <w:rFonts w:cstheme="minorHAnsi"/>
        </w:rPr>
        <w:t>- Reizweiterleitung</w:t>
      </w:r>
    </w:p>
    <w:p w:rsidR="00C128D2" w:rsidRPr="00B0437E" w:rsidRDefault="00C128D2" w:rsidP="00C128D2">
      <w:pPr>
        <w:tabs>
          <w:tab w:val="left" w:pos="4493"/>
        </w:tabs>
        <w:rPr>
          <w:rFonts w:cstheme="minorHAnsi"/>
        </w:rPr>
      </w:pPr>
      <w:r w:rsidRPr="00B0437E">
        <w:rPr>
          <w:rFonts w:cstheme="minorHAnsi"/>
        </w:rPr>
        <w:t>- Steuerung der inneren Körperfunktionen</w:t>
      </w:r>
    </w:p>
    <w:p w:rsidR="00C128D2" w:rsidRDefault="00C128D2" w:rsidP="00C128D2"/>
    <w:p w:rsidR="00C128D2" w:rsidRPr="00AE441B" w:rsidRDefault="00C128D2" w:rsidP="00C128D2">
      <w:pPr>
        <w:tabs>
          <w:tab w:val="left" w:pos="4493"/>
        </w:tabs>
        <w:rPr>
          <w:rFonts w:cstheme="minorHAnsi"/>
          <w:b/>
          <w:bCs/>
          <w:i/>
          <w:iCs/>
          <w:color w:val="A8D08D" w:themeColor="accent6" w:themeTint="99"/>
        </w:rPr>
      </w:pPr>
      <w:r w:rsidRPr="00AE441B">
        <w:rPr>
          <w:rFonts w:cstheme="minorHAnsi"/>
          <w:b/>
          <w:bCs/>
          <w:i/>
          <w:iCs/>
          <w:color w:val="A8D08D" w:themeColor="accent6" w:themeTint="99"/>
        </w:rPr>
        <w:t>Es wird anatomisch in ZNS und PNS eingeteilt</w:t>
      </w:r>
    </w:p>
    <w:p w:rsidR="00C128D2" w:rsidRDefault="00C128D2" w:rsidP="00C128D2">
      <w:pPr>
        <w:tabs>
          <w:tab w:val="left" w:pos="4493"/>
        </w:tabs>
        <w:rPr>
          <w:rFonts w:cstheme="minorHAnsi"/>
        </w:rPr>
      </w:pPr>
      <w:r>
        <w:rPr>
          <w:rFonts w:cstheme="minorHAnsi"/>
        </w:rPr>
        <w:t xml:space="preserve">- </w:t>
      </w:r>
      <w:r w:rsidRPr="00B0437E">
        <w:rPr>
          <w:rFonts w:cstheme="minorHAnsi"/>
        </w:rPr>
        <w:t xml:space="preserve">ZNS </w:t>
      </w:r>
      <w:r w:rsidRPr="00B0437E">
        <w:rPr>
          <w:rFonts w:cstheme="minorHAnsi"/>
        </w:rPr>
        <w:sym w:font="Wingdings" w:char="F0E0"/>
      </w:r>
      <w:r w:rsidRPr="00B0437E">
        <w:rPr>
          <w:rFonts w:cstheme="minorHAnsi"/>
        </w:rPr>
        <w:t xml:space="preserve"> Gehirn und RM</w:t>
      </w:r>
    </w:p>
    <w:p w:rsidR="00C128D2" w:rsidRPr="00B0437E" w:rsidRDefault="00C128D2" w:rsidP="00C128D2">
      <w:pPr>
        <w:tabs>
          <w:tab w:val="left" w:pos="4493"/>
        </w:tabs>
        <w:rPr>
          <w:rFonts w:cstheme="minorHAnsi"/>
        </w:rPr>
      </w:pPr>
      <w:r>
        <w:rPr>
          <w:rFonts w:cstheme="minorHAnsi"/>
        </w:rPr>
        <w:t xml:space="preserve">- </w:t>
      </w:r>
      <w:r w:rsidRPr="00B0437E">
        <w:rPr>
          <w:rFonts w:cstheme="minorHAnsi"/>
        </w:rPr>
        <w:t xml:space="preserve">PNS </w:t>
      </w:r>
      <w:r w:rsidRPr="00B0437E">
        <w:rPr>
          <w:rFonts w:cstheme="minorHAnsi"/>
        </w:rPr>
        <w:sym w:font="Wingdings" w:char="F0E0"/>
      </w:r>
      <w:r w:rsidRPr="00B0437E">
        <w:rPr>
          <w:rFonts w:cstheme="minorHAnsi"/>
        </w:rPr>
        <w:t xml:space="preserve"> 12 Hirnnerven </w:t>
      </w:r>
      <w:r>
        <w:rPr>
          <w:rFonts w:cstheme="minorHAnsi"/>
        </w:rPr>
        <w:t>und</w:t>
      </w:r>
      <w:r w:rsidRPr="00B0437E">
        <w:rPr>
          <w:rFonts w:cstheme="minorHAnsi"/>
        </w:rPr>
        <w:t xml:space="preserve"> 31 </w:t>
      </w:r>
      <w:r>
        <w:rPr>
          <w:rFonts w:cstheme="minorHAnsi"/>
        </w:rPr>
        <w:t xml:space="preserve">bis </w:t>
      </w:r>
      <w:r w:rsidRPr="00B0437E">
        <w:rPr>
          <w:rFonts w:cstheme="minorHAnsi"/>
        </w:rPr>
        <w:t>33 Spinalnervenpaare</w:t>
      </w:r>
    </w:p>
    <w:p w:rsidR="00C128D2" w:rsidRDefault="00C128D2" w:rsidP="00C128D2">
      <w:pPr>
        <w:tabs>
          <w:tab w:val="left" w:pos="4493"/>
        </w:tabs>
        <w:rPr>
          <w:rFonts w:cstheme="minorHAnsi"/>
        </w:rPr>
      </w:pPr>
    </w:p>
    <w:p w:rsidR="00C128D2" w:rsidRPr="00AE441B" w:rsidRDefault="00C128D2" w:rsidP="00C128D2">
      <w:pPr>
        <w:tabs>
          <w:tab w:val="left" w:pos="4493"/>
        </w:tabs>
        <w:rPr>
          <w:rFonts w:cstheme="minorHAnsi"/>
          <w:b/>
          <w:bCs/>
          <w:i/>
          <w:iCs/>
          <w:color w:val="A8D08D" w:themeColor="accent6" w:themeTint="99"/>
        </w:rPr>
      </w:pPr>
      <w:r w:rsidRPr="00AE441B">
        <w:rPr>
          <w:rFonts w:cstheme="minorHAnsi"/>
          <w:b/>
          <w:bCs/>
          <w:i/>
          <w:iCs/>
          <w:color w:val="A8D08D" w:themeColor="accent6" w:themeTint="99"/>
        </w:rPr>
        <w:t>Funktionelle Einteilung des PNS:</w:t>
      </w:r>
    </w:p>
    <w:p w:rsidR="00C128D2" w:rsidRPr="00B0437E" w:rsidRDefault="00C128D2" w:rsidP="00C128D2">
      <w:pPr>
        <w:tabs>
          <w:tab w:val="left" w:pos="4493"/>
        </w:tabs>
        <w:rPr>
          <w:rFonts w:cstheme="minorHAnsi"/>
        </w:rPr>
      </w:pPr>
      <w:r w:rsidRPr="00B0437E">
        <w:rPr>
          <w:rFonts w:cstheme="minorHAnsi"/>
        </w:rPr>
        <w:t xml:space="preserve">Funktionell kann es auch in </w:t>
      </w:r>
      <w:r>
        <w:rPr>
          <w:rFonts w:cstheme="minorHAnsi"/>
        </w:rPr>
        <w:t xml:space="preserve">das </w:t>
      </w:r>
      <w:r w:rsidRPr="00B0437E">
        <w:rPr>
          <w:rFonts w:cstheme="minorHAnsi"/>
        </w:rPr>
        <w:t xml:space="preserve">vegetative (auch unwillkürliche/autonome) und </w:t>
      </w:r>
      <w:r>
        <w:rPr>
          <w:rFonts w:cstheme="minorHAnsi"/>
        </w:rPr>
        <w:t xml:space="preserve">das </w:t>
      </w:r>
      <w:r w:rsidRPr="00B0437E">
        <w:rPr>
          <w:rFonts w:cstheme="minorHAnsi"/>
        </w:rPr>
        <w:t>somatische (willkürliche) N</w:t>
      </w:r>
      <w:r>
        <w:rPr>
          <w:rFonts w:cstheme="minorHAnsi"/>
        </w:rPr>
        <w:t>ervensystem</w:t>
      </w:r>
      <w:r w:rsidRPr="00B0437E">
        <w:rPr>
          <w:rFonts w:cstheme="minorHAnsi"/>
        </w:rPr>
        <w:t xml:space="preserve"> unterteilt werden.</w:t>
      </w:r>
    </w:p>
    <w:p w:rsidR="00C128D2" w:rsidRDefault="00C128D2" w:rsidP="00C128D2"/>
    <w:p w:rsidR="00C128D2" w:rsidRPr="00AE441B" w:rsidRDefault="00C128D2" w:rsidP="00C128D2">
      <w:pPr>
        <w:tabs>
          <w:tab w:val="left" w:pos="4493"/>
        </w:tabs>
        <w:rPr>
          <w:rFonts w:cstheme="minorHAnsi"/>
          <w:b/>
          <w:bCs/>
          <w:i/>
          <w:iCs/>
          <w:color w:val="FF968C"/>
        </w:rPr>
      </w:pPr>
      <w:r w:rsidRPr="00AE441B">
        <w:rPr>
          <w:rFonts w:cstheme="minorHAnsi"/>
          <w:b/>
          <w:bCs/>
          <w:i/>
          <w:iCs/>
          <w:color w:val="FF968C"/>
        </w:rPr>
        <w:t>Afferente Bahnen:</w:t>
      </w:r>
    </w:p>
    <w:p w:rsidR="00C128D2" w:rsidRDefault="00C128D2" w:rsidP="00C128D2">
      <w:pPr>
        <w:tabs>
          <w:tab w:val="left" w:pos="4493"/>
        </w:tabs>
        <w:suppressAutoHyphens/>
        <w:autoSpaceDN w:val="0"/>
        <w:textAlignment w:val="baseline"/>
        <w:rPr>
          <w:rFonts w:cstheme="minorHAnsi"/>
        </w:rPr>
      </w:pPr>
      <w:r>
        <w:rPr>
          <w:rFonts w:cstheme="minorHAnsi"/>
        </w:rPr>
        <w:t xml:space="preserve">- </w:t>
      </w:r>
      <w:proofErr w:type="spellStart"/>
      <w:r w:rsidRPr="00B0437E">
        <w:rPr>
          <w:rFonts w:cstheme="minorHAnsi"/>
        </w:rPr>
        <w:t>somatosensible</w:t>
      </w:r>
      <w:proofErr w:type="spellEnd"/>
      <w:r w:rsidRPr="00B0437E">
        <w:rPr>
          <w:rFonts w:cstheme="minorHAnsi"/>
        </w:rPr>
        <w:t xml:space="preserve"> Fasern </w:t>
      </w:r>
      <w:r>
        <w:rPr>
          <w:rFonts w:cstheme="minorHAnsi"/>
        </w:rPr>
        <w:t>leiten die Informationen/Reize v</w:t>
      </w:r>
      <w:r w:rsidRPr="00B0437E">
        <w:rPr>
          <w:rFonts w:cstheme="minorHAnsi"/>
        </w:rPr>
        <w:t>on Gelenken, Haut</w:t>
      </w:r>
      <w:r>
        <w:rPr>
          <w:rFonts w:cstheme="minorHAnsi"/>
        </w:rPr>
        <w:t xml:space="preserve"> und</w:t>
      </w:r>
    </w:p>
    <w:p w:rsidR="00C128D2" w:rsidRPr="00B0437E"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Skelettmuskulatur zum ZNS</w:t>
      </w:r>
    </w:p>
    <w:p w:rsidR="00C128D2" w:rsidRDefault="00C128D2" w:rsidP="00C128D2">
      <w:pPr>
        <w:tabs>
          <w:tab w:val="left" w:pos="4493"/>
        </w:tabs>
        <w:suppressAutoHyphens/>
        <w:autoSpaceDN w:val="0"/>
        <w:textAlignment w:val="baseline"/>
        <w:rPr>
          <w:rFonts w:cstheme="minorHAnsi"/>
        </w:rPr>
      </w:pPr>
      <w:r>
        <w:rPr>
          <w:rFonts w:cstheme="minorHAnsi"/>
        </w:rPr>
        <w:t xml:space="preserve">- </w:t>
      </w:r>
      <w:proofErr w:type="spellStart"/>
      <w:r w:rsidRPr="00B0437E">
        <w:rPr>
          <w:rFonts w:cstheme="minorHAnsi"/>
        </w:rPr>
        <w:t>viszerosensible</w:t>
      </w:r>
      <w:proofErr w:type="spellEnd"/>
      <w:r w:rsidRPr="00B0437E">
        <w:rPr>
          <w:rFonts w:cstheme="minorHAnsi"/>
        </w:rPr>
        <w:t xml:space="preserve"> Fasern </w:t>
      </w:r>
      <w:r>
        <w:rPr>
          <w:rFonts w:cstheme="minorHAnsi"/>
        </w:rPr>
        <w:t>leiten v</w:t>
      </w:r>
      <w:r w:rsidRPr="00B0437E">
        <w:rPr>
          <w:rFonts w:cstheme="minorHAnsi"/>
        </w:rPr>
        <w:t xml:space="preserve">on den Eingeweiden und Gefäßen </w:t>
      </w:r>
      <w:r>
        <w:rPr>
          <w:rFonts w:cstheme="minorHAnsi"/>
        </w:rPr>
        <w:t>die Informationen/Reize</w:t>
      </w:r>
    </w:p>
    <w:p w:rsidR="00C128D2" w:rsidRPr="00B0437E"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zum ZNS</w:t>
      </w:r>
    </w:p>
    <w:p w:rsidR="00C128D2" w:rsidRPr="00B0437E" w:rsidRDefault="00C128D2" w:rsidP="00C128D2">
      <w:pPr>
        <w:tabs>
          <w:tab w:val="left" w:pos="4493"/>
        </w:tabs>
        <w:rPr>
          <w:rFonts w:cstheme="minorHAnsi"/>
        </w:rPr>
      </w:pPr>
    </w:p>
    <w:p w:rsidR="00C128D2" w:rsidRPr="00AE441B" w:rsidRDefault="00C128D2" w:rsidP="00C128D2">
      <w:pPr>
        <w:tabs>
          <w:tab w:val="left" w:pos="4493"/>
        </w:tabs>
        <w:rPr>
          <w:rFonts w:cstheme="minorHAnsi"/>
          <w:b/>
          <w:bCs/>
          <w:i/>
          <w:iCs/>
          <w:color w:val="FF968C"/>
        </w:rPr>
      </w:pPr>
      <w:proofErr w:type="spellStart"/>
      <w:r w:rsidRPr="00AE441B">
        <w:rPr>
          <w:rFonts w:cstheme="minorHAnsi"/>
          <w:b/>
          <w:bCs/>
          <w:i/>
          <w:iCs/>
          <w:color w:val="FF968C"/>
        </w:rPr>
        <w:t>Effernete</w:t>
      </w:r>
      <w:proofErr w:type="spellEnd"/>
      <w:r w:rsidRPr="00AE441B">
        <w:rPr>
          <w:rFonts w:cstheme="minorHAnsi"/>
          <w:b/>
          <w:bCs/>
          <w:i/>
          <w:iCs/>
          <w:color w:val="FF968C"/>
        </w:rPr>
        <w:t xml:space="preserve"> Bahnen:</w:t>
      </w:r>
    </w:p>
    <w:p w:rsidR="00C128D2"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 xml:space="preserve">die </w:t>
      </w:r>
      <w:proofErr w:type="spellStart"/>
      <w:r w:rsidRPr="00B0437E">
        <w:rPr>
          <w:rFonts w:cstheme="minorHAnsi"/>
        </w:rPr>
        <w:t>somatomotorische</w:t>
      </w:r>
      <w:r>
        <w:rPr>
          <w:rFonts w:cstheme="minorHAnsi"/>
        </w:rPr>
        <w:t>n</w:t>
      </w:r>
      <w:proofErr w:type="spellEnd"/>
      <w:r w:rsidRPr="00B0437E">
        <w:rPr>
          <w:rFonts w:cstheme="minorHAnsi"/>
        </w:rPr>
        <w:t xml:space="preserve"> Fasern leiten </w:t>
      </w:r>
      <w:r>
        <w:rPr>
          <w:rFonts w:cstheme="minorHAnsi"/>
        </w:rPr>
        <w:t xml:space="preserve">verarbeiteten Informationen/Reize </w:t>
      </w:r>
      <w:r w:rsidRPr="00B0437E">
        <w:rPr>
          <w:rFonts w:cstheme="minorHAnsi"/>
        </w:rPr>
        <w:t>vom ZNS zur</w:t>
      </w:r>
    </w:p>
    <w:p w:rsidR="00C128D2" w:rsidRPr="00B0437E"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Skelettmuskulatur</w:t>
      </w:r>
      <w:r>
        <w:rPr>
          <w:rFonts w:cstheme="minorHAnsi"/>
        </w:rPr>
        <w:t xml:space="preserve"> zurück</w:t>
      </w:r>
    </w:p>
    <w:p w:rsidR="00C128D2"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 xml:space="preserve">die </w:t>
      </w:r>
      <w:proofErr w:type="spellStart"/>
      <w:r w:rsidRPr="00B0437E">
        <w:rPr>
          <w:rFonts w:cstheme="minorHAnsi"/>
        </w:rPr>
        <w:t>viszeromototrischen</w:t>
      </w:r>
      <w:proofErr w:type="spellEnd"/>
      <w:r w:rsidRPr="00B0437E">
        <w:rPr>
          <w:rFonts w:cstheme="minorHAnsi"/>
        </w:rPr>
        <w:t xml:space="preserve"> Fasern leiten </w:t>
      </w:r>
      <w:r>
        <w:rPr>
          <w:rFonts w:cstheme="minorHAnsi"/>
        </w:rPr>
        <w:t xml:space="preserve">die </w:t>
      </w:r>
      <w:r w:rsidRPr="00B0437E">
        <w:rPr>
          <w:rFonts w:cstheme="minorHAnsi"/>
        </w:rPr>
        <w:t xml:space="preserve">vom ZNS </w:t>
      </w:r>
      <w:r>
        <w:rPr>
          <w:rFonts w:cstheme="minorHAnsi"/>
        </w:rPr>
        <w:t xml:space="preserve">verarbeiteten Informationen/Reize </w:t>
      </w:r>
      <w:r w:rsidRPr="00B0437E">
        <w:rPr>
          <w:rFonts w:cstheme="minorHAnsi"/>
        </w:rPr>
        <w:t>zu</w:t>
      </w:r>
    </w:p>
    <w:p w:rsidR="00C128D2" w:rsidRPr="00B0437E" w:rsidRDefault="00C128D2" w:rsidP="00C128D2">
      <w:pPr>
        <w:tabs>
          <w:tab w:val="left" w:pos="4493"/>
        </w:tabs>
        <w:suppressAutoHyphens/>
        <w:autoSpaceDN w:val="0"/>
        <w:textAlignment w:val="baseline"/>
        <w:rPr>
          <w:rFonts w:cstheme="minorHAnsi"/>
        </w:rPr>
      </w:pPr>
      <w:r>
        <w:rPr>
          <w:rFonts w:cstheme="minorHAnsi"/>
        </w:rPr>
        <w:t xml:space="preserve">  </w:t>
      </w:r>
      <w:r w:rsidRPr="00B0437E">
        <w:rPr>
          <w:rFonts w:cstheme="minorHAnsi"/>
        </w:rPr>
        <w:t>den Drüsen, der glatten Muskulatur</w:t>
      </w:r>
      <w:r>
        <w:rPr>
          <w:rFonts w:cstheme="minorHAnsi"/>
        </w:rPr>
        <w:t xml:space="preserve"> und </w:t>
      </w:r>
      <w:r w:rsidRPr="00B0437E">
        <w:rPr>
          <w:rFonts w:cstheme="minorHAnsi"/>
        </w:rPr>
        <w:t>Herzmuskulatur</w:t>
      </w:r>
      <w:r>
        <w:rPr>
          <w:rFonts w:cstheme="minorHAnsi"/>
        </w:rPr>
        <w:t xml:space="preserve"> zurück</w:t>
      </w:r>
    </w:p>
    <w:p w:rsidR="00C128D2" w:rsidRDefault="00C128D2" w:rsidP="00C128D2"/>
    <w:p w:rsidR="00C128D2" w:rsidRDefault="00C128D2" w:rsidP="00C128D2"/>
    <w:p w:rsidR="00C128D2" w:rsidRDefault="00C128D2" w:rsidP="00C128D2"/>
    <w:p w:rsidR="00C128D2" w:rsidRDefault="00C128D2" w:rsidP="00C128D2"/>
    <w:p w:rsidR="00C128D2" w:rsidRDefault="00C128D2" w:rsidP="00C128D2"/>
    <w:p w:rsidR="005750BF" w:rsidRPr="00C128D2" w:rsidRDefault="005750BF">
      <w:pPr>
        <w:rPr>
          <w:b/>
          <w:bCs/>
          <w:i/>
          <w:iCs/>
          <w:color w:val="017B76"/>
        </w:rPr>
      </w:pPr>
      <w:r w:rsidRPr="00C128D2">
        <w:rPr>
          <w:b/>
          <w:bCs/>
          <w:i/>
          <w:iCs/>
          <w:color w:val="017B76"/>
        </w:rPr>
        <w:lastRenderedPageBreak/>
        <w:t>2. Aufbau und Funktion eines Neurons (Myelinscheide)</w:t>
      </w:r>
    </w:p>
    <w:p w:rsidR="00C128D2" w:rsidRDefault="001F4CA9" w:rsidP="00C128D2">
      <w:pPr>
        <w:rPr>
          <w:rFonts w:ascii="Times New Roman" w:eastAsia="Times New Roman" w:hAnsi="Times New Roman" w:cs="Times New Roman"/>
          <w:lang w:eastAsia="de-DE"/>
        </w:rPr>
      </w:pPr>
      <w:r w:rsidRPr="00BF0779">
        <w:rPr>
          <w:rFonts w:ascii="Times New Roman" w:eastAsia="Times New Roman" w:hAnsi="Times New Roman" w:cs="Times New Roman"/>
          <w:lang w:eastAsia="de-DE"/>
        </w:rPr>
        <w:fldChar w:fldCharType="begin"/>
      </w:r>
      <w:r w:rsidR="00C128D2" w:rsidRPr="00BF0779">
        <w:rPr>
          <w:rFonts w:ascii="Times New Roman" w:eastAsia="Times New Roman" w:hAnsi="Times New Roman" w:cs="Times New Roman"/>
          <w:lang w:eastAsia="de-DE"/>
        </w:rPr>
        <w:instrText xml:space="preserve"> INCLUDEPICTURE "/var/folders/zc/f559d4yj0y73dqqny6b9t_980000gn/T/com.microsoft.Word/WebArchiveCopyPasteTempFiles/cache_2420751093.jpg?t=1316184711" \* MERGEFORMATINET </w:instrText>
      </w:r>
      <w:r w:rsidRPr="00BF0779">
        <w:rPr>
          <w:rFonts w:ascii="Times New Roman" w:eastAsia="Times New Roman" w:hAnsi="Times New Roman" w:cs="Times New Roman"/>
          <w:lang w:eastAsia="de-DE"/>
        </w:rPr>
        <w:fldChar w:fldCharType="separate"/>
      </w:r>
      <w:r w:rsidRPr="00BF0779">
        <w:rPr>
          <w:rFonts w:ascii="Times New Roman" w:eastAsia="Times New Roman" w:hAnsi="Times New Roman" w:cs="Times New Roman"/>
          <w:lang w:eastAsia="de-DE"/>
        </w:rPr>
        <w:fldChar w:fldCharType="end"/>
      </w:r>
    </w:p>
    <w:p w:rsidR="00C128D2" w:rsidRPr="007D37ED" w:rsidRDefault="00C128D2" w:rsidP="00C128D2">
      <w:pPr>
        <w:rPr>
          <w:rFonts w:eastAsia="Times New Roman" w:cstheme="minorHAnsi"/>
          <w:b/>
          <w:bCs/>
          <w:i/>
          <w:iCs/>
          <w:color w:val="FF968C"/>
          <w:lang w:eastAsia="de-DE"/>
        </w:rPr>
      </w:pPr>
      <w:r w:rsidRPr="007D37ED">
        <w:rPr>
          <w:rFonts w:eastAsia="Times New Roman" w:cstheme="minorHAnsi"/>
          <w:b/>
          <w:bCs/>
          <w:i/>
          <w:iCs/>
          <w:color w:val="FF968C"/>
          <w:lang w:eastAsia="de-DE"/>
        </w:rPr>
        <w:t>Dendriten:</w:t>
      </w:r>
    </w:p>
    <w:p w:rsidR="00C128D2" w:rsidRDefault="00C128D2" w:rsidP="00C128D2">
      <w:pPr>
        <w:rPr>
          <w:rFonts w:eastAsia="Times New Roman" w:cstheme="minorHAnsi"/>
          <w:lang w:eastAsia="de-DE"/>
        </w:rPr>
      </w:pPr>
      <w:r>
        <w:rPr>
          <w:rFonts w:eastAsia="Times New Roman" w:cstheme="minorHAnsi"/>
          <w:lang w:eastAsia="de-DE"/>
        </w:rPr>
        <w:t>Nehmen über Synapsen die Informationen von anderen Nervenzellen auf und leiten sie in Richtung Zellkörper (Soma). Sie stellen meist eher kurze Ausstülpungen von Zellmembran und Zytoplasma dar, die sich baumartig verzweigen. Durch die Dendriten vergrößert sich die Oberfläche des Neurons, sodass mehr Platz für die synaptischen Verbindungen anderer Neurone entsteht. Die meisten Neurone besitzen mehrere Dendriten.</w:t>
      </w:r>
    </w:p>
    <w:p w:rsidR="00C128D2" w:rsidRPr="00BF0779"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r w:rsidRPr="007D37ED">
        <w:rPr>
          <w:rFonts w:eastAsia="Times New Roman" w:cstheme="minorHAnsi"/>
          <w:b/>
          <w:bCs/>
          <w:i/>
          <w:iCs/>
          <w:color w:val="FF968C"/>
          <w:lang w:eastAsia="de-DE"/>
        </w:rPr>
        <w:t>Zellkern:</w:t>
      </w:r>
    </w:p>
    <w:p w:rsidR="00C128D2" w:rsidRPr="00BF0779"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r w:rsidRPr="007D37ED">
        <w:rPr>
          <w:rFonts w:eastAsia="Times New Roman" w:cstheme="minorHAnsi"/>
          <w:b/>
          <w:bCs/>
          <w:i/>
          <w:iCs/>
          <w:color w:val="FF968C"/>
          <w:lang w:eastAsia="de-DE"/>
        </w:rPr>
        <w:t>Zellkörper (Soma):</w:t>
      </w:r>
    </w:p>
    <w:p w:rsidR="00C128D2" w:rsidRDefault="00C128D2" w:rsidP="00C128D2">
      <w:pPr>
        <w:rPr>
          <w:rFonts w:eastAsia="Times New Roman" w:cstheme="minorHAnsi"/>
          <w:lang w:eastAsia="de-DE"/>
        </w:rPr>
      </w:pPr>
      <w:r>
        <w:rPr>
          <w:rFonts w:eastAsia="Times New Roman" w:cstheme="minorHAnsi"/>
          <w:lang w:eastAsia="de-DE"/>
        </w:rPr>
        <w:t xml:space="preserve">Dort wird das </w:t>
      </w:r>
      <w:proofErr w:type="spellStart"/>
      <w:r>
        <w:rPr>
          <w:rFonts w:eastAsia="Times New Roman" w:cstheme="minorHAnsi"/>
          <w:lang w:eastAsia="de-DE"/>
        </w:rPr>
        <w:t>Membranpotenzial</w:t>
      </w:r>
      <w:proofErr w:type="spellEnd"/>
      <w:r>
        <w:rPr>
          <w:rFonts w:eastAsia="Times New Roman" w:cstheme="minorHAnsi"/>
          <w:lang w:eastAsia="de-DE"/>
        </w:rPr>
        <w:t xml:space="preserve"> der Reize gemessen und ein Reiz wird ausgelöst, wenn der Schwellenwert erreicht wird. Neurone haben eine hohe Stoffwechselaktivität. Im Zellkörper (</w:t>
      </w:r>
      <w:proofErr w:type="spellStart"/>
      <w:r>
        <w:rPr>
          <w:rFonts w:eastAsia="Times New Roman" w:cstheme="minorHAnsi"/>
          <w:lang w:eastAsia="de-DE"/>
        </w:rPr>
        <w:t>Perikaryon</w:t>
      </w:r>
      <w:proofErr w:type="spellEnd"/>
      <w:r>
        <w:rPr>
          <w:rFonts w:eastAsia="Times New Roman" w:cstheme="minorHAnsi"/>
          <w:lang w:eastAsia="de-DE"/>
        </w:rPr>
        <w:t xml:space="preserve"> oder Soma) werden für alle die Funktion des Neurons benötigte Proteine gebildet und von dort in die Fortsätze transportiert. Daher liegen hier zahlreiche Zellorganellen: Kern, </w:t>
      </w:r>
      <w:proofErr w:type="spellStart"/>
      <w:r>
        <w:rPr>
          <w:rFonts w:eastAsia="Times New Roman" w:cstheme="minorHAnsi"/>
          <w:lang w:eastAsia="de-DE"/>
        </w:rPr>
        <w:t>rER</w:t>
      </w:r>
      <w:proofErr w:type="spellEnd"/>
      <w:r>
        <w:rPr>
          <w:rFonts w:eastAsia="Times New Roman" w:cstheme="minorHAnsi"/>
          <w:lang w:eastAsia="de-DE"/>
        </w:rPr>
        <w:t xml:space="preserve"> (auch </w:t>
      </w:r>
      <w:proofErr w:type="spellStart"/>
      <w:r>
        <w:rPr>
          <w:rFonts w:eastAsia="Times New Roman" w:cstheme="minorHAnsi"/>
          <w:lang w:eastAsia="de-DE"/>
        </w:rPr>
        <w:t>Nissl</w:t>
      </w:r>
      <w:proofErr w:type="spellEnd"/>
      <w:r>
        <w:rPr>
          <w:rFonts w:eastAsia="Times New Roman" w:cstheme="minorHAnsi"/>
          <w:lang w:eastAsia="de-DE"/>
        </w:rPr>
        <w:t xml:space="preserve">-Substanz), </w:t>
      </w:r>
      <w:proofErr w:type="spellStart"/>
      <w:r>
        <w:rPr>
          <w:rFonts w:eastAsia="Times New Roman" w:cstheme="minorHAnsi"/>
          <w:lang w:eastAsia="de-DE"/>
        </w:rPr>
        <w:t>gER</w:t>
      </w:r>
      <w:proofErr w:type="spellEnd"/>
      <w:r>
        <w:rPr>
          <w:rFonts w:eastAsia="Times New Roman" w:cstheme="minorHAnsi"/>
          <w:lang w:eastAsia="de-DE"/>
        </w:rPr>
        <w:t>, viele Mitochondrien und ein ausgedehnter Golgi-Apparat. Außerdem können am Zellkörper, wie an den Dendriten, Informationen von anderen Nervenzellen eingehen. Bis zu einem Viertel der Oberfläche des Zellkörpers kann mit Synapsen bedeckt sein.</w:t>
      </w:r>
    </w:p>
    <w:p w:rsidR="00C128D2"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proofErr w:type="spellStart"/>
      <w:r w:rsidRPr="007D37ED">
        <w:rPr>
          <w:rFonts w:eastAsia="Times New Roman" w:cstheme="minorHAnsi"/>
          <w:b/>
          <w:bCs/>
          <w:i/>
          <w:iCs/>
          <w:color w:val="FF968C"/>
          <w:lang w:eastAsia="de-DE"/>
        </w:rPr>
        <w:t>Axon</w:t>
      </w:r>
      <w:proofErr w:type="spellEnd"/>
      <w:r w:rsidRPr="007D37ED">
        <w:rPr>
          <w:rFonts w:eastAsia="Times New Roman" w:cstheme="minorHAnsi"/>
          <w:b/>
          <w:bCs/>
          <w:i/>
          <w:iCs/>
          <w:color w:val="FF968C"/>
          <w:lang w:eastAsia="de-DE"/>
        </w:rPr>
        <w:t>:</w:t>
      </w:r>
    </w:p>
    <w:p w:rsidR="00C128D2" w:rsidRPr="00BF0779" w:rsidRDefault="00C128D2" w:rsidP="00C128D2">
      <w:pPr>
        <w:rPr>
          <w:rFonts w:eastAsia="Times New Roman" w:cstheme="minorHAnsi"/>
          <w:lang w:eastAsia="de-DE"/>
        </w:rPr>
      </w:pPr>
      <w:r>
        <w:rPr>
          <w:rFonts w:eastAsia="Times New Roman" w:cstheme="minorHAnsi"/>
          <w:lang w:eastAsia="de-DE"/>
        </w:rPr>
        <w:t>Besteht aus einem Neurit, der in einer Hülle (Markscheide) von Gliazellen verläuft. Es leitet den elektrischen Impuls vom Zellkörper zu anderen Zellen. Es ist wesentlich länger als die Dendriten, seine Länge kann bis zu einem Meter betragen.</w:t>
      </w:r>
    </w:p>
    <w:p w:rsidR="00C128D2" w:rsidRPr="00BF0779"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proofErr w:type="spellStart"/>
      <w:r w:rsidRPr="007D37ED">
        <w:rPr>
          <w:rFonts w:eastAsia="Times New Roman" w:cstheme="minorHAnsi"/>
          <w:b/>
          <w:bCs/>
          <w:i/>
          <w:iCs/>
          <w:color w:val="FF968C"/>
          <w:lang w:eastAsia="de-DE"/>
        </w:rPr>
        <w:t>Ravier´sche</w:t>
      </w:r>
      <w:proofErr w:type="spellEnd"/>
      <w:r w:rsidRPr="007D37ED">
        <w:rPr>
          <w:rFonts w:eastAsia="Times New Roman" w:cstheme="minorHAnsi"/>
          <w:b/>
          <w:bCs/>
          <w:i/>
          <w:iCs/>
          <w:color w:val="FF968C"/>
          <w:lang w:eastAsia="de-DE"/>
        </w:rPr>
        <w:t xml:space="preserve"> Schnürringe:</w:t>
      </w:r>
    </w:p>
    <w:p w:rsidR="00C128D2" w:rsidRDefault="00C128D2" w:rsidP="00C128D2">
      <w:pPr>
        <w:rPr>
          <w:rFonts w:eastAsia="Times New Roman" w:cstheme="minorHAnsi"/>
          <w:lang w:eastAsia="de-DE"/>
        </w:rPr>
      </w:pPr>
      <w:r>
        <w:rPr>
          <w:rFonts w:eastAsia="Times New Roman" w:cstheme="minorHAnsi"/>
          <w:lang w:eastAsia="de-DE"/>
        </w:rPr>
        <w:t xml:space="preserve">An den </w:t>
      </w:r>
      <w:proofErr w:type="spellStart"/>
      <w:r>
        <w:rPr>
          <w:rFonts w:eastAsia="Times New Roman" w:cstheme="minorHAnsi"/>
          <w:lang w:eastAsia="de-DE"/>
        </w:rPr>
        <w:t>Ravier´schen</w:t>
      </w:r>
      <w:proofErr w:type="spellEnd"/>
      <w:r>
        <w:rPr>
          <w:rFonts w:eastAsia="Times New Roman" w:cstheme="minorHAnsi"/>
          <w:lang w:eastAsia="de-DE"/>
        </w:rPr>
        <w:t xml:space="preserve"> Schnürringen ist die Konzentration der Natrium-Kanäle entlang des </w:t>
      </w:r>
      <w:proofErr w:type="spellStart"/>
      <w:r>
        <w:rPr>
          <w:rFonts w:eastAsia="Times New Roman" w:cstheme="minorHAnsi"/>
          <w:lang w:eastAsia="de-DE"/>
        </w:rPr>
        <w:t>Axons</w:t>
      </w:r>
      <w:proofErr w:type="spellEnd"/>
      <w:r>
        <w:rPr>
          <w:rFonts w:eastAsia="Times New Roman" w:cstheme="minorHAnsi"/>
          <w:lang w:eastAsia="de-DE"/>
        </w:rPr>
        <w:t xml:space="preserve"> am höchsten, sodass nur an diesen Stellen Aktionspotenziale entstehen können. Daher „springen“ (</w:t>
      </w:r>
      <w:proofErr w:type="spellStart"/>
      <w:r>
        <w:rPr>
          <w:rFonts w:eastAsia="Times New Roman" w:cstheme="minorHAnsi"/>
          <w:lang w:eastAsia="de-DE"/>
        </w:rPr>
        <w:t>saltatorische</w:t>
      </w:r>
      <w:proofErr w:type="spellEnd"/>
      <w:r>
        <w:rPr>
          <w:rFonts w:eastAsia="Times New Roman" w:cstheme="minorHAnsi"/>
          <w:lang w:eastAsia="de-DE"/>
        </w:rPr>
        <w:t xml:space="preserve"> Bewegung des Aktionspotenzials) die Aktionspotenziale von einem </w:t>
      </w:r>
      <w:proofErr w:type="spellStart"/>
      <w:r>
        <w:rPr>
          <w:rFonts w:eastAsia="Times New Roman" w:cstheme="minorHAnsi"/>
          <w:lang w:eastAsia="de-DE"/>
        </w:rPr>
        <w:t>Ravier´schen</w:t>
      </w:r>
      <w:proofErr w:type="spellEnd"/>
      <w:r>
        <w:rPr>
          <w:rFonts w:eastAsia="Times New Roman" w:cstheme="minorHAnsi"/>
          <w:lang w:eastAsia="de-DE"/>
        </w:rPr>
        <w:t xml:space="preserve"> Schnürring zum nächsten, die dazwischenliegenden </w:t>
      </w:r>
      <w:proofErr w:type="spellStart"/>
      <w:r>
        <w:rPr>
          <w:rFonts w:eastAsia="Times New Roman" w:cstheme="minorHAnsi"/>
          <w:lang w:eastAsia="de-DE"/>
        </w:rPr>
        <w:t>Membranabschnitte</w:t>
      </w:r>
      <w:proofErr w:type="spellEnd"/>
      <w:r>
        <w:rPr>
          <w:rFonts w:eastAsia="Times New Roman" w:cstheme="minorHAnsi"/>
          <w:lang w:eastAsia="de-DE"/>
        </w:rPr>
        <w:t xml:space="preserve"> depolarisieren nicht. Generell kann die Reizweiterleitung mithilfe der </w:t>
      </w:r>
      <w:proofErr w:type="spellStart"/>
      <w:r>
        <w:rPr>
          <w:rFonts w:eastAsia="Times New Roman" w:cstheme="minorHAnsi"/>
          <w:lang w:eastAsia="de-DE"/>
        </w:rPr>
        <w:t>Ravier´schen</w:t>
      </w:r>
      <w:proofErr w:type="spellEnd"/>
      <w:r>
        <w:rPr>
          <w:rFonts w:eastAsia="Times New Roman" w:cstheme="minorHAnsi"/>
          <w:lang w:eastAsia="de-DE"/>
        </w:rPr>
        <w:t xml:space="preserve"> Schnürringe schnelle entlang des </w:t>
      </w:r>
      <w:proofErr w:type="spellStart"/>
      <w:r>
        <w:rPr>
          <w:rFonts w:eastAsia="Times New Roman" w:cstheme="minorHAnsi"/>
          <w:lang w:eastAsia="de-DE"/>
        </w:rPr>
        <w:t>Axons</w:t>
      </w:r>
      <w:proofErr w:type="spellEnd"/>
      <w:r>
        <w:rPr>
          <w:rFonts w:eastAsia="Times New Roman" w:cstheme="minorHAnsi"/>
          <w:lang w:eastAsia="de-DE"/>
        </w:rPr>
        <w:t xml:space="preserve"> zum Endköpfchen der Synapse geleitet werden. Die Leitungsgeschwindigkeit ist abhängig von </w:t>
      </w:r>
      <w:proofErr w:type="gramStart"/>
      <w:r>
        <w:rPr>
          <w:rFonts w:eastAsia="Times New Roman" w:cstheme="minorHAnsi"/>
          <w:lang w:eastAsia="de-DE"/>
        </w:rPr>
        <w:t>der Dicke</w:t>
      </w:r>
      <w:proofErr w:type="gramEnd"/>
      <w:r>
        <w:rPr>
          <w:rFonts w:eastAsia="Times New Roman" w:cstheme="minorHAnsi"/>
          <w:lang w:eastAsia="de-DE"/>
        </w:rPr>
        <w:t xml:space="preserve"> der Myelinscheide. Je dicker die Myelinscheide, desto schneller wird die Erregung geleitet.</w:t>
      </w:r>
    </w:p>
    <w:p w:rsidR="00C128D2" w:rsidRPr="00BF0779"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r w:rsidRPr="007D37ED">
        <w:rPr>
          <w:rFonts w:eastAsia="Times New Roman" w:cstheme="minorHAnsi"/>
          <w:b/>
          <w:bCs/>
          <w:i/>
          <w:iCs/>
          <w:color w:val="FF968C"/>
          <w:lang w:eastAsia="de-DE"/>
        </w:rPr>
        <w:t>Myelinscheide:</w:t>
      </w:r>
    </w:p>
    <w:p w:rsidR="00C128D2" w:rsidRDefault="00C128D2" w:rsidP="00C128D2">
      <w:pPr>
        <w:rPr>
          <w:rFonts w:eastAsia="Times New Roman" w:cstheme="minorHAnsi"/>
          <w:lang w:eastAsia="de-DE"/>
        </w:rPr>
      </w:pPr>
      <w:r>
        <w:rPr>
          <w:rFonts w:eastAsia="Times New Roman" w:cstheme="minorHAnsi"/>
          <w:lang w:eastAsia="de-DE"/>
        </w:rPr>
        <w:t xml:space="preserve">An den markhaltigen Nervenfasern bilden die Gliazellen dünne Lamellen aus, die sich in bis zu 100 Lagen um das </w:t>
      </w:r>
      <w:proofErr w:type="spellStart"/>
      <w:r>
        <w:rPr>
          <w:rFonts w:eastAsia="Times New Roman" w:cstheme="minorHAnsi"/>
          <w:lang w:eastAsia="de-DE"/>
        </w:rPr>
        <w:t>Axon</w:t>
      </w:r>
      <w:proofErr w:type="spellEnd"/>
      <w:r>
        <w:rPr>
          <w:rFonts w:eastAsia="Times New Roman" w:cstheme="minorHAnsi"/>
          <w:lang w:eastAsia="de-DE"/>
        </w:rPr>
        <w:t xml:space="preserve"> wickeln. Sie bestehen aus einem Gemisch aus Lipiden und Proteinen, das auch </w:t>
      </w:r>
      <w:proofErr w:type="spellStart"/>
      <w:r>
        <w:rPr>
          <w:rFonts w:eastAsia="Times New Roman" w:cstheme="minorHAnsi"/>
          <w:lang w:eastAsia="de-DE"/>
        </w:rPr>
        <w:t>Myelin</w:t>
      </w:r>
      <w:proofErr w:type="spellEnd"/>
      <w:r>
        <w:rPr>
          <w:rFonts w:eastAsia="Times New Roman" w:cstheme="minorHAnsi"/>
          <w:lang w:eastAsia="de-DE"/>
        </w:rPr>
        <w:t xml:space="preserve"> genannt wird. Dort wo die Wicklungen der einen Gliazelle enden und die der nächsten beginnen ist die Markscheide kurz unterbrochen. Die Einkerbungen heißen „</w:t>
      </w:r>
      <w:proofErr w:type="spellStart"/>
      <w:r>
        <w:rPr>
          <w:rFonts w:eastAsia="Times New Roman" w:cstheme="minorHAnsi"/>
          <w:lang w:eastAsia="de-DE"/>
        </w:rPr>
        <w:t>Ravier´sche</w:t>
      </w:r>
      <w:proofErr w:type="spellEnd"/>
      <w:r>
        <w:rPr>
          <w:rFonts w:eastAsia="Times New Roman" w:cstheme="minorHAnsi"/>
          <w:lang w:eastAsia="de-DE"/>
        </w:rPr>
        <w:t xml:space="preserve"> Schnürringe“. Die Markscheide dient der Beschleunigung der Erregungsausbreitung entlang des </w:t>
      </w:r>
      <w:proofErr w:type="spellStart"/>
      <w:r>
        <w:rPr>
          <w:rFonts w:eastAsia="Times New Roman" w:cstheme="minorHAnsi"/>
          <w:lang w:eastAsia="de-DE"/>
        </w:rPr>
        <w:t>Axons</w:t>
      </w:r>
      <w:proofErr w:type="spellEnd"/>
      <w:r>
        <w:rPr>
          <w:rFonts w:eastAsia="Times New Roman" w:cstheme="minorHAnsi"/>
          <w:lang w:eastAsia="de-DE"/>
        </w:rPr>
        <w:t xml:space="preserve">. Bei den </w:t>
      </w:r>
      <w:proofErr w:type="spellStart"/>
      <w:r>
        <w:rPr>
          <w:rFonts w:eastAsia="Times New Roman" w:cstheme="minorHAnsi"/>
          <w:lang w:eastAsia="de-DE"/>
        </w:rPr>
        <w:t>myelinisierten</w:t>
      </w:r>
      <w:proofErr w:type="spellEnd"/>
      <w:r>
        <w:rPr>
          <w:rFonts w:eastAsia="Times New Roman" w:cstheme="minorHAnsi"/>
          <w:lang w:eastAsia="de-DE"/>
        </w:rPr>
        <w:t xml:space="preserve"> Fasern wird die Erregung </w:t>
      </w:r>
      <w:proofErr w:type="spellStart"/>
      <w:r>
        <w:rPr>
          <w:rFonts w:eastAsia="Times New Roman" w:cstheme="minorHAnsi"/>
          <w:lang w:eastAsia="de-DE"/>
        </w:rPr>
        <w:t>saltatorisch</w:t>
      </w:r>
      <w:proofErr w:type="spellEnd"/>
      <w:r>
        <w:rPr>
          <w:rFonts w:eastAsia="Times New Roman" w:cstheme="minorHAnsi"/>
          <w:lang w:eastAsia="de-DE"/>
        </w:rPr>
        <w:t xml:space="preserve"> („sprunghaft“) und damit schneller weitergeleitet. Verantwortlich sind hierfür die </w:t>
      </w:r>
      <w:proofErr w:type="spellStart"/>
      <w:r>
        <w:rPr>
          <w:rFonts w:eastAsia="Times New Roman" w:cstheme="minorHAnsi"/>
          <w:lang w:eastAsia="de-DE"/>
        </w:rPr>
        <w:t>Ravierschen</w:t>
      </w:r>
      <w:proofErr w:type="spellEnd"/>
      <w:r>
        <w:rPr>
          <w:rFonts w:eastAsia="Times New Roman" w:cstheme="minorHAnsi"/>
          <w:lang w:eastAsia="de-DE"/>
        </w:rPr>
        <w:t xml:space="preserve"> Schnürringe.</w:t>
      </w:r>
    </w:p>
    <w:p w:rsidR="00C128D2" w:rsidRPr="00BF0779" w:rsidRDefault="00C128D2" w:rsidP="00C128D2">
      <w:pPr>
        <w:rPr>
          <w:rFonts w:eastAsia="Times New Roman" w:cstheme="minorHAnsi"/>
          <w:lang w:eastAsia="de-DE"/>
        </w:rPr>
      </w:pPr>
    </w:p>
    <w:p w:rsidR="00C128D2" w:rsidRPr="007D37ED" w:rsidRDefault="00C128D2" w:rsidP="00C128D2">
      <w:pPr>
        <w:rPr>
          <w:rFonts w:eastAsia="Times New Roman" w:cstheme="minorHAnsi"/>
          <w:b/>
          <w:bCs/>
          <w:i/>
          <w:iCs/>
          <w:color w:val="FF968C"/>
          <w:lang w:eastAsia="de-DE"/>
        </w:rPr>
      </w:pPr>
      <w:r w:rsidRPr="007D37ED">
        <w:rPr>
          <w:rFonts w:eastAsia="Times New Roman" w:cstheme="minorHAnsi"/>
          <w:b/>
          <w:bCs/>
          <w:i/>
          <w:iCs/>
          <w:color w:val="FF968C"/>
          <w:lang w:eastAsia="de-DE"/>
        </w:rPr>
        <w:t>Endköpfchen der Synapse:</w:t>
      </w:r>
    </w:p>
    <w:p w:rsidR="00C128D2" w:rsidRDefault="00C128D2"/>
    <w:p w:rsidR="005750BF" w:rsidRDefault="005750BF">
      <w:r>
        <w:lastRenderedPageBreak/>
        <w:t>3. Basalganglienschleife</w:t>
      </w:r>
    </w:p>
    <w:p w:rsidR="005750BF" w:rsidRDefault="005750BF">
      <w:r>
        <w:t>4. Blut-Hirnschranke und Blut-</w:t>
      </w:r>
      <w:proofErr w:type="spellStart"/>
      <w:r>
        <w:t>Liquorschranke</w:t>
      </w:r>
      <w:proofErr w:type="spellEnd"/>
    </w:p>
    <w:p w:rsidR="00C128D2" w:rsidRDefault="00C128D2"/>
    <w:p w:rsidR="00C128D2" w:rsidRDefault="00C128D2">
      <w:r>
        <w:br w:type="page"/>
      </w:r>
    </w:p>
    <w:p w:rsidR="005750BF" w:rsidRPr="00C128D2" w:rsidRDefault="005750BF">
      <w:pPr>
        <w:rPr>
          <w:b/>
          <w:bCs/>
          <w:i/>
          <w:iCs/>
          <w:color w:val="017B76"/>
        </w:rPr>
      </w:pPr>
      <w:r w:rsidRPr="00C128D2">
        <w:rPr>
          <w:b/>
          <w:bCs/>
          <w:i/>
          <w:iCs/>
          <w:color w:val="017B76"/>
        </w:rPr>
        <w:lastRenderedPageBreak/>
        <w:t>5. Gliazellen (PNS und ZNS)</w:t>
      </w:r>
    </w:p>
    <w:tbl>
      <w:tblPr>
        <w:tblStyle w:val="Tabellengitternetz"/>
        <w:tblW w:w="9356" w:type="dxa"/>
        <w:tblInd w:w="-5" w:type="dxa"/>
        <w:tblLook w:val="04A0"/>
      </w:tblPr>
      <w:tblGrid>
        <w:gridCol w:w="4928"/>
        <w:gridCol w:w="4428"/>
      </w:tblGrid>
      <w:tr w:rsidR="00C128D2" w:rsidTr="00245906">
        <w:tc>
          <w:tcPr>
            <w:tcW w:w="4928" w:type="dxa"/>
          </w:tcPr>
          <w:p w:rsidR="00C128D2" w:rsidRPr="00E85E10" w:rsidRDefault="00C128D2" w:rsidP="00245906">
            <w:pPr>
              <w:rPr>
                <w:rFonts w:ascii="Calibri" w:eastAsia="Times New Roman" w:hAnsi="Calibri" w:cs="Calibri"/>
                <w:b/>
                <w:bCs/>
                <w:i/>
                <w:iCs/>
                <w:lang w:eastAsia="de-DE"/>
              </w:rPr>
            </w:pPr>
            <w:r w:rsidRPr="00C128D2">
              <w:rPr>
                <w:rFonts w:ascii="Calibri" w:eastAsia="Times New Roman" w:hAnsi="Calibri" w:cs="Calibri"/>
                <w:b/>
                <w:bCs/>
                <w:i/>
                <w:iCs/>
                <w:color w:val="FF968C"/>
                <w:lang w:eastAsia="de-DE"/>
              </w:rPr>
              <w:t>Zentrale Gliazellen</w:t>
            </w:r>
          </w:p>
        </w:tc>
        <w:tc>
          <w:tcPr>
            <w:tcW w:w="4428" w:type="dxa"/>
          </w:tcPr>
          <w:p w:rsidR="00C128D2" w:rsidRPr="00E85E10" w:rsidRDefault="00C128D2" w:rsidP="00245906">
            <w:pPr>
              <w:rPr>
                <w:rFonts w:ascii="Calibri" w:eastAsia="Times New Roman" w:hAnsi="Calibri" w:cs="Calibri"/>
                <w:b/>
                <w:bCs/>
                <w:i/>
                <w:iCs/>
                <w:color w:val="446D99"/>
                <w:lang w:eastAsia="de-DE"/>
              </w:rPr>
            </w:pPr>
            <w:r w:rsidRPr="00C128D2">
              <w:rPr>
                <w:rFonts w:ascii="Calibri" w:eastAsia="Times New Roman" w:hAnsi="Calibri" w:cs="Calibri"/>
                <w:b/>
                <w:bCs/>
                <w:i/>
                <w:iCs/>
                <w:color w:val="FF968C"/>
                <w:lang w:eastAsia="de-DE"/>
              </w:rPr>
              <w:t>Periphere Gliazellen</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Astrozyten</w:t>
            </w:r>
            <w:proofErr w:type="spellEnd"/>
            <w:r w:rsidRPr="00C128D2">
              <w:rPr>
                <w:rFonts w:ascii="Calibri" w:eastAsia="Times New Roman" w:hAnsi="Calibri" w:cs="Calibri"/>
                <w:b/>
                <w:bCs/>
                <w:i/>
                <w:iCs/>
                <w:color w:val="A8D08D" w:themeColor="accent6" w:themeTint="99"/>
                <w:lang w:eastAsia="de-DE"/>
              </w:rPr>
              <w:t>:</w:t>
            </w:r>
          </w:p>
          <w:p w:rsidR="00C128D2" w:rsidRDefault="00C128D2" w:rsidP="00245906">
            <w:pPr>
              <w:rPr>
                <w:rFonts w:ascii="Calibri" w:eastAsia="Times New Roman" w:hAnsi="Calibri" w:cs="Calibri"/>
                <w:lang w:eastAsia="de-DE"/>
              </w:rPr>
            </w:pPr>
            <w:r w:rsidRPr="00E85E10">
              <w:rPr>
                <w:rFonts w:ascii="Calibri" w:eastAsia="Times New Roman" w:hAnsi="Calibri" w:cs="Calibri"/>
                <w:lang w:eastAsia="de-DE"/>
              </w:rPr>
              <w:sym w:font="Wingdings" w:char="F0E0"/>
            </w:r>
            <w:r>
              <w:rPr>
                <w:rFonts w:ascii="Calibri" w:eastAsia="Times New Roman" w:hAnsi="Calibri" w:cs="Calibri"/>
                <w:lang w:eastAsia="de-DE"/>
              </w:rPr>
              <w:t xml:space="preserve"> häufigsten und größten Gliazellen des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ZNS und besitzen meist zahlreiche</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Fortsätze</w:t>
            </w:r>
          </w:p>
          <w:p w:rsidR="00C128D2" w:rsidRDefault="00C128D2" w:rsidP="00245906">
            <w:pPr>
              <w:rPr>
                <w:rFonts w:ascii="Calibri" w:eastAsia="Times New Roman" w:hAnsi="Calibri" w:cs="Calibri"/>
                <w:lang w:eastAsia="de-DE"/>
              </w:rPr>
            </w:pPr>
          </w:p>
          <w:p w:rsidR="00C128D2" w:rsidRPr="00E85E10" w:rsidRDefault="00C128D2" w:rsidP="00245906">
            <w:pPr>
              <w:rPr>
                <w:rFonts w:ascii="Calibri" w:eastAsia="Times New Roman" w:hAnsi="Calibri" w:cs="Calibri"/>
                <w:b/>
                <w:bCs/>
                <w:i/>
                <w:iCs/>
                <w:lang w:eastAsia="de-DE"/>
              </w:rPr>
            </w:pPr>
            <w:r w:rsidRPr="00E85E10">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Stützfunktion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An der Blut-Hirnschranke beteiligt</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erfüllt Stoffwechselaufgaben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 Aufrechterhaltung des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Ionengleichgewichtes im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extrazellulären Raum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 Speicherung von Glucose zur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Ernährung der Neurone</w:t>
            </w:r>
          </w:p>
        </w:tc>
        <w:tc>
          <w:tcPr>
            <w:tcW w:w="44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Schwann-Zellen:</w:t>
            </w:r>
          </w:p>
          <w:p w:rsidR="00C128D2" w:rsidRDefault="00C128D2" w:rsidP="00245906">
            <w:pPr>
              <w:rPr>
                <w:rFonts w:ascii="Calibri" w:eastAsia="Times New Roman" w:hAnsi="Calibri" w:cs="Calibri"/>
                <w:b/>
                <w:bCs/>
                <w:i/>
                <w:iCs/>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Umhüllen die </w:t>
            </w:r>
            <w:proofErr w:type="spellStart"/>
            <w:r>
              <w:rPr>
                <w:rFonts w:ascii="Calibri" w:eastAsia="Times New Roman" w:hAnsi="Calibri" w:cs="Calibri"/>
                <w:lang w:eastAsia="de-DE"/>
              </w:rPr>
              <w:t>Axone</w:t>
            </w:r>
            <w:proofErr w:type="spellEnd"/>
            <w:r>
              <w:rPr>
                <w:rFonts w:ascii="Calibri" w:eastAsia="Times New Roman" w:hAnsi="Calibri" w:cs="Calibri"/>
                <w:lang w:eastAsia="de-DE"/>
              </w:rPr>
              <w:t xml:space="preserve"> der Nervenzellen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Bildung der Markscheiden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Nervenfasern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Spielen eine wichtige Rolle bei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Ernährung des Neurons und der</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Erregungsleitung</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Oligodendrozyten</w:t>
            </w:r>
            <w:proofErr w:type="spellEnd"/>
            <w:r w:rsidRPr="00C128D2">
              <w:rPr>
                <w:rFonts w:ascii="Calibri" w:eastAsia="Times New Roman" w:hAnsi="Calibri" w:cs="Calibri"/>
                <w:b/>
                <w:bCs/>
                <w:i/>
                <w:iCs/>
                <w:color w:val="A8D08D" w:themeColor="accent6" w:themeTint="99"/>
                <w:lang w:eastAsia="de-DE"/>
              </w:rPr>
              <w:t>:</w:t>
            </w:r>
          </w:p>
          <w:p w:rsidR="00C128D2" w:rsidRDefault="00C128D2" w:rsidP="00245906">
            <w:pPr>
              <w:rPr>
                <w:rFonts w:ascii="Calibri" w:eastAsia="Times New Roman" w:hAnsi="Calibri" w:cs="Calibri"/>
                <w:lang w:eastAsia="de-DE"/>
              </w:rPr>
            </w:pPr>
            <w:r w:rsidRPr="00CE3812">
              <w:rPr>
                <w:rFonts w:ascii="Calibri" w:eastAsia="Times New Roman" w:hAnsi="Calibri" w:cs="Calibri"/>
                <w:lang w:eastAsia="de-DE"/>
              </w:rPr>
              <w:sym w:font="Wingdings" w:char="F0E0"/>
            </w:r>
            <w:r>
              <w:rPr>
                <w:rFonts w:ascii="Calibri" w:eastAsia="Times New Roman" w:hAnsi="Calibri" w:cs="Calibri"/>
                <w:lang w:eastAsia="de-DE"/>
              </w:rPr>
              <w:t xml:space="preserve"> Sie verzweigen sich weniger stark, wie die </w:t>
            </w:r>
            <w:proofErr w:type="spellStart"/>
            <w:r>
              <w:rPr>
                <w:rFonts w:ascii="Calibri" w:eastAsia="Times New Roman" w:hAnsi="Calibri" w:cs="Calibri"/>
                <w:lang w:eastAsia="de-DE"/>
              </w:rPr>
              <w:t>Astrozyten</w:t>
            </w:r>
            <w:proofErr w:type="spellEnd"/>
            <w:r>
              <w:rPr>
                <w:rFonts w:ascii="Calibri" w:eastAsia="Times New Roman" w:hAnsi="Calibri" w:cs="Calibri"/>
                <w:lang w:eastAsia="de-DE"/>
              </w:rPr>
              <w:t xml:space="preserve"> und besitzen nur wenige Fortsätze.</w:t>
            </w:r>
          </w:p>
          <w:p w:rsidR="00C128D2" w:rsidRDefault="00C128D2" w:rsidP="00245906">
            <w:pPr>
              <w:rPr>
                <w:rFonts w:ascii="Calibri" w:eastAsia="Times New Roman" w:hAnsi="Calibri" w:cs="Calibri"/>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Bildung der Markscheiden des ZNS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Umhüllung der Nervenfasern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Regeneration der Neuriten</w:t>
            </w:r>
          </w:p>
        </w:tc>
        <w:tc>
          <w:tcPr>
            <w:tcW w:w="44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Mantelzellen:</w:t>
            </w:r>
          </w:p>
          <w:p w:rsidR="00C128D2" w:rsidRDefault="00C128D2" w:rsidP="00245906">
            <w:pPr>
              <w:rPr>
                <w:rFonts w:ascii="Calibri" w:eastAsia="Times New Roman" w:hAnsi="Calibri" w:cs="Calibri"/>
                <w:lang w:eastAsia="de-DE"/>
              </w:rPr>
            </w:pPr>
          </w:p>
          <w:p w:rsidR="00C128D2" w:rsidRPr="00AE573C" w:rsidRDefault="00C128D2" w:rsidP="00245906">
            <w:pPr>
              <w:rPr>
                <w:rFonts w:ascii="Calibri" w:eastAsia="Times New Roman" w:hAnsi="Calibri" w:cs="Calibri"/>
                <w:b/>
                <w:bCs/>
                <w:i/>
                <w:iCs/>
                <w:lang w:eastAsia="de-DE"/>
              </w:rPr>
            </w:pPr>
            <w:r w:rsidRPr="00AE573C">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Bildung einer Schicht um den Zellkörper der Neurone, die den Zellansammlungen der Ganglien zusammenliegen.</w:t>
            </w:r>
          </w:p>
          <w:p w:rsidR="00C128D2" w:rsidRDefault="00C128D2" w:rsidP="00245906">
            <w:pPr>
              <w:rPr>
                <w:rFonts w:ascii="Calibri" w:eastAsia="Times New Roman" w:hAnsi="Calibri" w:cs="Calibri"/>
                <w:lang w:eastAsia="de-DE"/>
              </w:rPr>
            </w:pPr>
            <w:r w:rsidRPr="000D72D0">
              <w:rPr>
                <w:rFonts w:ascii="Calibri" w:eastAsia="Times New Roman" w:hAnsi="Calibri" w:cs="Calibri"/>
                <w:lang w:eastAsia="de-DE"/>
              </w:rPr>
              <w:sym w:font="Wingdings" w:char="F0E0"/>
            </w:r>
            <w:r>
              <w:rPr>
                <w:rFonts w:ascii="Calibri" w:eastAsia="Times New Roman" w:hAnsi="Calibri" w:cs="Calibri"/>
                <w:lang w:eastAsia="de-DE"/>
              </w:rPr>
              <w:t xml:space="preserve"> Ganglien befinden sich peripher im</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Spinalganglien</w:t>
            </w: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proofErr w:type="spellStart"/>
            <w:r w:rsidRPr="00C128D2">
              <w:rPr>
                <w:rFonts w:ascii="Calibri" w:eastAsia="Times New Roman" w:hAnsi="Calibri" w:cs="Calibri"/>
                <w:b/>
                <w:bCs/>
                <w:i/>
                <w:iCs/>
                <w:color w:val="A8D08D" w:themeColor="accent6" w:themeTint="99"/>
                <w:lang w:eastAsia="de-DE"/>
              </w:rPr>
              <w:t>Ependymzellen</w:t>
            </w:r>
            <w:proofErr w:type="spellEnd"/>
            <w:r w:rsidRPr="00C128D2">
              <w:rPr>
                <w:rFonts w:ascii="Calibri" w:eastAsia="Times New Roman" w:hAnsi="Calibri" w:cs="Calibri"/>
                <w:b/>
                <w:bCs/>
                <w:i/>
                <w:iCs/>
                <w:color w:val="A8D08D" w:themeColor="accent6" w:themeTint="99"/>
                <w:lang w:eastAsia="de-DE"/>
              </w:rPr>
              <w:t>:</w:t>
            </w: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Auskleidung der Hirnkammern und den</w:t>
            </w:r>
          </w:p>
          <w:p w:rsidR="00C128D2" w:rsidRPr="00883537"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Zentralkanal des Rückenmarks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Beteiligung am Austausch der Hirn-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w:t>
            </w:r>
            <w:r w:rsidRPr="00883537">
              <w:rPr>
                <w:rFonts w:ascii="Calibri" w:eastAsia="Times New Roman" w:hAnsi="Calibri" w:cs="Calibri"/>
                <w:lang w:eastAsia="de-DE"/>
              </w:rPr>
              <w:t>und</w:t>
            </w:r>
            <w:r>
              <w:rPr>
                <w:rFonts w:ascii="Calibri" w:eastAsia="Times New Roman" w:hAnsi="Calibri" w:cs="Calibri"/>
                <w:lang w:eastAsia="de-DE"/>
              </w:rPr>
              <w:t xml:space="preserve"> </w:t>
            </w:r>
            <w:r w:rsidRPr="00883537">
              <w:rPr>
                <w:rFonts w:ascii="Calibri" w:eastAsia="Times New Roman" w:hAnsi="Calibri" w:cs="Calibri"/>
                <w:lang w:eastAsia="de-DE"/>
              </w:rPr>
              <w:t>Rückenmarksflüssigkeit</w:t>
            </w:r>
          </w:p>
        </w:tc>
        <w:tc>
          <w:tcPr>
            <w:tcW w:w="4428" w:type="dxa"/>
          </w:tcPr>
          <w:p w:rsidR="00C128D2" w:rsidRDefault="00C128D2" w:rsidP="00245906">
            <w:pPr>
              <w:rPr>
                <w:rFonts w:ascii="Calibri" w:eastAsia="Times New Roman" w:hAnsi="Calibri" w:cs="Calibri"/>
                <w:lang w:eastAsia="de-DE"/>
              </w:rPr>
            </w:pPr>
          </w:p>
        </w:tc>
      </w:tr>
      <w:tr w:rsidR="00C128D2" w:rsidTr="00245906">
        <w:tc>
          <w:tcPr>
            <w:tcW w:w="4928" w:type="dxa"/>
          </w:tcPr>
          <w:p w:rsidR="00C128D2" w:rsidRPr="00C128D2" w:rsidRDefault="00C128D2" w:rsidP="00245906">
            <w:pPr>
              <w:rPr>
                <w:rFonts w:ascii="Calibri" w:eastAsia="Times New Roman" w:hAnsi="Calibri" w:cs="Calibri"/>
                <w:b/>
                <w:bCs/>
                <w:i/>
                <w:iCs/>
                <w:color w:val="A8D08D" w:themeColor="accent6" w:themeTint="99"/>
                <w:lang w:eastAsia="de-DE"/>
              </w:rPr>
            </w:pPr>
            <w:r w:rsidRPr="00C128D2">
              <w:rPr>
                <w:rFonts w:ascii="Calibri" w:eastAsia="Times New Roman" w:hAnsi="Calibri" w:cs="Calibri"/>
                <w:b/>
                <w:bCs/>
                <w:i/>
                <w:iCs/>
                <w:color w:val="A8D08D" w:themeColor="accent6" w:themeTint="99"/>
                <w:lang w:eastAsia="de-DE"/>
              </w:rPr>
              <w:t>Mikrogliazellen:</w:t>
            </w:r>
          </w:p>
          <w:p w:rsidR="00C128D2" w:rsidRDefault="00C128D2" w:rsidP="00245906">
            <w:pPr>
              <w:rPr>
                <w:rFonts w:ascii="Calibri" w:eastAsia="Times New Roman" w:hAnsi="Calibri" w:cs="Calibri"/>
                <w:lang w:eastAsia="de-DE"/>
              </w:rPr>
            </w:pPr>
            <w:r w:rsidRPr="00883537">
              <w:rPr>
                <w:rFonts w:ascii="Calibri" w:eastAsia="Times New Roman" w:hAnsi="Calibri" w:cs="Calibri"/>
                <w:lang w:eastAsia="de-DE"/>
              </w:rPr>
              <w:sym w:font="Wingdings" w:char="F0E0"/>
            </w:r>
            <w:r>
              <w:rPr>
                <w:rFonts w:ascii="Calibri" w:eastAsia="Times New Roman" w:hAnsi="Calibri" w:cs="Calibri"/>
                <w:lang w:eastAsia="de-DE"/>
              </w:rPr>
              <w:t xml:space="preserve"> gehören zu den Makrophagen</w:t>
            </w:r>
          </w:p>
          <w:p w:rsidR="00C128D2" w:rsidRDefault="00C128D2" w:rsidP="00245906">
            <w:pPr>
              <w:rPr>
                <w:rFonts w:ascii="Calibri" w:eastAsia="Times New Roman" w:hAnsi="Calibri" w:cs="Calibri"/>
                <w:lang w:eastAsia="de-DE"/>
              </w:rPr>
            </w:pPr>
          </w:p>
          <w:p w:rsidR="00C128D2" w:rsidRPr="00883537" w:rsidRDefault="00C128D2" w:rsidP="00245906">
            <w:pPr>
              <w:rPr>
                <w:rFonts w:ascii="Calibri" w:eastAsia="Times New Roman" w:hAnsi="Calibri" w:cs="Calibri"/>
                <w:b/>
                <w:bCs/>
                <w:i/>
                <w:iCs/>
                <w:lang w:eastAsia="de-DE"/>
              </w:rPr>
            </w:pPr>
            <w:r w:rsidRPr="00883537">
              <w:rPr>
                <w:rFonts w:ascii="Calibri" w:eastAsia="Times New Roman" w:hAnsi="Calibri" w:cs="Calibri"/>
                <w:b/>
                <w:bCs/>
                <w:i/>
                <w:iCs/>
                <w:lang w:eastAsia="de-DE"/>
              </w:rPr>
              <w:t>Funktionen: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Abwehrfunktion im ZNS</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Aufspüren und Aufnehmen von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Fremdkörpern, Erregern und</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Zelltrümmern</w:t>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Ermöglichen eine Antigenpräsentation </w:t>
            </w:r>
            <w:r w:rsidRPr="000D72D0">
              <w:rPr>
                <w:rFonts w:ascii="Calibri" w:eastAsia="Times New Roman" w:hAnsi="Calibri" w:cs="Calibri"/>
                <w:lang w:eastAsia="de-DE"/>
              </w:rPr>
              <w:sym w:font="Wingdings" w:char="F0E0"/>
            </w:r>
          </w:p>
          <w:p w:rsidR="00C128D2" w:rsidRDefault="00C128D2" w:rsidP="00245906">
            <w:pPr>
              <w:rPr>
                <w:rFonts w:ascii="Calibri" w:eastAsia="Times New Roman" w:hAnsi="Calibri" w:cs="Calibri"/>
                <w:lang w:eastAsia="de-DE"/>
              </w:rPr>
            </w:pPr>
            <w:r>
              <w:rPr>
                <w:rFonts w:ascii="Calibri" w:eastAsia="Times New Roman" w:hAnsi="Calibri" w:cs="Calibri"/>
                <w:lang w:eastAsia="de-DE"/>
              </w:rPr>
              <w:t xml:space="preserve">  binden an t-</w:t>
            </w:r>
            <w:proofErr w:type="spellStart"/>
            <w:r>
              <w:rPr>
                <w:rFonts w:ascii="Calibri" w:eastAsia="Times New Roman" w:hAnsi="Calibri" w:cs="Calibri"/>
                <w:lang w:eastAsia="de-DE"/>
              </w:rPr>
              <w:t>Lymozyten</w:t>
            </w:r>
            <w:proofErr w:type="spellEnd"/>
          </w:p>
        </w:tc>
        <w:tc>
          <w:tcPr>
            <w:tcW w:w="4428" w:type="dxa"/>
          </w:tcPr>
          <w:p w:rsidR="00C128D2" w:rsidRDefault="00C128D2" w:rsidP="00245906">
            <w:pPr>
              <w:rPr>
                <w:rFonts w:ascii="Calibri" w:eastAsia="Times New Roman" w:hAnsi="Calibri" w:cs="Calibri"/>
                <w:lang w:eastAsia="de-DE"/>
              </w:rPr>
            </w:pPr>
          </w:p>
        </w:tc>
      </w:tr>
    </w:tbl>
    <w:p w:rsidR="00C128D2" w:rsidRDefault="00C128D2" w:rsidP="005750BF"/>
    <w:p w:rsidR="00C128D2" w:rsidRDefault="00C128D2">
      <w:r>
        <w:br w:type="page"/>
      </w:r>
    </w:p>
    <w:p w:rsidR="005750BF" w:rsidRPr="00C128D2" w:rsidRDefault="005750BF" w:rsidP="005750BF">
      <w:pPr>
        <w:rPr>
          <w:b/>
          <w:bCs/>
          <w:i/>
          <w:iCs/>
          <w:color w:val="017B76"/>
        </w:rPr>
      </w:pPr>
      <w:r w:rsidRPr="00C128D2">
        <w:rPr>
          <w:b/>
          <w:bCs/>
          <w:i/>
          <w:iCs/>
          <w:color w:val="017B76"/>
        </w:rPr>
        <w:lastRenderedPageBreak/>
        <w:t xml:space="preserve">6. </w:t>
      </w:r>
      <w:proofErr w:type="spellStart"/>
      <w:r w:rsidRPr="00C128D2">
        <w:rPr>
          <w:b/>
          <w:bCs/>
          <w:i/>
          <w:iCs/>
          <w:color w:val="017B76"/>
        </w:rPr>
        <w:t>Polysynaptischer</w:t>
      </w:r>
      <w:proofErr w:type="spellEnd"/>
      <w:r w:rsidRPr="00C128D2">
        <w:rPr>
          <w:b/>
          <w:bCs/>
          <w:i/>
          <w:iCs/>
          <w:color w:val="017B76"/>
        </w:rPr>
        <w:t xml:space="preserve"> Fremdreflex und monosynaptischer Eigenreflex </w:t>
      </w:r>
      <w:r w:rsidRPr="00C128D2">
        <w:rPr>
          <w:b/>
          <w:bCs/>
          <w:i/>
          <w:iCs/>
          <w:color w:val="017B76"/>
        </w:rPr>
        <w:sym w:font="Wingdings" w:char="F0E0"/>
      </w:r>
      <w:r w:rsidRPr="00C128D2">
        <w:rPr>
          <w:b/>
          <w:bCs/>
          <w:i/>
          <w:iCs/>
          <w:color w:val="017B76"/>
        </w:rPr>
        <w:t xml:space="preserve"> Segmentale</w:t>
      </w:r>
    </w:p>
    <w:p w:rsidR="00C128D2" w:rsidRPr="00C128D2" w:rsidRDefault="005750BF" w:rsidP="00C128D2">
      <w:pPr>
        <w:rPr>
          <w:b/>
          <w:bCs/>
          <w:i/>
          <w:iCs/>
          <w:color w:val="017B76"/>
        </w:rPr>
      </w:pPr>
      <w:r w:rsidRPr="00C128D2">
        <w:rPr>
          <w:b/>
          <w:bCs/>
          <w:i/>
          <w:iCs/>
          <w:color w:val="017B76"/>
        </w:rPr>
        <w:t xml:space="preserve">    </w:t>
      </w:r>
      <w:proofErr w:type="spellStart"/>
      <w:r w:rsidRPr="00C128D2">
        <w:rPr>
          <w:b/>
          <w:bCs/>
          <w:i/>
          <w:iCs/>
          <w:color w:val="017B76"/>
        </w:rPr>
        <w:t>Verschaltung</w:t>
      </w:r>
      <w:proofErr w:type="spellEnd"/>
      <w:r w:rsidRPr="00C128D2">
        <w:rPr>
          <w:b/>
          <w:bCs/>
          <w:i/>
          <w:iCs/>
          <w:color w:val="017B76"/>
        </w:rPr>
        <w:t xml:space="preserve"> (motorisch, sensorisch, vegetativ)</w:t>
      </w:r>
    </w:p>
    <w:p w:rsidR="00C128D2" w:rsidRPr="001B611F" w:rsidRDefault="00C128D2" w:rsidP="00C128D2">
      <w:pPr>
        <w:rPr>
          <w:rFonts w:cstheme="minorHAnsi"/>
          <w:color w:val="FF968C"/>
        </w:rPr>
      </w:pPr>
      <w:r w:rsidRPr="001B611F">
        <w:rPr>
          <w:rFonts w:cstheme="minorHAnsi"/>
          <w:b/>
          <w:bCs/>
          <w:i/>
          <w:iCs/>
          <w:color w:val="FF968C"/>
        </w:rPr>
        <w:t>Monosynaptischer Eigenreflex:</w:t>
      </w:r>
    </w:p>
    <w:p w:rsidR="00C128D2" w:rsidRDefault="00C128D2" w:rsidP="00C128D2">
      <w:pPr>
        <w:rPr>
          <w:rFonts w:cstheme="minorHAnsi"/>
          <w:color w:val="000000" w:themeColor="text1"/>
        </w:rPr>
      </w:pPr>
      <w:r w:rsidRPr="00957BEF">
        <w:rPr>
          <w:rFonts w:cstheme="minorHAnsi"/>
          <w:color w:val="000000" w:themeColor="text1"/>
        </w:rPr>
        <w:sym w:font="Wingdings" w:char="F0E0"/>
      </w:r>
      <w:r w:rsidRPr="00957BEF">
        <w:rPr>
          <w:rFonts w:cstheme="minorHAnsi"/>
          <w:color w:val="000000" w:themeColor="text1"/>
        </w:rPr>
        <w:t xml:space="preserve"> sind genetisch festgelegte, sehr schnell</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und unwillkürlich ablaufende Reaktionen</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auf</w:t>
      </w:r>
      <w:r>
        <w:rPr>
          <w:rFonts w:cstheme="minorHAnsi"/>
          <w:color w:val="000000" w:themeColor="text1"/>
        </w:rPr>
        <w:t xml:space="preserve"> </w:t>
      </w:r>
      <w:r w:rsidRPr="00957BEF">
        <w:rPr>
          <w:rFonts w:cstheme="minorHAnsi"/>
          <w:color w:val="000000" w:themeColor="text1"/>
        </w:rPr>
        <w:t>bestimmte, adäquate Reize</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(unbedingte, angeborene, unkoordinierte</w:t>
      </w:r>
    </w:p>
    <w:p w:rsidR="00C128D2" w:rsidRPr="00957BEF"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Reflexe)</w:t>
      </w:r>
    </w:p>
    <w:p w:rsidR="00C128D2" w:rsidRDefault="00C128D2" w:rsidP="00C128D2">
      <w:pPr>
        <w:rPr>
          <w:rFonts w:cstheme="minorHAnsi"/>
          <w:b/>
          <w:bCs/>
          <w:i/>
          <w:iCs/>
          <w:color w:val="FF968C"/>
        </w:rPr>
      </w:pPr>
    </w:p>
    <w:p w:rsidR="00C128D2" w:rsidRPr="001B611F" w:rsidRDefault="001F4CA9" w:rsidP="00C128D2">
      <w:pPr>
        <w:rPr>
          <w:rFonts w:cstheme="minorHAnsi"/>
          <w:b/>
          <w:bCs/>
          <w:i/>
          <w:iCs/>
          <w:color w:val="A8D08D" w:themeColor="accent6" w:themeTint="99"/>
        </w:rPr>
      </w:pPr>
      <w:r w:rsidRPr="001F4CA9">
        <w:rPr>
          <w:noProof/>
        </w:rPr>
        <w:pict>
          <v:shape id="Textfeld 44" o:spid="_x0000_s1033" type="#_x0000_t202" style="position:absolute;margin-left:266.2pt;margin-top:28.45pt;width:207.95pt;height:13.55pt;z-index:251708416;visibility:visible;mso-width-relative:margin;mso-height-relative:margin" stroked="f">
            <v:textbox inset="0,0,0,0">
              <w:txbxContent>
                <w:p w:rsidR="00C128D2" w:rsidRPr="006F74C5" w:rsidRDefault="00C128D2" w:rsidP="00C128D2">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8</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Monosynaptischer Eigenreflex</w:t>
                  </w:r>
                </w:p>
              </w:txbxContent>
            </v:textbox>
            <w10:wrap type="square"/>
          </v:shape>
        </w:pict>
      </w:r>
      <w:r w:rsidR="00C128D2" w:rsidRPr="001B611F">
        <w:rPr>
          <w:rFonts w:cstheme="minorHAnsi"/>
          <w:b/>
          <w:bCs/>
          <w:i/>
          <w:iCs/>
          <w:color w:val="A8D08D" w:themeColor="accent6" w:themeTint="99"/>
        </w:rPr>
        <w:t>Wichtige Eigenschaften des monosynaptischen Eigenreflexes:</w:t>
      </w:r>
    </w:p>
    <w:p w:rsidR="00C128D2" w:rsidRDefault="00C128D2" w:rsidP="00C128D2">
      <w:pPr>
        <w:rPr>
          <w:rFonts w:cstheme="minorHAnsi"/>
          <w:color w:val="000000" w:themeColor="text1"/>
        </w:rPr>
      </w:pPr>
      <w:r>
        <w:rPr>
          <w:rFonts w:cstheme="minorHAnsi"/>
          <w:color w:val="000000" w:themeColor="text1"/>
        </w:rPr>
        <w:t>- Ist ein Muskeldehnungsreflex</w:t>
      </w:r>
    </w:p>
    <w:p w:rsidR="00C128D2" w:rsidRDefault="00C128D2" w:rsidP="00C128D2">
      <w:pPr>
        <w:rPr>
          <w:rFonts w:cstheme="minorHAnsi"/>
          <w:color w:val="000000" w:themeColor="text1"/>
        </w:rPr>
      </w:pPr>
      <w:r>
        <w:rPr>
          <w:rFonts w:cstheme="minorHAnsi"/>
          <w:color w:val="000000" w:themeColor="text1"/>
        </w:rPr>
        <w:t>- Auslösungsort des monosynaptischen Eigenreflexes entspricht dem Reaktionsort (z.B.</w:t>
      </w:r>
    </w:p>
    <w:p w:rsidR="00C128D2" w:rsidRDefault="00C128D2" w:rsidP="00C128D2">
      <w:pPr>
        <w:rPr>
          <w:rFonts w:cstheme="minorHAnsi"/>
          <w:color w:val="000000" w:themeColor="text1"/>
        </w:rPr>
      </w:pPr>
      <w:r>
        <w:rPr>
          <w:rFonts w:cstheme="minorHAnsi"/>
          <w:color w:val="000000" w:themeColor="text1"/>
        </w:rPr>
        <w:t xml:space="preserve">  Reizung der </w:t>
      </w:r>
      <w:proofErr w:type="spellStart"/>
      <w:r>
        <w:rPr>
          <w:rFonts w:cstheme="minorHAnsi"/>
          <w:color w:val="000000" w:themeColor="text1"/>
        </w:rPr>
        <w:t>Patellasehne</w:t>
      </w:r>
      <w:proofErr w:type="spellEnd"/>
      <w:r>
        <w:rPr>
          <w:rFonts w:cstheme="minorHAnsi"/>
          <w:color w:val="000000" w:themeColor="text1"/>
        </w:rPr>
        <w:t xml:space="preserve"> löst eine Dehnung des M. </w:t>
      </w:r>
      <w:proofErr w:type="spellStart"/>
      <w:r>
        <w:rPr>
          <w:rFonts w:cstheme="minorHAnsi"/>
          <w:color w:val="000000" w:themeColor="text1"/>
        </w:rPr>
        <w:t>quadriceps</w:t>
      </w:r>
      <w:proofErr w:type="spellEnd"/>
      <w:r>
        <w:rPr>
          <w:rFonts w:cstheme="minorHAnsi"/>
          <w:color w:val="000000" w:themeColor="text1"/>
        </w:rPr>
        <w:t xml:space="preserve"> aus)</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es gibt nur eine Synapse (Interneuron) die</w:t>
      </w:r>
      <w:r>
        <w:rPr>
          <w:rFonts w:cstheme="minorHAnsi"/>
          <w:color w:val="000000" w:themeColor="text1"/>
        </w:rPr>
        <w:t xml:space="preserve"> </w:t>
      </w:r>
      <w:r w:rsidRPr="00957BEF">
        <w:rPr>
          <w:rFonts w:cstheme="minorHAnsi"/>
          <w:color w:val="000000" w:themeColor="text1"/>
        </w:rPr>
        <w:t xml:space="preserve">zwischen zwei </w:t>
      </w:r>
      <w:proofErr w:type="spellStart"/>
      <w:r w:rsidRPr="00957BEF">
        <w:rPr>
          <w:rFonts w:cstheme="minorHAnsi"/>
          <w:color w:val="000000" w:themeColor="text1"/>
        </w:rPr>
        <w:t>Axonen</w:t>
      </w:r>
      <w:proofErr w:type="spellEnd"/>
      <w:r w:rsidRPr="00957BEF">
        <w:rPr>
          <w:rFonts w:cstheme="minorHAnsi"/>
          <w:color w:val="000000" w:themeColor="text1"/>
        </w:rPr>
        <w:t xml:space="preserve"> verschaltet ist</w:t>
      </w:r>
      <w:r>
        <w:rPr>
          <w:rFonts w:cstheme="minorHAnsi"/>
          <w:color w:val="000000" w:themeColor="text1"/>
        </w:rPr>
        <w:t xml:space="preserve"> </w:t>
      </w:r>
      <w:r w:rsidRPr="004650DE">
        <w:rPr>
          <w:rFonts w:cstheme="minorHAnsi"/>
          <w:color w:val="000000" w:themeColor="text1"/>
        </w:rPr>
        <w:sym w:font="Wingdings" w:char="F0E0"/>
      </w:r>
      <w:r>
        <w:rPr>
          <w:rFonts w:cstheme="minorHAnsi"/>
          <w:color w:val="000000" w:themeColor="text1"/>
        </w:rPr>
        <w:t xml:space="preserve"> liegt</w:t>
      </w:r>
    </w:p>
    <w:p w:rsidR="00C128D2" w:rsidRPr="00957BEF" w:rsidRDefault="00C128D2" w:rsidP="00C128D2">
      <w:pPr>
        <w:rPr>
          <w:rFonts w:cstheme="minorHAnsi"/>
          <w:color w:val="000000" w:themeColor="text1"/>
        </w:rPr>
      </w:pPr>
      <w:r>
        <w:rPr>
          <w:rFonts w:cstheme="minorHAnsi"/>
          <w:color w:val="000000" w:themeColor="text1"/>
        </w:rPr>
        <w:t xml:space="preserve">  Vorderhorn der </w:t>
      </w:r>
      <w:proofErr w:type="spellStart"/>
      <w:r>
        <w:rPr>
          <w:rFonts w:cstheme="minorHAnsi"/>
          <w:color w:val="000000" w:themeColor="text1"/>
        </w:rPr>
        <w:t>Substantia</w:t>
      </w:r>
      <w:proofErr w:type="spellEnd"/>
      <w:r>
        <w:rPr>
          <w:rFonts w:cstheme="minorHAnsi"/>
          <w:color w:val="000000" w:themeColor="text1"/>
        </w:rPr>
        <w:t xml:space="preserve"> </w:t>
      </w:r>
      <w:proofErr w:type="spellStart"/>
      <w:r>
        <w:rPr>
          <w:rFonts w:cstheme="minorHAnsi"/>
          <w:color w:val="000000" w:themeColor="text1"/>
        </w:rPr>
        <w:t>grisea</w:t>
      </w:r>
      <w:proofErr w:type="spellEnd"/>
    </w:p>
    <w:p w:rsidR="00C128D2" w:rsidRPr="00957BEF"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immer der gleiche Ablauf der Motorik </w:t>
      </w:r>
      <w:r>
        <w:rPr>
          <w:rFonts w:cstheme="minorHAnsi"/>
          <w:color w:val="000000" w:themeColor="text1"/>
        </w:rPr>
        <w:t>–</w:t>
      </w:r>
      <w:r w:rsidRPr="00957BEF">
        <w:rPr>
          <w:rFonts w:cstheme="minorHAnsi"/>
          <w:color w:val="000000" w:themeColor="text1"/>
        </w:rPr>
        <w:t xml:space="preserve"> des</w:t>
      </w:r>
      <w:r>
        <w:rPr>
          <w:rFonts w:cstheme="minorHAnsi"/>
          <w:color w:val="000000" w:themeColor="text1"/>
        </w:rPr>
        <w:t xml:space="preserve"> </w:t>
      </w:r>
      <w:r w:rsidRPr="00957BEF">
        <w:rPr>
          <w:rFonts w:cstheme="minorHAnsi"/>
          <w:color w:val="000000" w:themeColor="text1"/>
        </w:rPr>
        <w:t>Reflexes</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personenabhängige Geschwindigkeit und Stärke des Reizes</w:t>
      </w:r>
    </w:p>
    <w:p w:rsidR="00C128D2" w:rsidRDefault="00C128D2" w:rsidP="00C128D2">
      <w:pPr>
        <w:rPr>
          <w:rFonts w:cstheme="minorHAnsi"/>
          <w:color w:val="000000" w:themeColor="text1"/>
        </w:rPr>
      </w:pPr>
      <w:r>
        <w:rPr>
          <w:rFonts w:cstheme="minorHAnsi"/>
          <w:color w:val="000000" w:themeColor="text1"/>
        </w:rPr>
        <w:t>- Reizung von immer nur einem Organ/Muskel</w:t>
      </w:r>
    </w:p>
    <w:p w:rsidR="00C128D2" w:rsidRPr="00957BEF" w:rsidRDefault="00C128D2" w:rsidP="00C128D2">
      <w:pPr>
        <w:rPr>
          <w:rFonts w:cstheme="minorHAnsi"/>
          <w:color w:val="000000" w:themeColor="text1"/>
        </w:rPr>
      </w:pPr>
    </w:p>
    <w:p w:rsidR="00C128D2" w:rsidRPr="001B611F" w:rsidRDefault="00C128D2" w:rsidP="00C128D2">
      <w:pPr>
        <w:rPr>
          <w:rFonts w:cstheme="minorHAnsi"/>
          <w:b/>
          <w:bCs/>
          <w:i/>
          <w:iCs/>
          <w:color w:val="A8D08D" w:themeColor="accent6" w:themeTint="99"/>
        </w:rPr>
      </w:pPr>
      <w:r w:rsidRPr="001B611F">
        <w:rPr>
          <w:rFonts w:cstheme="minorHAnsi"/>
          <w:b/>
          <w:bCs/>
          <w:i/>
          <w:iCs/>
          <w:color w:val="A8D08D" w:themeColor="accent6" w:themeTint="99"/>
        </w:rPr>
        <w:t>Ablauf des Monosynaptischer Eigenreflex:</w:t>
      </w:r>
    </w:p>
    <w:p w:rsidR="00C128D2" w:rsidRPr="00957BEF" w:rsidRDefault="00C128D2" w:rsidP="00C128D2">
      <w:pPr>
        <w:rPr>
          <w:rFonts w:cstheme="minorHAnsi"/>
          <w:color w:val="000000" w:themeColor="text1"/>
        </w:rPr>
      </w:pPr>
      <w:r w:rsidRPr="00957BEF">
        <w:rPr>
          <w:rFonts w:cstheme="minorHAnsi"/>
          <w:color w:val="000000" w:themeColor="text1"/>
        </w:rPr>
        <w:t>Erregungsreiz aus der Peripherie – vom Muskel über beispielsweise die Muskellänge oder -dehnung</w:t>
      </w:r>
    </w:p>
    <w:p w:rsidR="00C128D2" w:rsidRPr="00957BEF" w:rsidRDefault="00C128D2" w:rsidP="00C128D2">
      <w:pPr>
        <w:rPr>
          <w:rFonts w:cstheme="minorHAnsi"/>
          <w:color w:val="000000" w:themeColor="text1"/>
        </w:rPr>
      </w:pPr>
      <w:r>
        <w:rPr>
          <w:rFonts w:cstheme="minorHAnsi"/>
          <w:color w:val="000000" w:themeColor="text1"/>
        </w:rPr>
        <w:t xml:space="preserve">- </w:t>
      </w:r>
      <w:r w:rsidRPr="001B611F">
        <w:rPr>
          <w:rFonts w:cstheme="minorHAnsi"/>
          <w:b/>
          <w:bCs/>
          <w:i/>
          <w:iCs/>
          <w:color w:val="F4B083" w:themeColor="accent2" w:themeTint="99"/>
        </w:rPr>
        <w:t>Beispiel: Patella-Dehnungsreflex</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Dehnung des Muskels (M. </w:t>
      </w:r>
      <w:proofErr w:type="spellStart"/>
      <w:r w:rsidRPr="00957BEF">
        <w:rPr>
          <w:rFonts w:cstheme="minorHAnsi"/>
          <w:color w:val="000000" w:themeColor="text1"/>
        </w:rPr>
        <w:t>quadriceps</w:t>
      </w:r>
      <w:proofErr w:type="spellEnd"/>
      <w:r w:rsidRPr="00957BEF">
        <w:rPr>
          <w:rFonts w:cstheme="minorHAnsi"/>
          <w:color w:val="000000" w:themeColor="text1"/>
        </w:rPr>
        <w:t>) durch eine Reizung/Erregung der Rezeptoren über</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einen Schlag auf die </w:t>
      </w:r>
      <w:proofErr w:type="spellStart"/>
      <w:r w:rsidRPr="00957BEF">
        <w:rPr>
          <w:rFonts w:cstheme="minorHAnsi"/>
          <w:color w:val="000000" w:themeColor="text1"/>
        </w:rPr>
        <w:t>Patellasehne</w:t>
      </w:r>
      <w:proofErr w:type="spellEnd"/>
      <w:r w:rsidRPr="00957BEF">
        <w:rPr>
          <w:rFonts w:cstheme="minorHAnsi"/>
          <w:color w:val="000000" w:themeColor="text1"/>
        </w:rPr>
        <w:t xml:space="preserve"> </w:t>
      </w:r>
      <w:r w:rsidRPr="00957BEF">
        <w:rPr>
          <w:rFonts w:cstheme="minorHAnsi"/>
          <w:color w:val="000000" w:themeColor="text1"/>
        </w:rPr>
        <w:sym w:font="Wingdings" w:char="F0E0"/>
      </w:r>
      <w:r w:rsidRPr="00957BEF">
        <w:rPr>
          <w:rFonts w:cstheme="minorHAnsi"/>
          <w:color w:val="000000" w:themeColor="text1"/>
        </w:rPr>
        <w:t xml:space="preserve"> Weiterleitung des Dehnungsreizes des Muskels über</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die Neurone aus dem Spinalganglion an die Alpha-Motoneurone </w:t>
      </w:r>
      <w:r w:rsidRPr="00957BEF">
        <w:rPr>
          <w:rFonts w:cstheme="minorHAnsi"/>
          <w:color w:val="000000" w:themeColor="text1"/>
        </w:rPr>
        <w:sym w:font="Wingdings" w:char="F0E0"/>
      </w:r>
      <w:r w:rsidRPr="00957BEF">
        <w:rPr>
          <w:rFonts w:cstheme="minorHAnsi"/>
          <w:color w:val="000000" w:themeColor="text1"/>
        </w:rPr>
        <w:t xml:space="preserve">  Freisetzung von</w:t>
      </w:r>
    </w:p>
    <w:p w:rsidR="00C128D2" w:rsidRDefault="00C128D2" w:rsidP="00C128D2">
      <w:pPr>
        <w:rPr>
          <w:rFonts w:cstheme="minorHAnsi"/>
          <w:color w:val="000000" w:themeColor="text1"/>
        </w:rPr>
      </w:pPr>
      <w:r>
        <w:rPr>
          <w:rFonts w:cstheme="minorHAnsi"/>
          <w:color w:val="000000" w:themeColor="text1"/>
        </w:rPr>
        <w:t xml:space="preserve">  </w:t>
      </w:r>
      <w:proofErr w:type="spellStart"/>
      <w:r w:rsidRPr="00957BEF">
        <w:rPr>
          <w:rFonts w:cstheme="minorHAnsi"/>
          <w:color w:val="000000" w:themeColor="text1"/>
          <w:shd w:val="clear" w:color="auto" w:fill="FFFFFF"/>
        </w:rPr>
        <w:t>exzitatorischen</w:t>
      </w:r>
      <w:proofErr w:type="spellEnd"/>
      <w:r w:rsidRPr="00957BEF">
        <w:rPr>
          <w:rFonts w:cstheme="minorHAnsi"/>
          <w:color w:val="000000" w:themeColor="text1"/>
          <w:shd w:val="clear" w:color="auto" w:fill="FFFFFF"/>
        </w:rPr>
        <w:t xml:space="preserve"> Neurotransmittern (fördernde) durch die </w:t>
      </w:r>
      <w:r w:rsidRPr="00957BEF">
        <w:rPr>
          <w:rFonts w:cstheme="minorHAnsi"/>
          <w:color w:val="000000" w:themeColor="text1"/>
        </w:rPr>
        <w:t>afferenten Neurone (zum</w:t>
      </w:r>
    </w:p>
    <w:p w:rsidR="00C128D2" w:rsidRDefault="00C128D2" w:rsidP="00C128D2">
      <w:pPr>
        <w:rPr>
          <w:rFonts w:cstheme="minorHAnsi"/>
          <w:color w:val="000000" w:themeColor="text1"/>
        </w:rPr>
      </w:pPr>
      <w:r>
        <w:rPr>
          <w:rFonts w:cstheme="minorHAnsi"/>
          <w:color w:val="000000" w:themeColor="text1"/>
        </w:rPr>
        <w:t xml:space="preserve">  </w:t>
      </w:r>
      <w:r w:rsidRPr="00957BEF">
        <w:rPr>
          <w:rFonts w:cstheme="minorHAnsi"/>
          <w:color w:val="000000" w:themeColor="text1"/>
        </w:rPr>
        <w:t xml:space="preserve">Rückenmark) </w:t>
      </w:r>
      <w:r w:rsidRPr="00957BEF">
        <w:rPr>
          <w:rFonts w:cstheme="minorHAnsi"/>
          <w:color w:val="000000" w:themeColor="text1"/>
        </w:rPr>
        <w:sym w:font="Wingdings" w:char="F0E0"/>
      </w:r>
      <w:r w:rsidRPr="00957BEF">
        <w:rPr>
          <w:rFonts w:cstheme="minorHAnsi"/>
          <w:color w:val="000000" w:themeColor="text1"/>
        </w:rPr>
        <w:t xml:space="preserve"> </w:t>
      </w:r>
      <w:r>
        <w:rPr>
          <w:rFonts w:cstheme="minorHAnsi"/>
          <w:color w:val="000000" w:themeColor="text1"/>
        </w:rPr>
        <w:t>Efferenzen leiten nach der Reizung die ermittelte Antwort an den Muskel</w:t>
      </w:r>
    </w:p>
    <w:p w:rsidR="00C128D2" w:rsidRDefault="00C128D2" w:rsidP="00C128D2">
      <w:pPr>
        <w:rPr>
          <w:rFonts w:cstheme="minorHAnsi"/>
          <w:color w:val="000000" w:themeColor="text1"/>
        </w:rPr>
      </w:pPr>
      <w:r>
        <w:rPr>
          <w:rFonts w:cstheme="minorHAnsi"/>
          <w:color w:val="000000" w:themeColor="text1"/>
        </w:rPr>
        <w:t xml:space="preserve">  </w:t>
      </w:r>
      <w:r w:rsidRPr="000D1E24">
        <w:rPr>
          <w:rFonts w:cstheme="minorHAnsi"/>
          <w:color w:val="000000" w:themeColor="text1"/>
        </w:rPr>
        <w:sym w:font="Wingdings" w:char="F0E0"/>
      </w:r>
      <w:r>
        <w:rPr>
          <w:rFonts w:cstheme="minorHAnsi"/>
          <w:color w:val="000000" w:themeColor="text1"/>
        </w:rPr>
        <w:t xml:space="preserve"> </w:t>
      </w:r>
      <w:r w:rsidRPr="00957BEF">
        <w:rPr>
          <w:rFonts w:cstheme="minorHAnsi"/>
          <w:color w:val="000000" w:themeColor="text1"/>
        </w:rPr>
        <w:t xml:space="preserve">Kontraktion des M. </w:t>
      </w:r>
      <w:proofErr w:type="spellStart"/>
      <w:r w:rsidRPr="00957BEF">
        <w:rPr>
          <w:rFonts w:cstheme="minorHAnsi"/>
          <w:color w:val="000000" w:themeColor="text1"/>
        </w:rPr>
        <w:t>quadriceps</w:t>
      </w:r>
      <w:proofErr w:type="spellEnd"/>
      <w:r>
        <w:rPr>
          <w:rFonts w:cstheme="minorHAnsi"/>
          <w:color w:val="000000" w:themeColor="text1"/>
        </w:rPr>
        <w:t xml:space="preserve"> (Kniegelenks Extension)</w:t>
      </w:r>
    </w:p>
    <w:p w:rsidR="00C128D2" w:rsidRPr="004650DE" w:rsidRDefault="00C128D2" w:rsidP="00C128D2">
      <w:pPr>
        <w:rPr>
          <w:rFonts w:cstheme="minorHAnsi"/>
          <w:b/>
          <w:bCs/>
          <w:color w:val="C00000"/>
        </w:rPr>
      </w:pPr>
      <w:r>
        <w:rPr>
          <w:rFonts w:cstheme="minorHAnsi"/>
          <w:color w:val="000000" w:themeColor="text1"/>
        </w:rPr>
        <w:t xml:space="preserve">  </w:t>
      </w:r>
      <w:r w:rsidRPr="004650DE">
        <w:rPr>
          <w:rFonts w:cstheme="minorHAnsi"/>
          <w:b/>
          <w:bCs/>
          <w:color w:val="C00000"/>
        </w:rPr>
        <w:sym w:font="Wingdings" w:char="F0E0"/>
      </w:r>
      <w:r w:rsidRPr="004650DE">
        <w:rPr>
          <w:rFonts w:cstheme="minorHAnsi"/>
          <w:b/>
          <w:bCs/>
          <w:color w:val="C00000"/>
        </w:rPr>
        <w:t xml:space="preserve"> Kontraktion des M. </w:t>
      </w:r>
      <w:proofErr w:type="spellStart"/>
      <w:r w:rsidRPr="004650DE">
        <w:rPr>
          <w:rFonts w:cstheme="minorHAnsi"/>
          <w:b/>
          <w:bCs/>
          <w:color w:val="C00000"/>
        </w:rPr>
        <w:t>quadriceps</w:t>
      </w:r>
      <w:proofErr w:type="spellEnd"/>
      <w:r w:rsidRPr="004650DE">
        <w:rPr>
          <w:rFonts w:cstheme="minorHAnsi"/>
          <w:b/>
          <w:bCs/>
          <w:color w:val="C00000"/>
        </w:rPr>
        <w:t xml:space="preserve"> ist eine Indikation eines intakten Reflexbogens. Daher</w:t>
      </w:r>
    </w:p>
    <w:p w:rsidR="00C128D2" w:rsidRDefault="00C128D2" w:rsidP="00C128D2">
      <w:pPr>
        <w:rPr>
          <w:rFonts w:cstheme="minorHAnsi"/>
          <w:b/>
          <w:bCs/>
          <w:color w:val="C00000"/>
        </w:rPr>
      </w:pPr>
      <w:r w:rsidRPr="004650DE">
        <w:rPr>
          <w:rFonts w:cstheme="minorHAnsi"/>
          <w:b/>
          <w:bCs/>
          <w:color w:val="C00000"/>
        </w:rPr>
        <w:t xml:space="preserve">       sind die Afferenzen und Efferenzen der verarbeitenden Apparate in der </w:t>
      </w:r>
      <w:proofErr w:type="spellStart"/>
      <w:r w:rsidRPr="004650DE">
        <w:rPr>
          <w:rFonts w:cstheme="minorHAnsi"/>
          <w:b/>
          <w:bCs/>
          <w:color w:val="C00000"/>
        </w:rPr>
        <w:t>Substantia</w:t>
      </w:r>
      <w:proofErr w:type="spellEnd"/>
    </w:p>
    <w:p w:rsidR="00C128D2" w:rsidRDefault="00C128D2" w:rsidP="00C128D2">
      <w:pPr>
        <w:rPr>
          <w:rFonts w:cstheme="minorHAnsi"/>
          <w:b/>
          <w:bCs/>
          <w:color w:val="C00000"/>
        </w:rPr>
      </w:pPr>
      <w:r>
        <w:rPr>
          <w:rFonts w:cstheme="minorHAnsi"/>
          <w:b/>
          <w:bCs/>
          <w:color w:val="C00000"/>
        </w:rPr>
        <w:t xml:space="preserve">       </w:t>
      </w:r>
      <w:proofErr w:type="spellStart"/>
      <w:r w:rsidRPr="004650DE">
        <w:rPr>
          <w:rFonts w:cstheme="minorHAnsi"/>
          <w:b/>
          <w:bCs/>
          <w:color w:val="C00000"/>
        </w:rPr>
        <w:t>grisea</w:t>
      </w:r>
      <w:proofErr w:type="spellEnd"/>
      <w:r w:rsidRPr="004650DE">
        <w:rPr>
          <w:rFonts w:cstheme="minorHAnsi"/>
          <w:b/>
          <w:bCs/>
          <w:color w:val="C00000"/>
        </w:rPr>
        <w:t xml:space="preserve"> (graue Substanz) und dem M. </w:t>
      </w:r>
      <w:proofErr w:type="spellStart"/>
      <w:r w:rsidRPr="004650DE">
        <w:rPr>
          <w:rFonts w:cstheme="minorHAnsi"/>
          <w:b/>
          <w:bCs/>
          <w:color w:val="C00000"/>
        </w:rPr>
        <w:t>quadriceps</w:t>
      </w:r>
      <w:proofErr w:type="spellEnd"/>
      <w:r w:rsidRPr="004650DE">
        <w:rPr>
          <w:rFonts w:cstheme="minorHAnsi"/>
          <w:b/>
          <w:bCs/>
          <w:color w:val="C00000"/>
        </w:rPr>
        <w:t xml:space="preserve"> funktionsfähig</w:t>
      </w:r>
      <w:r>
        <w:rPr>
          <w:rFonts w:cstheme="minorHAnsi"/>
          <w:b/>
          <w:bCs/>
          <w:color w:val="C00000"/>
        </w:rPr>
        <w:t>!!</w:t>
      </w:r>
    </w:p>
    <w:p w:rsidR="00C128D2" w:rsidRDefault="00C128D2" w:rsidP="00C128D2">
      <w:pPr>
        <w:shd w:val="clear" w:color="auto" w:fill="FFFFFF"/>
      </w:pPr>
    </w:p>
    <w:p w:rsidR="00C128D2" w:rsidRDefault="00C128D2" w:rsidP="00C128D2">
      <w:r>
        <w:br w:type="page"/>
      </w:r>
    </w:p>
    <w:p w:rsidR="00C128D2" w:rsidRPr="001B611F" w:rsidRDefault="001F4CA9" w:rsidP="00C128D2">
      <w:pPr>
        <w:shd w:val="clear" w:color="auto" w:fill="FFFFFF"/>
        <w:rPr>
          <w:rFonts w:cstheme="minorHAnsi"/>
          <w:b/>
          <w:bCs/>
          <w:i/>
          <w:iCs/>
          <w:color w:val="FF968C"/>
        </w:rPr>
      </w:pPr>
      <w:r w:rsidRPr="001B611F">
        <w:rPr>
          <w:b/>
          <w:bCs/>
          <w:i/>
          <w:iCs/>
          <w:color w:val="FF968C"/>
        </w:rPr>
        <w:lastRenderedPageBreak/>
        <w:fldChar w:fldCharType="begin"/>
      </w:r>
      <w:r w:rsidR="00C128D2" w:rsidRPr="001B611F">
        <w:rPr>
          <w:b/>
          <w:bCs/>
          <w:i/>
          <w:iCs/>
          <w:color w:val="FF968C"/>
        </w:rPr>
        <w:instrText xml:space="preserve"> INCLUDEPICTURE "/var/folders/zc/f559d4yj0y73dqqny6b9t_980000gn/T/com.microsoft.Word/WebArchiveCopyPasteTempFiles/page191image5926912" \* MERGEFORMATINET </w:instrText>
      </w:r>
      <w:r w:rsidRPr="001B611F">
        <w:rPr>
          <w:b/>
          <w:bCs/>
          <w:i/>
          <w:iCs/>
          <w:color w:val="FF968C"/>
        </w:rPr>
        <w:fldChar w:fldCharType="end"/>
      </w:r>
      <w:proofErr w:type="spellStart"/>
      <w:r w:rsidR="00C128D2" w:rsidRPr="001B611F">
        <w:rPr>
          <w:rFonts w:cstheme="minorHAnsi"/>
          <w:b/>
          <w:bCs/>
          <w:i/>
          <w:iCs/>
          <w:color w:val="FF968C"/>
        </w:rPr>
        <w:t>Polysynaptischer</w:t>
      </w:r>
      <w:proofErr w:type="spellEnd"/>
      <w:r w:rsidR="00C128D2" w:rsidRPr="001B611F">
        <w:rPr>
          <w:rFonts w:cstheme="minorHAnsi"/>
          <w:b/>
          <w:bCs/>
          <w:i/>
          <w:iCs/>
          <w:color w:val="FF968C"/>
        </w:rPr>
        <w:t xml:space="preserve"> Fremdreflex:</w:t>
      </w: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1F4CA9" w:rsidP="00C128D2">
      <w:pPr>
        <w:shd w:val="clear" w:color="auto" w:fill="FFFFFF"/>
        <w:rPr>
          <w:rFonts w:cstheme="minorHAnsi"/>
        </w:rPr>
      </w:pPr>
      <w:r w:rsidRPr="001F4CA9">
        <w:rPr>
          <w:noProof/>
        </w:rPr>
        <w:pict>
          <v:shape id="Textfeld 45" o:spid="_x0000_s1034" type="#_x0000_t202" style="position:absolute;margin-left:.75pt;margin-top:-2.95pt;width:225.85pt;height:13.75pt;z-index:25170944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" stroked="f">
            <v:textbox inset="0,0,0,0">
              <w:txbxContent>
                <w:p w:rsidR="00C128D2" w:rsidRPr="006F74C5" w:rsidRDefault="00C128D2" w:rsidP="00C128D2">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9</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polysynaptischer</w:t>
                  </w:r>
                  <w:proofErr w:type="spellEnd"/>
                  <w:r w:rsidRPr="006F74C5">
                    <w:rPr>
                      <w:rFonts w:asciiTheme="minorHAnsi" w:hAnsiTheme="minorHAnsi" w:cstheme="minorHAnsi"/>
                      <w:b/>
                      <w:bCs/>
                      <w:color w:val="1F3864" w:themeColor="accent1" w:themeShade="80"/>
                      <w:sz w:val="20"/>
                      <w:szCs w:val="20"/>
                    </w:rPr>
                    <w:t xml:space="preserve"> Fremdreflex</w:t>
                  </w:r>
                </w:p>
              </w:txbxContent>
            </v:textbox>
            <w10:wrap type="square"/>
          </v:shape>
        </w:pict>
      </w:r>
    </w:p>
    <w:p w:rsidR="00C128D2" w:rsidRPr="00033436" w:rsidRDefault="00C128D2" w:rsidP="00C128D2">
      <w:pPr>
        <w:shd w:val="clear" w:color="auto" w:fill="FFFFFF"/>
        <w:rPr>
          <w:rFonts w:cstheme="minorHAnsi"/>
        </w:rPr>
      </w:pPr>
      <w:r w:rsidRPr="00033436">
        <w:rPr>
          <w:rFonts w:cstheme="minorHAnsi"/>
        </w:rPr>
        <w:sym w:font="Wingdings" w:char="F0E0"/>
      </w:r>
      <w:r w:rsidRPr="00033436">
        <w:rPr>
          <w:rFonts w:cstheme="minorHAnsi"/>
        </w:rPr>
        <w:t xml:space="preserve"> Reizung der Rezeptoren außerhalb des Muskels (z.B. Rezeptoren in der Haut). Rezeptoren</w:t>
      </w:r>
    </w:p>
    <w:p w:rsidR="00C128D2" w:rsidRDefault="00C128D2" w:rsidP="00C128D2">
      <w:pPr>
        <w:shd w:val="clear" w:color="auto" w:fill="FFFFFF"/>
        <w:rPr>
          <w:rFonts w:cstheme="minorHAnsi"/>
        </w:rPr>
      </w:pPr>
      <w:r w:rsidRPr="00033436">
        <w:rPr>
          <w:rFonts w:cstheme="minorHAnsi"/>
        </w:rPr>
        <w:t xml:space="preserve">     der Haut leiten über Afferenzen den Reiz zum Rückenmark und lösen über Interneurone</w:t>
      </w:r>
    </w:p>
    <w:p w:rsidR="00C128D2" w:rsidRPr="00033436" w:rsidRDefault="00C128D2" w:rsidP="00C128D2">
      <w:pPr>
        <w:shd w:val="clear" w:color="auto" w:fill="FFFFFF"/>
        <w:rPr>
          <w:rFonts w:cstheme="minorHAnsi"/>
        </w:rPr>
      </w:pPr>
      <w:r>
        <w:rPr>
          <w:rFonts w:cstheme="minorHAnsi"/>
        </w:rPr>
        <w:t xml:space="preserve">     </w:t>
      </w:r>
      <w:r w:rsidRPr="00033436">
        <w:rPr>
          <w:rFonts w:cstheme="minorHAnsi"/>
        </w:rPr>
        <w:t xml:space="preserve">in der </w:t>
      </w:r>
      <w:proofErr w:type="spellStart"/>
      <w:r w:rsidRPr="00033436">
        <w:rPr>
          <w:rFonts w:cstheme="minorHAnsi"/>
        </w:rPr>
        <w:t>Substantia</w:t>
      </w:r>
      <w:proofErr w:type="spellEnd"/>
      <w:r w:rsidRPr="00033436">
        <w:rPr>
          <w:rFonts w:cstheme="minorHAnsi"/>
        </w:rPr>
        <w:t xml:space="preserve"> </w:t>
      </w:r>
      <w:proofErr w:type="spellStart"/>
      <w:r w:rsidRPr="00033436">
        <w:rPr>
          <w:rFonts w:cstheme="minorHAnsi"/>
        </w:rPr>
        <w:t>grisea</w:t>
      </w:r>
      <w:proofErr w:type="spellEnd"/>
      <w:r w:rsidRPr="00033436">
        <w:rPr>
          <w:rFonts w:cstheme="minorHAnsi"/>
        </w:rPr>
        <w:t xml:space="preserve"> des Rückenmarks eine Muskelkontraktion am Zielmuskel aus.</w:t>
      </w:r>
    </w:p>
    <w:p w:rsidR="00C128D2" w:rsidRDefault="00C128D2" w:rsidP="00C128D2">
      <w:pPr>
        <w:shd w:val="clear" w:color="auto" w:fill="FFFFFF"/>
      </w:pPr>
    </w:p>
    <w:p w:rsidR="00C128D2" w:rsidRPr="001B611F" w:rsidRDefault="00C128D2" w:rsidP="00C128D2">
      <w:pPr>
        <w:shd w:val="clear" w:color="auto" w:fill="FFFFFF"/>
        <w:rPr>
          <w:rFonts w:cstheme="minorHAnsi"/>
          <w:b/>
          <w:bCs/>
          <w:i/>
          <w:iCs/>
          <w:color w:val="A8D08D" w:themeColor="accent6" w:themeTint="99"/>
        </w:rPr>
      </w:pPr>
      <w:r w:rsidRPr="001B611F">
        <w:rPr>
          <w:rFonts w:cstheme="minorHAnsi"/>
          <w:b/>
          <w:bCs/>
          <w:i/>
          <w:iCs/>
          <w:color w:val="A8D08D" w:themeColor="accent6" w:themeTint="99"/>
        </w:rPr>
        <w:t xml:space="preserve">Wichtige Eigenschaften eines </w:t>
      </w:r>
      <w:proofErr w:type="spellStart"/>
      <w:r w:rsidRPr="001B611F">
        <w:rPr>
          <w:rFonts w:cstheme="minorHAnsi"/>
          <w:b/>
          <w:bCs/>
          <w:i/>
          <w:iCs/>
          <w:color w:val="A8D08D" w:themeColor="accent6" w:themeTint="99"/>
        </w:rPr>
        <w:t>polysynaptischen</w:t>
      </w:r>
      <w:proofErr w:type="spellEnd"/>
      <w:r w:rsidRPr="001B611F">
        <w:rPr>
          <w:rFonts w:cstheme="minorHAnsi"/>
          <w:b/>
          <w:bCs/>
          <w:i/>
          <w:iCs/>
          <w:color w:val="A8D08D" w:themeColor="accent6" w:themeTint="99"/>
        </w:rPr>
        <w:t xml:space="preserve"> Fremdreflexes:</w:t>
      </w:r>
    </w:p>
    <w:p w:rsidR="00C128D2" w:rsidRPr="00C95B4F" w:rsidRDefault="00C128D2" w:rsidP="00C128D2">
      <w:pPr>
        <w:shd w:val="clear" w:color="auto" w:fill="FFFFFF"/>
        <w:rPr>
          <w:rFonts w:cstheme="minorHAnsi"/>
        </w:rPr>
      </w:pPr>
      <w:r w:rsidRPr="00C95B4F">
        <w:rPr>
          <w:rFonts w:cstheme="minorHAnsi"/>
        </w:rPr>
        <w:t>- Beteiligung von mehr als nur einem Neuron</w:t>
      </w:r>
    </w:p>
    <w:p w:rsidR="00C128D2" w:rsidRPr="00C95B4F" w:rsidRDefault="00C128D2" w:rsidP="00C128D2">
      <w:pPr>
        <w:shd w:val="clear" w:color="auto" w:fill="FFFFFF"/>
        <w:rPr>
          <w:rFonts w:cstheme="minorHAnsi"/>
        </w:rPr>
      </w:pPr>
      <w:r w:rsidRPr="00C95B4F">
        <w:rPr>
          <w:rFonts w:cstheme="minorHAnsi"/>
        </w:rPr>
        <w:t xml:space="preserve">  (Interneuron) </w:t>
      </w:r>
      <w:r w:rsidRPr="00C95B4F">
        <w:rPr>
          <w:rFonts w:cstheme="minorHAnsi"/>
        </w:rPr>
        <w:sym w:font="Wingdings" w:char="F0E0"/>
      </w:r>
      <w:r w:rsidRPr="00C95B4F">
        <w:rPr>
          <w:rFonts w:cstheme="minorHAnsi"/>
        </w:rPr>
        <w:t xml:space="preserve"> </w:t>
      </w:r>
      <w:proofErr w:type="spellStart"/>
      <w:r w:rsidRPr="00C95B4F">
        <w:rPr>
          <w:rFonts w:cstheme="minorHAnsi"/>
        </w:rPr>
        <w:t>Verschaltung</w:t>
      </w:r>
      <w:proofErr w:type="spellEnd"/>
      <w:r w:rsidRPr="00C95B4F">
        <w:rPr>
          <w:rFonts w:cstheme="minorHAnsi"/>
        </w:rPr>
        <w:t xml:space="preserve"> der</w:t>
      </w:r>
    </w:p>
    <w:p w:rsidR="00C128D2" w:rsidRPr="00C95B4F" w:rsidRDefault="00C128D2" w:rsidP="00C128D2">
      <w:pPr>
        <w:shd w:val="clear" w:color="auto" w:fill="FFFFFF"/>
        <w:rPr>
          <w:rFonts w:cstheme="minorHAnsi"/>
        </w:rPr>
      </w:pPr>
      <w:r w:rsidRPr="00C95B4F">
        <w:rPr>
          <w:rFonts w:cstheme="minorHAnsi"/>
        </w:rPr>
        <w:t xml:space="preserve">  zusammenarbeitenden Neurone im Eigenapparat</w:t>
      </w:r>
    </w:p>
    <w:p w:rsidR="00C128D2" w:rsidRPr="00C95B4F" w:rsidRDefault="00C128D2" w:rsidP="00C128D2">
      <w:pPr>
        <w:shd w:val="clear" w:color="auto" w:fill="FFFFFF"/>
        <w:rPr>
          <w:rFonts w:cstheme="minorHAnsi"/>
        </w:rPr>
      </w:pPr>
      <w:r w:rsidRPr="00C95B4F">
        <w:rPr>
          <w:rFonts w:cstheme="minorHAnsi"/>
        </w:rPr>
        <w:t xml:space="preserve">  des Rückenmarks</w:t>
      </w:r>
    </w:p>
    <w:p w:rsidR="00C128D2" w:rsidRPr="00C95B4F" w:rsidRDefault="00C128D2" w:rsidP="00C128D2">
      <w:pPr>
        <w:shd w:val="clear" w:color="auto" w:fill="FFFFFF"/>
        <w:rPr>
          <w:rFonts w:cstheme="minorHAnsi"/>
        </w:rPr>
      </w:pPr>
      <w:r w:rsidRPr="00C95B4F">
        <w:rPr>
          <w:rFonts w:cstheme="minorHAnsi"/>
        </w:rPr>
        <w:t xml:space="preserve">- Koordinierung des </w:t>
      </w:r>
      <w:proofErr w:type="spellStart"/>
      <w:r w:rsidRPr="00C95B4F">
        <w:rPr>
          <w:rFonts w:cstheme="minorHAnsi"/>
        </w:rPr>
        <w:t>polysynaptischen</w:t>
      </w:r>
      <w:proofErr w:type="spellEnd"/>
    </w:p>
    <w:p w:rsidR="00C128D2" w:rsidRPr="00C95B4F" w:rsidRDefault="00C128D2" w:rsidP="00C128D2">
      <w:pPr>
        <w:shd w:val="clear" w:color="auto" w:fill="FFFFFF"/>
        <w:rPr>
          <w:rFonts w:cstheme="minorHAnsi"/>
        </w:rPr>
      </w:pPr>
      <w:r w:rsidRPr="00C95B4F">
        <w:rPr>
          <w:rFonts w:cstheme="minorHAnsi"/>
        </w:rPr>
        <w:t xml:space="preserve">   Fremdreflexes über mehrere Ebenen/Segmenten</w:t>
      </w:r>
    </w:p>
    <w:p w:rsidR="00C128D2" w:rsidRDefault="00C128D2" w:rsidP="00C128D2">
      <w:pPr>
        <w:shd w:val="clear" w:color="auto" w:fill="FFFFFF"/>
        <w:rPr>
          <w:rFonts w:cstheme="minorHAnsi"/>
        </w:rPr>
      </w:pPr>
      <w:r w:rsidRPr="00C95B4F">
        <w:rPr>
          <w:rFonts w:cstheme="minorHAnsi"/>
        </w:rPr>
        <w:t xml:space="preserve">   auf Rückenmarksebene</w:t>
      </w:r>
    </w:p>
    <w:p w:rsidR="00C128D2" w:rsidRDefault="00C128D2" w:rsidP="00C128D2">
      <w:pPr>
        <w:shd w:val="clear" w:color="auto" w:fill="FFFFFF"/>
        <w:rPr>
          <w:rFonts w:cstheme="minorHAnsi"/>
        </w:rPr>
      </w:pPr>
    </w:p>
    <w:p w:rsidR="00C128D2" w:rsidRPr="001B611F" w:rsidRDefault="00C128D2" w:rsidP="00C128D2">
      <w:pPr>
        <w:rPr>
          <w:rFonts w:cstheme="minorHAnsi"/>
          <w:b/>
          <w:bCs/>
          <w:i/>
          <w:iCs/>
          <w:color w:val="A8D08D" w:themeColor="accent6" w:themeTint="99"/>
        </w:rPr>
      </w:pPr>
      <w:r w:rsidRPr="001B611F">
        <w:rPr>
          <w:rFonts w:cstheme="minorHAnsi"/>
          <w:b/>
          <w:bCs/>
          <w:i/>
          <w:iCs/>
          <w:color w:val="A8D08D" w:themeColor="accent6" w:themeTint="99"/>
        </w:rPr>
        <w:t xml:space="preserve">Segmentale </w:t>
      </w:r>
      <w:proofErr w:type="spellStart"/>
      <w:r w:rsidRPr="001B611F">
        <w:rPr>
          <w:rFonts w:cstheme="minorHAnsi"/>
          <w:b/>
          <w:bCs/>
          <w:i/>
          <w:iCs/>
          <w:color w:val="A8D08D" w:themeColor="accent6" w:themeTint="99"/>
        </w:rPr>
        <w:t>Verschaltung</w:t>
      </w:r>
      <w:proofErr w:type="spellEnd"/>
      <w:r w:rsidRPr="001B611F">
        <w:rPr>
          <w:rFonts w:cstheme="minorHAnsi"/>
          <w:b/>
          <w:bCs/>
          <w:i/>
          <w:iCs/>
          <w:color w:val="A8D08D" w:themeColor="accent6" w:themeTint="99"/>
        </w:rPr>
        <w:t xml:space="preserve"> des Rückenmarks (Spinalganglion):</w:t>
      </w:r>
    </w:p>
    <w:p w:rsidR="00C128D2" w:rsidRDefault="001F4CA9" w:rsidP="00C128D2">
      <w:r>
        <w:fldChar w:fldCharType="begin"/>
      </w:r>
      <w:r w:rsidR="00C128D2">
        <w:instrText xml:space="preserve"> INCLUDEPICTURE "/var/folders/zc/f559d4yj0y73dqqny6b9t_980000gn/T/com.microsoft.Word/WebArchiveCopyPasteTempFiles/slide_14.jpg" \* MERGEFORMATINET </w:instrText>
      </w:r>
      <w:r>
        <w:fldChar w:fldCharType="end"/>
      </w:r>
    </w:p>
    <w:p w:rsidR="00C128D2" w:rsidRDefault="00C128D2" w:rsidP="00C128D2">
      <w:pPr>
        <w:rPr>
          <w:rFonts w:cstheme="minorHAnsi"/>
          <w:b/>
          <w:bCs/>
          <w:i/>
          <w:iCs/>
          <w:color w:val="446D99"/>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C128D2" w:rsidP="00C128D2">
      <w:pPr>
        <w:shd w:val="clear" w:color="auto" w:fill="FFFFFF"/>
        <w:rPr>
          <w:rFonts w:cstheme="minorHAnsi"/>
        </w:rPr>
      </w:pPr>
    </w:p>
    <w:p w:rsidR="00C128D2" w:rsidRDefault="001F4CA9" w:rsidP="00C128D2">
      <w:pPr>
        <w:shd w:val="clear" w:color="auto" w:fill="FFFFFF"/>
        <w:rPr>
          <w:rFonts w:cstheme="minorHAnsi"/>
        </w:rPr>
      </w:pPr>
      <w:r w:rsidRPr="001F4CA9">
        <w:rPr>
          <w:noProof/>
        </w:rPr>
        <w:pict>
          <v:shape id="Textfeld 46" o:spid="_x0000_s1035" type="#_x0000_t202" style="position:absolute;margin-left:253.5pt;margin-top:23.25pt;width:257.5pt;height:.05pt;z-index:2517114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" stroked="f">
            <v:textbox style="mso-fit-shape-to-text:t" inset="0,0,0,0">
              <w:txbxContent>
                <w:p w:rsidR="00C128D2" w:rsidRDefault="00C128D2" w:rsidP="00C128D2">
                  <w:pPr>
                    <w:pStyle w:val="Beschriftung"/>
                    <w:spacing w:after="0"/>
                    <w:rPr>
                      <w:rFonts w:asciiTheme="minorHAnsi" w:hAnsiTheme="minorHAnsi" w:cstheme="minorHAnsi"/>
                      <w:b/>
                      <w:bCs/>
                      <w:color w:val="1F3864" w:themeColor="accent1" w:themeShade="80"/>
                      <w:sz w:val="20"/>
                      <w:szCs w:val="20"/>
                    </w:rPr>
                  </w:pPr>
                  <w:r w:rsidRPr="004F546C">
                    <w:rPr>
                      <w:rFonts w:asciiTheme="minorHAnsi" w:hAnsiTheme="minorHAnsi" w:cstheme="minorHAnsi"/>
                      <w:b/>
                      <w:bCs/>
                      <w:color w:val="1F3864" w:themeColor="accent1" w:themeShade="80"/>
                      <w:sz w:val="20"/>
                      <w:szCs w:val="20"/>
                    </w:rPr>
                    <w:t xml:space="preserve">Abbildung </w:t>
                  </w:r>
                  <w:r w:rsidR="001F4CA9" w:rsidRPr="004F546C">
                    <w:rPr>
                      <w:rFonts w:asciiTheme="minorHAnsi" w:hAnsiTheme="minorHAnsi" w:cstheme="minorHAnsi"/>
                      <w:b/>
                      <w:bCs/>
                      <w:color w:val="1F3864" w:themeColor="accent1" w:themeShade="80"/>
                      <w:sz w:val="20"/>
                      <w:szCs w:val="20"/>
                    </w:rPr>
                    <w:fldChar w:fldCharType="begin"/>
                  </w:r>
                  <w:r w:rsidRPr="004F546C">
                    <w:rPr>
                      <w:rFonts w:asciiTheme="minorHAnsi" w:hAnsiTheme="minorHAnsi" w:cstheme="minorHAnsi"/>
                      <w:b/>
                      <w:bCs/>
                      <w:color w:val="1F3864" w:themeColor="accent1" w:themeShade="80"/>
                      <w:sz w:val="20"/>
                      <w:szCs w:val="20"/>
                    </w:rPr>
                    <w:instrText xml:space="preserve"> SEQ Abbildung \* ARABIC </w:instrText>
                  </w:r>
                  <w:r w:rsidR="001F4CA9" w:rsidRPr="004F546C">
                    <w:rPr>
                      <w:rFonts w:asciiTheme="minorHAnsi" w:hAnsiTheme="minorHAnsi" w:cstheme="minorHAnsi"/>
                      <w:b/>
                      <w:bCs/>
                      <w:color w:val="1F3864" w:themeColor="accent1" w:themeShade="80"/>
                      <w:sz w:val="20"/>
                      <w:szCs w:val="20"/>
                    </w:rPr>
                    <w:fldChar w:fldCharType="separate"/>
                  </w:r>
                  <w:r w:rsidRPr="004F546C">
                    <w:rPr>
                      <w:rFonts w:asciiTheme="minorHAnsi" w:hAnsiTheme="minorHAnsi" w:cstheme="minorHAnsi"/>
                      <w:b/>
                      <w:bCs/>
                      <w:noProof/>
                      <w:color w:val="1F3864" w:themeColor="accent1" w:themeShade="80"/>
                      <w:sz w:val="20"/>
                      <w:szCs w:val="20"/>
                    </w:rPr>
                    <w:t>6</w:t>
                  </w:r>
                  <w:r w:rsidR="001F4CA9" w:rsidRPr="004F546C">
                    <w:rPr>
                      <w:rFonts w:asciiTheme="minorHAnsi" w:hAnsiTheme="minorHAnsi" w:cstheme="minorHAnsi"/>
                      <w:b/>
                      <w:bCs/>
                      <w:color w:val="1F3864" w:themeColor="accent1" w:themeShade="80"/>
                      <w:sz w:val="20"/>
                      <w:szCs w:val="20"/>
                    </w:rPr>
                    <w:fldChar w:fldCharType="end"/>
                  </w:r>
                  <w:r w:rsidRPr="004F546C">
                    <w:rPr>
                      <w:rFonts w:asciiTheme="minorHAnsi" w:hAnsiTheme="minorHAnsi" w:cstheme="minorHAnsi"/>
                      <w:b/>
                      <w:bCs/>
                      <w:color w:val="1F3864" w:themeColor="accent1" w:themeShade="80"/>
                      <w:sz w:val="20"/>
                      <w:szCs w:val="20"/>
                    </w:rPr>
                    <w:t xml:space="preserve">: Segmentale </w:t>
                  </w:r>
                  <w:proofErr w:type="spellStart"/>
                  <w:r w:rsidRPr="004F546C">
                    <w:rPr>
                      <w:rFonts w:asciiTheme="minorHAnsi" w:hAnsiTheme="minorHAnsi" w:cstheme="minorHAnsi"/>
                      <w:b/>
                      <w:bCs/>
                      <w:color w:val="1F3864" w:themeColor="accent1" w:themeShade="80"/>
                      <w:sz w:val="20"/>
                      <w:szCs w:val="20"/>
                    </w:rPr>
                    <w:t>Verschaltung</w:t>
                  </w:r>
                  <w:proofErr w:type="spellEnd"/>
                  <w:r w:rsidRPr="004F546C">
                    <w:rPr>
                      <w:rFonts w:asciiTheme="minorHAnsi" w:hAnsiTheme="minorHAnsi" w:cstheme="minorHAnsi"/>
                      <w:b/>
                      <w:bCs/>
                      <w:color w:val="1F3864" w:themeColor="accent1" w:themeShade="80"/>
                      <w:sz w:val="20"/>
                      <w:szCs w:val="20"/>
                    </w:rPr>
                    <w:t xml:space="preserve"> des Rückenmarks (Spinalganglion)</w:t>
                  </w:r>
                </w:p>
                <w:p w:rsidR="00C128D2" w:rsidRPr="004F546C" w:rsidRDefault="00C128D2" w:rsidP="00C128D2">
                  <w:pPr>
                    <w:pStyle w:val="Beschriftung"/>
                    <w:spacing w:after="0"/>
                    <w:rPr>
                      <w:rFonts w:asciiTheme="minorHAnsi" w:hAnsiTheme="minorHAnsi" w:cstheme="minorHAnsi"/>
                      <w:b/>
                      <w:bCs/>
                      <w:color w:val="1F3864" w:themeColor="accent1" w:themeShade="80"/>
                      <w:sz w:val="20"/>
                      <w:szCs w:val="20"/>
                    </w:rPr>
                  </w:pPr>
                  <w:r w:rsidRPr="004F546C">
                    <w:rPr>
                      <w:rFonts w:asciiTheme="minorHAnsi" w:hAnsiTheme="minorHAnsi" w:cstheme="minorHAnsi"/>
                      <w:b/>
                      <w:bCs/>
                      <w:i w:val="0"/>
                      <w:iCs w:val="0"/>
                      <w:color w:val="2F5496" w:themeColor="accent1" w:themeShade="BF"/>
                      <w:sz w:val="20"/>
                      <w:szCs w:val="20"/>
                    </w:rPr>
                    <w:t>Blau) sensorisch/sensibel (</w:t>
                  </w:r>
                  <w:proofErr w:type="spellStart"/>
                  <w:r w:rsidRPr="004F546C">
                    <w:rPr>
                      <w:rFonts w:asciiTheme="minorHAnsi" w:hAnsiTheme="minorHAnsi" w:cstheme="minorHAnsi"/>
                      <w:b/>
                      <w:bCs/>
                      <w:i w:val="0"/>
                      <w:iCs w:val="0"/>
                      <w:color w:val="2F5496" w:themeColor="accent1" w:themeShade="BF"/>
                      <w:sz w:val="20"/>
                      <w:szCs w:val="20"/>
                    </w:rPr>
                    <w:t>Columna</w:t>
                  </w:r>
                  <w:proofErr w:type="spellEnd"/>
                  <w:r w:rsidRPr="004F546C">
                    <w:rPr>
                      <w:rFonts w:asciiTheme="minorHAnsi" w:hAnsiTheme="minorHAnsi" w:cstheme="minorHAnsi"/>
                      <w:b/>
                      <w:bCs/>
                      <w:i w:val="0"/>
                      <w:iCs w:val="0"/>
                      <w:color w:val="2F5496" w:themeColor="accent1" w:themeShade="BF"/>
                      <w:sz w:val="20"/>
                      <w:szCs w:val="20"/>
                    </w:rPr>
                    <w:t xml:space="preserve"> </w:t>
                  </w:r>
                  <w:proofErr w:type="spellStart"/>
                  <w:r w:rsidRPr="004F546C">
                    <w:rPr>
                      <w:rFonts w:asciiTheme="minorHAnsi" w:hAnsiTheme="minorHAnsi" w:cstheme="minorHAnsi"/>
                      <w:b/>
                      <w:bCs/>
                      <w:i w:val="0"/>
                      <w:iCs w:val="0"/>
                      <w:color w:val="2F5496" w:themeColor="accent1" w:themeShade="BF"/>
                      <w:sz w:val="20"/>
                      <w:szCs w:val="20"/>
                    </w:rPr>
                    <w:t>posterior</w:t>
                  </w:r>
                  <w:proofErr w:type="spellEnd"/>
                  <w:r w:rsidRPr="004F546C">
                    <w:rPr>
                      <w:rFonts w:asciiTheme="minorHAnsi" w:hAnsiTheme="minorHAnsi" w:cstheme="minorHAnsi"/>
                      <w:b/>
                      <w:bCs/>
                      <w:i w:val="0"/>
                      <w:iCs w:val="0"/>
                      <w:color w:val="2F5496" w:themeColor="accent1" w:themeShade="BF"/>
                      <w:sz w:val="20"/>
                      <w:szCs w:val="20"/>
                    </w:rPr>
                    <w:t xml:space="preserve"> </w:t>
                  </w:r>
                  <w:r w:rsidRPr="004F546C">
                    <w:rPr>
                      <w:rFonts w:asciiTheme="minorHAnsi" w:hAnsiTheme="minorHAnsi" w:cstheme="minorHAnsi"/>
                      <w:b/>
                      <w:bCs/>
                      <w:i w:val="0"/>
                      <w:iCs w:val="0"/>
                      <w:color w:val="2F5496" w:themeColor="accent1" w:themeShade="BF"/>
                      <w:sz w:val="20"/>
                      <w:szCs w:val="20"/>
                    </w:rPr>
                    <w:sym w:font="Wingdings" w:char="F0E0"/>
                  </w:r>
                  <w:proofErr w:type="spellStart"/>
                  <w:r w:rsidRPr="004F546C">
                    <w:rPr>
                      <w:rFonts w:asciiTheme="minorHAnsi" w:hAnsiTheme="minorHAnsi" w:cstheme="minorHAnsi"/>
                      <w:b/>
                      <w:bCs/>
                      <w:i w:val="0"/>
                      <w:iCs w:val="0"/>
                      <w:color w:val="2F5496" w:themeColor="accent1" w:themeShade="BF"/>
                      <w:sz w:val="20"/>
                      <w:szCs w:val="20"/>
                    </w:rPr>
                    <w:t>Hinterhorn</w:t>
                  </w:r>
                  <w:proofErr w:type="spellEnd"/>
                  <w:r w:rsidRPr="004F546C">
                    <w:rPr>
                      <w:rFonts w:asciiTheme="minorHAnsi" w:hAnsiTheme="minorHAnsi" w:cstheme="minorHAnsi"/>
                      <w:b/>
                      <w:bCs/>
                      <w:i w:val="0"/>
                      <w:iCs w:val="0"/>
                      <w:color w:val="2F5496" w:themeColor="accent1" w:themeShade="BF"/>
                      <w:sz w:val="20"/>
                      <w:szCs w:val="20"/>
                    </w:rPr>
                    <w:t>)</w:t>
                  </w:r>
                </w:p>
                <w:p w:rsidR="00C128D2" w:rsidRPr="004F546C" w:rsidRDefault="00C128D2" w:rsidP="00C128D2">
                  <w:pPr>
                    <w:rPr>
                      <w:rFonts w:cstheme="minorHAnsi"/>
                      <w:b/>
                      <w:bCs/>
                      <w:i/>
                      <w:iCs/>
                      <w:color w:val="538135" w:themeColor="accent6" w:themeShade="BF"/>
                      <w:sz w:val="20"/>
                      <w:szCs w:val="20"/>
                    </w:rPr>
                  </w:pPr>
                  <w:r w:rsidRPr="004F546C">
                    <w:rPr>
                      <w:rFonts w:cstheme="minorHAnsi"/>
                      <w:b/>
                      <w:bCs/>
                      <w:i/>
                      <w:iCs/>
                      <w:color w:val="538135" w:themeColor="accent6" w:themeShade="BF"/>
                      <w:sz w:val="20"/>
                      <w:szCs w:val="20"/>
                    </w:rPr>
                    <w:t>Grün) vegetativ (</w:t>
                  </w:r>
                  <w:proofErr w:type="spellStart"/>
                  <w:r w:rsidRPr="004F546C">
                    <w:rPr>
                      <w:rFonts w:cstheme="minorHAnsi"/>
                      <w:b/>
                      <w:bCs/>
                      <w:i/>
                      <w:iCs/>
                      <w:color w:val="538135" w:themeColor="accent6" w:themeShade="BF"/>
                      <w:sz w:val="20"/>
                      <w:szCs w:val="20"/>
                    </w:rPr>
                    <w:t>Columna</w:t>
                  </w:r>
                  <w:proofErr w:type="spellEnd"/>
                  <w:r w:rsidRPr="004F546C">
                    <w:rPr>
                      <w:rFonts w:cstheme="minorHAnsi"/>
                      <w:b/>
                      <w:bCs/>
                      <w:i/>
                      <w:iCs/>
                      <w:color w:val="538135" w:themeColor="accent6" w:themeShade="BF"/>
                      <w:sz w:val="20"/>
                      <w:szCs w:val="20"/>
                    </w:rPr>
                    <w:t xml:space="preserve"> </w:t>
                  </w:r>
                  <w:proofErr w:type="spellStart"/>
                  <w:r w:rsidRPr="004F546C">
                    <w:rPr>
                      <w:rFonts w:cstheme="minorHAnsi"/>
                      <w:b/>
                      <w:bCs/>
                      <w:i/>
                      <w:iCs/>
                      <w:color w:val="538135" w:themeColor="accent6" w:themeShade="BF"/>
                      <w:sz w:val="20"/>
                      <w:szCs w:val="20"/>
                    </w:rPr>
                    <w:t>lateralis</w:t>
                  </w:r>
                  <w:proofErr w:type="spellEnd"/>
                  <w:r w:rsidRPr="004F546C">
                    <w:rPr>
                      <w:rFonts w:cstheme="minorHAnsi"/>
                      <w:b/>
                      <w:bCs/>
                      <w:i/>
                      <w:iCs/>
                      <w:color w:val="538135" w:themeColor="accent6" w:themeShade="BF"/>
                      <w:sz w:val="20"/>
                      <w:szCs w:val="20"/>
                    </w:rPr>
                    <w:t xml:space="preserve"> </w:t>
                  </w:r>
                  <w:r w:rsidRPr="004F546C">
                    <w:rPr>
                      <w:rFonts w:cstheme="minorHAnsi"/>
                      <w:b/>
                      <w:bCs/>
                      <w:i/>
                      <w:iCs/>
                      <w:color w:val="538135" w:themeColor="accent6" w:themeShade="BF"/>
                      <w:sz w:val="20"/>
                      <w:szCs w:val="20"/>
                    </w:rPr>
                    <w:sym w:font="Wingdings" w:char="F0E0"/>
                  </w:r>
                  <w:r w:rsidRPr="004F546C">
                    <w:rPr>
                      <w:rFonts w:cstheme="minorHAnsi"/>
                      <w:b/>
                      <w:bCs/>
                      <w:i/>
                      <w:iCs/>
                      <w:color w:val="538135" w:themeColor="accent6" w:themeShade="BF"/>
                      <w:sz w:val="20"/>
                      <w:szCs w:val="20"/>
                    </w:rPr>
                    <w:t xml:space="preserve"> Seitenhorn)</w:t>
                  </w:r>
                </w:p>
                <w:p w:rsidR="00C128D2" w:rsidRPr="004F546C" w:rsidRDefault="00C128D2" w:rsidP="00C128D2">
                  <w:pPr>
                    <w:rPr>
                      <w:rFonts w:cstheme="minorHAnsi"/>
                      <w:b/>
                      <w:bCs/>
                      <w:i/>
                      <w:iCs/>
                      <w:color w:val="FF0000"/>
                      <w:sz w:val="20"/>
                      <w:szCs w:val="20"/>
                      <w:lang w:val="en-US"/>
                    </w:rPr>
                  </w:pPr>
                  <w:r w:rsidRPr="004F546C">
                    <w:rPr>
                      <w:rFonts w:cstheme="minorHAnsi"/>
                      <w:b/>
                      <w:bCs/>
                      <w:i/>
                      <w:iCs/>
                      <w:color w:val="FF0000"/>
                      <w:sz w:val="20"/>
                      <w:szCs w:val="20"/>
                      <w:lang w:val="en-US"/>
                    </w:rPr>
                    <w:t xml:space="preserve">Rot) </w:t>
                  </w:r>
                  <w:proofErr w:type="spellStart"/>
                  <w:r w:rsidRPr="004F546C">
                    <w:rPr>
                      <w:rFonts w:cstheme="minorHAnsi"/>
                      <w:b/>
                      <w:bCs/>
                      <w:i/>
                      <w:iCs/>
                      <w:color w:val="FF0000"/>
                      <w:sz w:val="20"/>
                      <w:szCs w:val="20"/>
                      <w:lang w:val="en-US"/>
                    </w:rPr>
                    <w:t>motorisch</w:t>
                  </w:r>
                  <w:proofErr w:type="spellEnd"/>
                  <w:r w:rsidRPr="004F546C">
                    <w:rPr>
                      <w:rFonts w:cstheme="minorHAnsi"/>
                      <w:b/>
                      <w:bCs/>
                      <w:i/>
                      <w:iCs/>
                      <w:color w:val="FF0000"/>
                      <w:sz w:val="20"/>
                      <w:szCs w:val="20"/>
                      <w:lang w:val="en-US"/>
                    </w:rPr>
                    <w:t xml:space="preserve"> (</w:t>
                  </w:r>
                  <w:proofErr w:type="spellStart"/>
                  <w:r w:rsidRPr="004F546C">
                    <w:rPr>
                      <w:rFonts w:cstheme="minorHAnsi"/>
                      <w:b/>
                      <w:bCs/>
                      <w:i/>
                      <w:iCs/>
                      <w:color w:val="FF0000"/>
                      <w:sz w:val="20"/>
                      <w:szCs w:val="20"/>
                      <w:lang w:val="en-US"/>
                    </w:rPr>
                    <w:t>Columna</w:t>
                  </w:r>
                  <w:proofErr w:type="spellEnd"/>
                  <w:r w:rsidRPr="004F546C">
                    <w:rPr>
                      <w:rFonts w:cstheme="minorHAnsi"/>
                      <w:b/>
                      <w:bCs/>
                      <w:i/>
                      <w:iCs/>
                      <w:color w:val="FF0000"/>
                      <w:sz w:val="20"/>
                      <w:szCs w:val="20"/>
                      <w:lang w:val="en-US"/>
                    </w:rPr>
                    <w:t xml:space="preserve"> anterior </w:t>
                  </w:r>
                  <w:r w:rsidRPr="004F546C">
                    <w:rPr>
                      <w:rFonts w:cstheme="minorHAnsi"/>
                      <w:b/>
                      <w:bCs/>
                      <w:i/>
                      <w:iCs/>
                      <w:color w:val="FF0000"/>
                      <w:sz w:val="20"/>
                      <w:szCs w:val="20"/>
                    </w:rPr>
                    <w:sym w:font="Wingdings" w:char="F0E0"/>
                  </w:r>
                  <w:r w:rsidRPr="004F546C">
                    <w:rPr>
                      <w:rFonts w:cstheme="minorHAnsi"/>
                      <w:b/>
                      <w:bCs/>
                      <w:i/>
                      <w:iCs/>
                      <w:color w:val="FF0000"/>
                      <w:sz w:val="20"/>
                      <w:szCs w:val="20"/>
                      <w:lang w:val="en-US"/>
                    </w:rPr>
                    <w:t xml:space="preserve"> </w:t>
                  </w:r>
                  <w:proofErr w:type="spellStart"/>
                  <w:r w:rsidRPr="004F546C">
                    <w:rPr>
                      <w:rFonts w:cstheme="minorHAnsi"/>
                      <w:b/>
                      <w:bCs/>
                      <w:i/>
                      <w:iCs/>
                      <w:color w:val="FF0000"/>
                      <w:sz w:val="20"/>
                      <w:szCs w:val="20"/>
                      <w:lang w:val="en-US"/>
                    </w:rPr>
                    <w:t>Vorderhorn</w:t>
                  </w:r>
                  <w:proofErr w:type="spellEnd"/>
                  <w:r w:rsidRPr="004F546C">
                    <w:rPr>
                      <w:rFonts w:cstheme="minorHAnsi"/>
                      <w:b/>
                      <w:bCs/>
                      <w:i/>
                      <w:iCs/>
                      <w:color w:val="FF0000"/>
                      <w:sz w:val="20"/>
                      <w:szCs w:val="20"/>
                      <w:lang w:val="en-US"/>
                    </w:rPr>
                    <w:t>)</w:t>
                  </w:r>
                </w:p>
              </w:txbxContent>
            </v:textbox>
            <w10:wrap type="square"/>
          </v:shape>
        </w:pict>
      </w:r>
    </w:p>
    <w:p w:rsidR="00C128D2" w:rsidRPr="001B611F" w:rsidRDefault="00C128D2" w:rsidP="00C128D2">
      <w:pPr>
        <w:shd w:val="clear" w:color="auto" w:fill="FFFFFF"/>
        <w:rPr>
          <w:rFonts w:cstheme="minorHAnsi"/>
          <w:color w:val="A8D08D" w:themeColor="accent6" w:themeTint="99"/>
        </w:rPr>
      </w:pPr>
      <w:r w:rsidRPr="001B611F">
        <w:rPr>
          <w:rFonts w:cstheme="minorHAnsi"/>
          <w:b/>
          <w:bCs/>
          <w:i/>
          <w:iCs/>
          <w:color w:val="A8D08D" w:themeColor="accent6" w:themeTint="99"/>
        </w:rPr>
        <w:t xml:space="preserve">Ablauf des </w:t>
      </w:r>
      <w:r w:rsidR="001F4CA9" w:rsidRPr="001B611F">
        <w:rPr>
          <w:rFonts w:cstheme="minorHAnsi"/>
          <w:b/>
          <w:bCs/>
          <w:i/>
          <w:iCs/>
          <w:color w:val="A8D08D" w:themeColor="accent6" w:themeTint="99"/>
        </w:rPr>
        <w:fldChar w:fldCharType="begin"/>
      </w:r>
      <w:r w:rsidRPr="001B611F">
        <w:rPr>
          <w:rFonts w:cstheme="minorHAnsi"/>
          <w:b/>
          <w:bCs/>
          <w:i/>
          <w:iCs/>
          <w:color w:val="A8D08D" w:themeColor="accent6" w:themeTint="99"/>
        </w:rPr>
        <w:instrText xml:space="preserve"> INCLUDEPICTURE "/var/folders/zc/f559d4yj0y73dqqny6b9t_980000gn/T/com.microsoft.Word/WebArchiveCopyPasteTempFiles/page191image5926912" \* MERGEFORMATINET </w:instrText>
      </w:r>
      <w:r w:rsidR="001F4CA9" w:rsidRPr="001B611F">
        <w:rPr>
          <w:rFonts w:cstheme="minorHAnsi"/>
          <w:b/>
          <w:bCs/>
          <w:i/>
          <w:iCs/>
          <w:color w:val="A8D08D" w:themeColor="accent6" w:themeTint="99"/>
        </w:rPr>
        <w:fldChar w:fldCharType="end"/>
      </w:r>
      <w:proofErr w:type="spellStart"/>
      <w:proofErr w:type="gramStart"/>
      <w:r w:rsidRPr="001B611F">
        <w:rPr>
          <w:rFonts w:cstheme="minorHAnsi"/>
          <w:b/>
          <w:bCs/>
          <w:i/>
          <w:iCs/>
          <w:color w:val="A8D08D" w:themeColor="accent6" w:themeTint="99"/>
        </w:rPr>
        <w:t>polysynaptischer</w:t>
      </w:r>
      <w:proofErr w:type="spellEnd"/>
      <w:r w:rsidRPr="001B611F">
        <w:rPr>
          <w:rFonts w:cstheme="minorHAnsi"/>
          <w:b/>
          <w:bCs/>
          <w:i/>
          <w:iCs/>
          <w:color w:val="A8D08D" w:themeColor="accent6" w:themeTint="99"/>
        </w:rPr>
        <w:t xml:space="preserve"> Fremdreflex</w:t>
      </w:r>
      <w:proofErr w:type="gramEnd"/>
      <w:r w:rsidRPr="001B611F">
        <w:rPr>
          <w:rFonts w:cstheme="minorHAnsi"/>
          <w:b/>
          <w:bCs/>
          <w:i/>
          <w:iCs/>
          <w:color w:val="A8D08D" w:themeColor="accent6" w:themeTint="99"/>
        </w:rPr>
        <w:t>:</w:t>
      </w:r>
    </w:p>
    <w:p w:rsidR="00C128D2" w:rsidRPr="00033436" w:rsidRDefault="00C128D2" w:rsidP="00C128D2">
      <w:pPr>
        <w:shd w:val="clear" w:color="auto" w:fill="FFFFFF"/>
        <w:rPr>
          <w:rFonts w:cstheme="minorHAnsi"/>
          <w:b/>
          <w:bCs/>
          <w:i/>
          <w:iCs/>
          <w:color w:val="000000" w:themeColor="text1"/>
        </w:rPr>
      </w:pPr>
      <w:r w:rsidRPr="00033436">
        <w:rPr>
          <w:rFonts w:cstheme="minorHAnsi"/>
          <w:color w:val="000000" w:themeColor="text1"/>
        </w:rPr>
        <w:t>-</w:t>
      </w:r>
      <w:r>
        <w:rPr>
          <w:rFonts w:cstheme="minorHAnsi"/>
          <w:b/>
          <w:bCs/>
          <w:i/>
          <w:iCs/>
          <w:color w:val="017B76"/>
        </w:rPr>
        <w:t xml:space="preserve"> </w:t>
      </w:r>
      <w:r w:rsidRPr="001B611F">
        <w:rPr>
          <w:rFonts w:cstheme="minorHAnsi"/>
          <w:b/>
          <w:bCs/>
          <w:i/>
          <w:iCs/>
          <w:color w:val="F4B083" w:themeColor="accent2" w:themeTint="99"/>
        </w:rPr>
        <w:t>Beispiel: Fußsohle tritt auf eine Nadel</w:t>
      </w:r>
    </w:p>
    <w:p w:rsidR="00C128D2" w:rsidRPr="00033436" w:rsidRDefault="00C128D2" w:rsidP="00C128D2">
      <w:pPr>
        <w:rPr>
          <w:rFonts w:cstheme="minorHAnsi"/>
          <w:color w:val="000000" w:themeColor="text1"/>
        </w:rPr>
      </w:pPr>
      <w:r w:rsidRPr="00033436">
        <w:rPr>
          <w:rFonts w:cstheme="minorHAnsi"/>
          <w:color w:val="000000" w:themeColor="text1"/>
        </w:rPr>
        <w:t xml:space="preserve">Reizung der </w:t>
      </w:r>
      <w:proofErr w:type="spellStart"/>
      <w:r w:rsidRPr="00033436">
        <w:rPr>
          <w:rFonts w:cstheme="minorHAnsi"/>
          <w:color w:val="000000" w:themeColor="text1"/>
        </w:rPr>
        <w:t>Mechanorezeptoren</w:t>
      </w:r>
      <w:proofErr w:type="spellEnd"/>
      <w:r w:rsidRPr="00033436">
        <w:rPr>
          <w:rFonts w:cstheme="minorHAnsi"/>
          <w:color w:val="000000" w:themeColor="text1"/>
        </w:rPr>
        <w:t xml:space="preserve"> (sensibler/sensorischer Reiz) der Haut an der </w:t>
      </w:r>
      <w:r w:rsidRPr="00033436">
        <w:rPr>
          <w:rFonts w:cstheme="minorHAnsi"/>
          <w:color w:val="000000" w:themeColor="text1"/>
        </w:rPr>
        <w:lastRenderedPageBreak/>
        <w:t xml:space="preserve">Fußsohle durch Druck/Berührung eines Nagels </w:t>
      </w:r>
      <w:r w:rsidRPr="00033436">
        <w:rPr>
          <w:rFonts w:cstheme="minorHAnsi"/>
          <w:color w:val="000000" w:themeColor="text1"/>
        </w:rPr>
        <w:sym w:font="Wingdings" w:char="F0E0"/>
      </w:r>
      <w:r w:rsidRPr="00033436">
        <w:rPr>
          <w:rFonts w:cstheme="minorHAnsi"/>
          <w:color w:val="000000" w:themeColor="text1"/>
        </w:rPr>
        <w:t xml:space="preserve"> Reiz wird über die Neurone aus dem Spinalganglion an die Alpha-Motoneuronen geleitet, die </w:t>
      </w:r>
      <w:proofErr w:type="spellStart"/>
      <w:r w:rsidRPr="00033436">
        <w:rPr>
          <w:rFonts w:cstheme="minorHAnsi"/>
          <w:color w:val="000000" w:themeColor="text1"/>
          <w:shd w:val="clear" w:color="auto" w:fill="FFFFFF"/>
        </w:rPr>
        <w:t>exzitatorischen</w:t>
      </w:r>
      <w:proofErr w:type="spellEnd"/>
      <w:r w:rsidRPr="00033436">
        <w:rPr>
          <w:rFonts w:cstheme="minorHAnsi"/>
          <w:color w:val="000000" w:themeColor="text1"/>
          <w:shd w:val="clear" w:color="auto" w:fill="FFFFFF"/>
        </w:rPr>
        <w:t xml:space="preserve"> Neurotransmittern (fördernde Neurotransmitter) über Afferenzen zum Rückenmark leiten </w:t>
      </w:r>
      <w:r w:rsidRPr="00033436">
        <w:rPr>
          <w:rFonts w:cstheme="minorHAnsi"/>
          <w:color w:val="000000" w:themeColor="text1"/>
          <w:shd w:val="clear" w:color="auto" w:fill="FFFFFF"/>
        </w:rPr>
        <w:sym w:font="Wingdings" w:char="F0E0"/>
      </w:r>
      <w:r w:rsidRPr="00033436">
        <w:rPr>
          <w:rFonts w:cstheme="minorHAnsi"/>
          <w:color w:val="000000" w:themeColor="text1"/>
          <w:shd w:val="clear" w:color="auto" w:fill="FFFFFF"/>
        </w:rPr>
        <w:t xml:space="preserve"> </w:t>
      </w:r>
      <w:r w:rsidRPr="00033436">
        <w:rPr>
          <w:rFonts w:cstheme="minorHAnsi"/>
          <w:color w:val="000000" w:themeColor="text1"/>
        </w:rPr>
        <w:t>Efferenzen leiten nach der Reizung, die ermittelte Antwort an die für die bewegungserforderliche Muskeln, daher</w:t>
      </w:r>
    </w:p>
    <w:p w:rsidR="00C128D2" w:rsidRPr="00033436" w:rsidRDefault="00C128D2" w:rsidP="00C128D2">
      <w:pPr>
        <w:rPr>
          <w:rFonts w:cstheme="minorHAnsi"/>
          <w:color w:val="000000" w:themeColor="text1"/>
        </w:rPr>
      </w:pPr>
      <w:r w:rsidRPr="00033436">
        <w:rPr>
          <w:rFonts w:cstheme="minorHAnsi"/>
          <w:color w:val="000000" w:themeColor="text1"/>
        </w:rPr>
        <w:t xml:space="preserve"> - Dorsalextensoren im Fußgelenk (z.B. M. </w:t>
      </w:r>
      <w:proofErr w:type="spellStart"/>
      <w:r w:rsidRPr="00033436">
        <w:rPr>
          <w:rFonts w:cstheme="minorHAnsi"/>
          <w:color w:val="000000" w:themeColor="text1"/>
        </w:rPr>
        <w:t>tibialis</w:t>
      </w:r>
      <w:proofErr w:type="spellEnd"/>
      <w:r w:rsidRPr="00033436">
        <w:rPr>
          <w:rFonts w:cstheme="minorHAnsi"/>
          <w:color w:val="000000" w:themeColor="text1"/>
        </w:rPr>
        <w:t xml:space="preserve"> </w:t>
      </w:r>
      <w:proofErr w:type="spellStart"/>
      <w:r w:rsidRPr="00033436">
        <w:rPr>
          <w:rFonts w:cstheme="minorHAnsi"/>
          <w:color w:val="000000" w:themeColor="text1"/>
        </w:rPr>
        <w:t>anterior</w:t>
      </w:r>
      <w:proofErr w:type="spellEnd"/>
      <w:r w:rsidRPr="00033436">
        <w:rPr>
          <w:rFonts w:cstheme="minorHAnsi"/>
          <w:color w:val="000000" w:themeColor="text1"/>
        </w:rPr>
        <w:t>) auf Segmentebene L4 bis S1</w:t>
      </w:r>
    </w:p>
    <w:p w:rsidR="00C128D2" w:rsidRPr="00033436" w:rsidRDefault="00C128D2" w:rsidP="00C128D2">
      <w:pPr>
        <w:rPr>
          <w:rFonts w:cstheme="minorHAnsi"/>
          <w:color w:val="000000" w:themeColor="text1"/>
        </w:rPr>
      </w:pPr>
      <w:r w:rsidRPr="00033436">
        <w:rPr>
          <w:rFonts w:cstheme="minorHAnsi"/>
          <w:color w:val="000000" w:themeColor="text1"/>
        </w:rPr>
        <w:t xml:space="preserve"> - Flexion im Kniegelenk (z.B. M. </w:t>
      </w:r>
      <w:proofErr w:type="spellStart"/>
      <w:r w:rsidRPr="00033436">
        <w:rPr>
          <w:rFonts w:cstheme="minorHAnsi"/>
          <w:color w:val="000000" w:themeColor="text1"/>
        </w:rPr>
        <w:t>ischios</w:t>
      </w:r>
      <w:proofErr w:type="spellEnd"/>
      <w:r w:rsidRPr="00033436">
        <w:rPr>
          <w:rFonts w:cstheme="minorHAnsi"/>
          <w:color w:val="000000" w:themeColor="text1"/>
        </w:rPr>
        <w:t>) auf Segmentebene L5</w:t>
      </w:r>
    </w:p>
    <w:p w:rsidR="00C128D2" w:rsidRPr="00033436" w:rsidRDefault="00C128D2" w:rsidP="00C128D2">
      <w:pPr>
        <w:rPr>
          <w:rFonts w:cstheme="minorHAnsi"/>
          <w:color w:val="000000" w:themeColor="text1"/>
        </w:rPr>
      </w:pPr>
      <w:r w:rsidRPr="00033436">
        <w:rPr>
          <w:rFonts w:cstheme="minorHAnsi"/>
          <w:color w:val="000000" w:themeColor="text1"/>
        </w:rPr>
        <w:t xml:space="preserve"> - Flexion im Hüftgelenk </w:t>
      </w:r>
      <w:r>
        <w:rPr>
          <w:rFonts w:cstheme="minorHAnsi"/>
          <w:color w:val="000000" w:themeColor="text1"/>
        </w:rPr>
        <w:t xml:space="preserve">(M. </w:t>
      </w:r>
      <w:proofErr w:type="spellStart"/>
      <w:r>
        <w:rPr>
          <w:rFonts w:cstheme="minorHAnsi"/>
          <w:color w:val="000000" w:themeColor="text1"/>
        </w:rPr>
        <w:t>iliopsoas</w:t>
      </w:r>
      <w:proofErr w:type="spellEnd"/>
      <w:r>
        <w:rPr>
          <w:rFonts w:cstheme="minorHAnsi"/>
          <w:color w:val="000000" w:themeColor="text1"/>
        </w:rPr>
        <w:t xml:space="preserve">) </w:t>
      </w:r>
      <w:r w:rsidRPr="00033436">
        <w:rPr>
          <w:rFonts w:cstheme="minorHAnsi"/>
          <w:color w:val="000000" w:themeColor="text1"/>
        </w:rPr>
        <w:t>auf Segmentebene L2</w:t>
      </w:r>
    </w:p>
    <w:p w:rsidR="00C128D2" w:rsidRDefault="00C128D2"/>
    <w:p w:rsidR="00FD5FB9" w:rsidRPr="00FD5FB9" w:rsidRDefault="005750BF" w:rsidP="00FD5FB9">
      <w:pPr>
        <w:rPr>
          <w:b/>
          <w:bCs/>
          <w:i/>
          <w:iCs/>
          <w:color w:val="017B76"/>
        </w:rPr>
      </w:pPr>
      <w:r w:rsidRPr="00FD5FB9">
        <w:rPr>
          <w:b/>
          <w:bCs/>
          <w:i/>
          <w:iCs/>
          <w:color w:val="017B76"/>
        </w:rPr>
        <w:t xml:space="preserve">7. (kontinuierliche, </w:t>
      </w:r>
      <w:proofErr w:type="spellStart"/>
      <w:r w:rsidRPr="00FD5FB9">
        <w:rPr>
          <w:b/>
          <w:bCs/>
          <w:i/>
          <w:iCs/>
          <w:color w:val="017B76"/>
        </w:rPr>
        <w:t>saltatorische</w:t>
      </w:r>
      <w:proofErr w:type="spellEnd"/>
      <w:r w:rsidRPr="00FD5FB9">
        <w:rPr>
          <w:b/>
          <w:bCs/>
          <w:i/>
          <w:iCs/>
          <w:color w:val="017B76"/>
        </w:rPr>
        <w:t>) Reizweiterleitung</w:t>
      </w:r>
    </w:p>
    <w:p w:rsidR="00FD5FB9" w:rsidRPr="00FD5FB9" w:rsidRDefault="00FD5FB9" w:rsidP="00FD5FB9">
      <w:pPr>
        <w:pStyle w:val="StandardWeb"/>
        <w:spacing w:before="0" w:beforeAutospacing="0" w:after="0" w:afterAutospacing="0"/>
        <w:rPr>
          <w:rFonts w:ascii="Calibri" w:hAnsi="Calibri" w:cs="Calibri"/>
          <w:b/>
          <w:bCs/>
          <w:i/>
          <w:iCs/>
          <w:color w:val="FF968C"/>
        </w:rPr>
      </w:pPr>
      <w:proofErr w:type="spellStart"/>
      <w:r w:rsidRPr="00FD5FB9">
        <w:rPr>
          <w:rFonts w:ascii="Calibri" w:hAnsi="Calibri" w:cs="Calibri"/>
          <w:b/>
          <w:bCs/>
          <w:i/>
          <w:iCs/>
          <w:color w:val="FF968C"/>
        </w:rPr>
        <w:t>Saltatorische</w:t>
      </w:r>
      <w:proofErr w:type="spellEnd"/>
      <w:r w:rsidRPr="00FD5FB9">
        <w:rPr>
          <w:rFonts w:ascii="Calibri" w:hAnsi="Calibri" w:cs="Calibri"/>
          <w:b/>
          <w:bCs/>
          <w:i/>
          <w:iCs/>
          <w:color w:val="FF968C"/>
        </w:rPr>
        <w:t xml:space="preserve"> Reizweiterleitung:</w:t>
      </w:r>
    </w:p>
    <w:p w:rsidR="00FD5FB9" w:rsidRPr="00291CFC" w:rsidRDefault="00FD5FB9" w:rsidP="00FD5FB9">
      <w:pPr>
        <w:shd w:val="clear" w:color="auto" w:fill="FFFFFF"/>
        <w:rPr>
          <w:rFonts w:cstheme="minorHAnsi"/>
        </w:rPr>
      </w:pPr>
      <w:r w:rsidRPr="00291CFC">
        <w:rPr>
          <w:rFonts w:cstheme="minorHAnsi"/>
        </w:rPr>
        <w:t xml:space="preserve">- </w:t>
      </w:r>
      <w:proofErr w:type="spellStart"/>
      <w:r w:rsidRPr="00291CFC">
        <w:rPr>
          <w:rFonts w:cstheme="minorHAnsi"/>
        </w:rPr>
        <w:t>Axone</w:t>
      </w:r>
      <w:proofErr w:type="spellEnd"/>
      <w:r w:rsidRPr="00291CFC">
        <w:rPr>
          <w:rFonts w:cstheme="minorHAnsi"/>
        </w:rPr>
        <w:t xml:space="preserve"> besitzen Myelinscheiden, die im PNS aus den</w:t>
      </w:r>
    </w:p>
    <w:p w:rsidR="00FD5FB9" w:rsidRPr="00291CFC" w:rsidRDefault="00FD5FB9" w:rsidP="00FD5FB9">
      <w:pPr>
        <w:shd w:val="clear" w:color="auto" w:fill="FFFFFF"/>
        <w:rPr>
          <w:rFonts w:cstheme="minorHAnsi"/>
        </w:rPr>
      </w:pPr>
      <w:r w:rsidRPr="00291CFC">
        <w:rPr>
          <w:rFonts w:cstheme="minorHAnsi"/>
        </w:rPr>
        <w:t xml:space="preserve">  Schwann-Zellen gebildet werden</w:t>
      </w:r>
    </w:p>
    <w:p w:rsidR="00FD5FB9" w:rsidRPr="00291CFC" w:rsidRDefault="00FD5FB9" w:rsidP="00FD5FB9">
      <w:pPr>
        <w:shd w:val="clear" w:color="auto" w:fill="FFFFFF"/>
        <w:rPr>
          <w:rFonts w:cstheme="minorHAnsi"/>
        </w:rPr>
      </w:pPr>
      <w:r w:rsidRPr="00291CFC">
        <w:rPr>
          <w:rFonts w:cstheme="minorHAnsi"/>
        </w:rPr>
        <w:t xml:space="preserve">- Myelinscheiden liegen um das </w:t>
      </w:r>
      <w:proofErr w:type="spellStart"/>
      <w:r w:rsidRPr="00291CFC">
        <w:rPr>
          <w:rFonts w:cstheme="minorHAnsi"/>
        </w:rPr>
        <w:t>Axon</w:t>
      </w:r>
      <w:proofErr w:type="spellEnd"/>
      <w:r w:rsidRPr="00291CFC">
        <w:rPr>
          <w:rFonts w:cstheme="minorHAnsi"/>
        </w:rPr>
        <w:t xml:space="preserve"> herum und bilden</w:t>
      </w:r>
    </w:p>
    <w:p w:rsidR="00FD5FB9" w:rsidRPr="00291CFC" w:rsidRDefault="00FD5FB9" w:rsidP="00FD5FB9">
      <w:pPr>
        <w:shd w:val="clear" w:color="auto" w:fill="FFFFFF"/>
        <w:rPr>
          <w:rFonts w:cstheme="minorHAnsi"/>
        </w:rPr>
      </w:pPr>
      <w:r w:rsidRPr="00291CFC">
        <w:rPr>
          <w:rFonts w:cstheme="minorHAnsi"/>
        </w:rPr>
        <w:t xml:space="preserve">  </w:t>
      </w:r>
      <w:proofErr w:type="spellStart"/>
      <w:r w:rsidRPr="00291CFC">
        <w:rPr>
          <w:rFonts w:cstheme="minorHAnsi"/>
        </w:rPr>
        <w:t>zwischeneinander</w:t>
      </w:r>
      <w:proofErr w:type="spellEnd"/>
      <w:r w:rsidRPr="00291CFC">
        <w:rPr>
          <w:rFonts w:cstheme="minorHAnsi"/>
        </w:rPr>
        <w:t xml:space="preserve"> die sogenannten </w:t>
      </w:r>
      <w:proofErr w:type="spellStart"/>
      <w:r w:rsidRPr="00291CFC">
        <w:rPr>
          <w:rFonts w:cstheme="minorHAnsi"/>
        </w:rPr>
        <w:t>ravierischen</w:t>
      </w:r>
      <w:proofErr w:type="spellEnd"/>
    </w:p>
    <w:p w:rsidR="00FD5FB9" w:rsidRPr="00291CFC" w:rsidRDefault="00FD5FB9" w:rsidP="00FD5FB9">
      <w:pPr>
        <w:shd w:val="clear" w:color="auto" w:fill="FFFFFF"/>
        <w:rPr>
          <w:rFonts w:cstheme="minorHAnsi"/>
        </w:rPr>
      </w:pPr>
      <w:r w:rsidRPr="00291CFC">
        <w:rPr>
          <w:rFonts w:cstheme="minorHAnsi"/>
        </w:rPr>
        <w:t xml:space="preserve">  Schnürringe</w:t>
      </w:r>
    </w:p>
    <w:p w:rsidR="00FD5FB9" w:rsidRPr="00291CFC" w:rsidRDefault="00FD5FB9" w:rsidP="00FD5FB9">
      <w:pPr>
        <w:shd w:val="clear" w:color="auto" w:fill="FFFFFF"/>
        <w:rPr>
          <w:rFonts w:cstheme="minorHAnsi"/>
        </w:rPr>
      </w:pPr>
      <w:r w:rsidRPr="00291CFC">
        <w:rPr>
          <w:rFonts w:cstheme="minorHAnsi"/>
        </w:rPr>
        <w:t xml:space="preserve"> - nur an den </w:t>
      </w:r>
      <w:proofErr w:type="spellStart"/>
      <w:r w:rsidRPr="00291CFC">
        <w:rPr>
          <w:rFonts w:cstheme="minorHAnsi"/>
        </w:rPr>
        <w:t>ravierischen</w:t>
      </w:r>
      <w:proofErr w:type="spellEnd"/>
      <w:r w:rsidRPr="00291CFC">
        <w:rPr>
          <w:rFonts w:cstheme="minorHAnsi"/>
        </w:rPr>
        <w:t xml:space="preserve"> Schnürringe kann ein</w:t>
      </w:r>
    </w:p>
    <w:p w:rsidR="00FD5FB9" w:rsidRPr="00291CFC" w:rsidRDefault="00FD5FB9" w:rsidP="00FD5FB9">
      <w:pPr>
        <w:shd w:val="clear" w:color="auto" w:fill="FFFFFF"/>
        <w:rPr>
          <w:rFonts w:cstheme="minorHAnsi"/>
        </w:rPr>
      </w:pPr>
      <w:r w:rsidRPr="00291CFC">
        <w:rPr>
          <w:rFonts w:cstheme="minorHAnsi"/>
        </w:rPr>
        <w:t xml:space="preserve">  Aktionspotenzial ausgelöst werden, sodass dadurch eine</w:t>
      </w:r>
    </w:p>
    <w:p w:rsidR="00FD5FB9" w:rsidRPr="00291CFC" w:rsidRDefault="00FD5FB9" w:rsidP="00FD5FB9">
      <w:pPr>
        <w:shd w:val="clear" w:color="auto" w:fill="FFFFFF"/>
        <w:rPr>
          <w:rFonts w:cstheme="minorHAnsi"/>
        </w:rPr>
      </w:pPr>
      <w:r w:rsidRPr="00291CFC">
        <w:rPr>
          <w:rFonts w:cstheme="minorHAnsi"/>
        </w:rPr>
        <w:t xml:space="preserve">  schneller Reizweiterleitung stattfinden kann</w:t>
      </w:r>
      <w:r w:rsidR="001F4CA9" w:rsidRPr="00291CFC">
        <w:rPr>
          <w:rFonts w:cstheme="minorHAnsi"/>
        </w:rPr>
        <w:fldChar w:fldCharType="begin"/>
      </w:r>
      <w:r w:rsidRPr="00291CFC">
        <w:rPr>
          <w:rFonts w:cstheme="minorHAnsi"/>
        </w:rPr>
        <w:instrText xml:space="preserve"> INCLUDEPICTURE "/var/folders/zc/f559d4yj0y73dqqny6b9t_980000gn/T/com.microsoft.Word/WebArchiveCopyPasteTempFiles/page109image3866496" \* MERGEFORMATINET </w:instrText>
      </w:r>
      <w:r w:rsidR="001F4CA9" w:rsidRPr="00291CFC">
        <w:rPr>
          <w:rFonts w:cstheme="minorHAnsi"/>
        </w:rPr>
        <w:fldChar w:fldCharType="end"/>
      </w:r>
    </w:p>
    <w:p w:rsidR="00FD5FB9" w:rsidRPr="002673B1" w:rsidRDefault="00FD5FB9" w:rsidP="00FD5FB9">
      <w:pPr>
        <w:pStyle w:val="StandardWeb"/>
        <w:spacing w:before="0" w:beforeAutospacing="0" w:after="0" w:afterAutospacing="0"/>
        <w:rPr>
          <w:rFonts w:ascii="Calibri" w:hAnsi="Calibri" w:cs="Calibri"/>
          <w:b/>
          <w:bCs/>
          <w:i/>
          <w:iCs/>
          <w:color w:val="017B76"/>
        </w:rPr>
      </w:pPr>
    </w:p>
    <w:p w:rsidR="00FD5FB9" w:rsidRDefault="001F4CA9" w:rsidP="00FD5FB9">
      <w:pPr>
        <w:rPr>
          <w:b/>
          <w:bCs/>
          <w:i/>
          <w:iCs/>
          <w:color w:val="017B76"/>
        </w:rPr>
      </w:pPr>
      <w:r w:rsidRPr="001F4CA9">
        <w:rPr>
          <w:noProof/>
        </w:rPr>
        <w:pict>
          <v:shape id="Textfeld 50" o:spid="_x0000_s1036" type="#_x0000_t202" style="position:absolute;margin-left:334.9pt;margin-top:43.3pt;width:170.8pt;height:.05pt;z-index:251714560;visibility:visible" stroked="f">
            <v:textbox style="mso-fit-shape-to-text:t" inset="0,0,0,0">
              <w:txbxContent>
                <w:p w:rsidR="00FD5FB9" w:rsidRPr="006F74C5" w:rsidRDefault="00FD5FB9" w:rsidP="00FD5FB9">
                  <w:pPr>
                    <w:pStyle w:val="Beschriftung"/>
                    <w:rPr>
                      <w:rFonts w:asciiTheme="minorHAnsi" w:hAnsiTheme="minorHAnsi" w:cstheme="minorHAnsi"/>
                      <w:b/>
                      <w:bCs/>
                      <w:noProof/>
                      <w:sz w:val="20"/>
                      <w:szCs w:val="20"/>
                    </w:rPr>
                  </w:pPr>
                  <w:r w:rsidRPr="006F74C5">
                    <w:rPr>
                      <w:rFonts w:asciiTheme="minorHAnsi" w:hAnsiTheme="minorHAnsi" w:cstheme="minorHAnsi"/>
                      <w:b/>
                      <w:bCs/>
                      <w:sz w:val="20"/>
                      <w:szCs w:val="20"/>
                    </w:rPr>
                    <w:t xml:space="preserve">Abbildung </w:t>
                  </w:r>
                  <w:r w:rsidR="001F4CA9" w:rsidRPr="006F74C5">
                    <w:rPr>
                      <w:rFonts w:asciiTheme="minorHAnsi" w:hAnsiTheme="minorHAnsi" w:cstheme="minorHAnsi"/>
                      <w:b/>
                      <w:bCs/>
                      <w:sz w:val="20"/>
                      <w:szCs w:val="20"/>
                    </w:rPr>
                    <w:fldChar w:fldCharType="begin"/>
                  </w:r>
                  <w:r w:rsidRPr="006F74C5">
                    <w:rPr>
                      <w:rFonts w:asciiTheme="minorHAnsi" w:hAnsiTheme="minorHAnsi" w:cstheme="minorHAnsi"/>
                      <w:b/>
                      <w:bCs/>
                      <w:sz w:val="20"/>
                      <w:szCs w:val="20"/>
                    </w:rPr>
                    <w:instrText xml:space="preserve"> SEQ Abbildung \* ARABIC </w:instrText>
                  </w:r>
                  <w:r w:rsidR="001F4CA9" w:rsidRPr="006F74C5">
                    <w:rPr>
                      <w:rFonts w:asciiTheme="minorHAnsi" w:hAnsiTheme="minorHAnsi" w:cstheme="minorHAnsi"/>
                      <w:b/>
                      <w:bCs/>
                      <w:sz w:val="20"/>
                      <w:szCs w:val="20"/>
                    </w:rPr>
                    <w:fldChar w:fldCharType="separate"/>
                  </w:r>
                  <w:r>
                    <w:rPr>
                      <w:rFonts w:asciiTheme="minorHAnsi" w:hAnsiTheme="minorHAnsi" w:cstheme="minorHAnsi"/>
                      <w:b/>
                      <w:bCs/>
                      <w:noProof/>
                      <w:sz w:val="20"/>
                      <w:szCs w:val="20"/>
                    </w:rPr>
                    <w:t>12</w:t>
                  </w:r>
                  <w:r w:rsidR="001F4CA9" w:rsidRPr="006F74C5">
                    <w:rPr>
                      <w:rFonts w:asciiTheme="minorHAnsi" w:hAnsiTheme="minorHAnsi" w:cstheme="minorHAnsi"/>
                      <w:b/>
                      <w:bCs/>
                      <w:sz w:val="20"/>
                      <w:szCs w:val="20"/>
                    </w:rPr>
                    <w:fldChar w:fldCharType="end"/>
                  </w:r>
                  <w:r w:rsidRPr="006F74C5">
                    <w:rPr>
                      <w:rFonts w:asciiTheme="minorHAnsi" w:hAnsiTheme="minorHAnsi" w:cstheme="minorHAnsi"/>
                      <w:b/>
                      <w:bCs/>
                      <w:sz w:val="20"/>
                      <w:szCs w:val="20"/>
                    </w:rPr>
                    <w:t xml:space="preserve">: </w:t>
                  </w:r>
                  <w:proofErr w:type="spellStart"/>
                  <w:r w:rsidRPr="006F74C5">
                    <w:rPr>
                      <w:rFonts w:asciiTheme="minorHAnsi" w:hAnsiTheme="minorHAnsi" w:cstheme="minorHAnsi"/>
                      <w:b/>
                      <w:bCs/>
                      <w:sz w:val="20"/>
                      <w:szCs w:val="20"/>
                    </w:rPr>
                    <w:t>kontinuirliche</w:t>
                  </w:r>
                  <w:proofErr w:type="spellEnd"/>
                  <w:r w:rsidRPr="006F74C5">
                    <w:rPr>
                      <w:rFonts w:asciiTheme="minorHAnsi" w:hAnsiTheme="minorHAnsi" w:cstheme="minorHAnsi"/>
                      <w:b/>
                      <w:bCs/>
                      <w:sz w:val="20"/>
                      <w:szCs w:val="20"/>
                    </w:rPr>
                    <w:t xml:space="preserve"> versus </w:t>
                  </w:r>
                  <w:proofErr w:type="spellStart"/>
                  <w:r w:rsidRPr="006F74C5">
                    <w:rPr>
                      <w:rFonts w:asciiTheme="minorHAnsi" w:hAnsiTheme="minorHAnsi" w:cstheme="minorHAnsi"/>
                      <w:b/>
                      <w:bCs/>
                      <w:sz w:val="20"/>
                      <w:szCs w:val="20"/>
                    </w:rPr>
                    <w:t>saltatorische</w:t>
                  </w:r>
                  <w:proofErr w:type="spellEnd"/>
                  <w:r w:rsidRPr="006F74C5">
                    <w:rPr>
                      <w:rFonts w:asciiTheme="minorHAnsi" w:hAnsiTheme="minorHAnsi" w:cstheme="minorHAnsi"/>
                      <w:b/>
                      <w:bCs/>
                      <w:sz w:val="20"/>
                      <w:szCs w:val="20"/>
                    </w:rPr>
                    <w:t xml:space="preserve"> Reizweiterleitung</w:t>
                  </w:r>
                </w:p>
              </w:txbxContent>
            </v:textbox>
            <w10:wrap type="square"/>
          </v:shape>
        </w:pict>
      </w:r>
      <w:r w:rsidR="00FD5FB9">
        <w:rPr>
          <w:b/>
          <w:bCs/>
          <w:i/>
          <w:iCs/>
          <w:color w:val="017B76"/>
        </w:rPr>
        <w:br w:type="page"/>
      </w:r>
    </w:p>
    <w:p w:rsidR="00C128D2" w:rsidRDefault="00C128D2"/>
    <w:p w:rsidR="005750BF" w:rsidRDefault="005750BF">
      <w:r>
        <w:t>8. Dopamin (Neurotransmitter)</w:t>
      </w:r>
    </w:p>
    <w:p w:rsidR="00FD5FB9" w:rsidRDefault="00FD5FB9" w:rsidP="005750BF"/>
    <w:p w:rsidR="005750BF" w:rsidRDefault="005750BF" w:rsidP="005750BF">
      <w:r>
        <w:t xml:space="preserve">9. (sympathischer) Ganglien </w:t>
      </w:r>
    </w:p>
    <w:p w:rsidR="00FD5FB9" w:rsidRDefault="00FD5FB9"/>
    <w:p w:rsidR="00FD5FB9" w:rsidRPr="004F2E6B" w:rsidRDefault="00FD5FB9" w:rsidP="00FD5FB9">
      <w:pPr>
        <w:rPr>
          <w:b/>
          <w:bCs/>
          <w:i/>
          <w:iCs/>
          <w:color w:val="017B76"/>
        </w:rPr>
      </w:pPr>
      <w:r w:rsidRPr="004F2E6B">
        <w:rPr>
          <w:b/>
          <w:bCs/>
          <w:i/>
          <w:iCs/>
          <w:color w:val="017B76"/>
        </w:rPr>
        <w:t>1</w:t>
      </w:r>
      <w:r>
        <w:rPr>
          <w:b/>
          <w:bCs/>
          <w:i/>
          <w:iCs/>
          <w:color w:val="017B76"/>
        </w:rPr>
        <w:t>0</w:t>
      </w:r>
      <w:r w:rsidRPr="004F2E6B">
        <w:rPr>
          <w:b/>
          <w:bCs/>
          <w:i/>
          <w:iCs/>
          <w:color w:val="017B76"/>
        </w:rPr>
        <w:t>. Pyramidenbahnen</w:t>
      </w:r>
    </w:p>
    <w:p w:rsidR="00FD5FB9" w:rsidRPr="004F2E6B" w:rsidRDefault="00FD5FB9" w:rsidP="00FD5FB9">
      <w:pPr>
        <w:pStyle w:val="StandardWeb"/>
        <w:spacing w:before="0" w:beforeAutospacing="0" w:after="0" w:afterAutospacing="0"/>
        <w:rPr>
          <w:rFonts w:ascii="Calibri" w:hAnsi="Calibri" w:cs="Calibri"/>
          <w:color w:val="FF968C"/>
        </w:rPr>
      </w:pPr>
      <w:r w:rsidRPr="004F2E6B">
        <w:rPr>
          <w:rFonts w:asciiTheme="minorHAnsi" w:hAnsiTheme="minorHAnsi" w:cstheme="minorHAnsi"/>
          <w:b/>
          <w:bCs/>
          <w:i/>
          <w:iCs/>
          <w:color w:val="FF968C"/>
        </w:rPr>
        <w:t xml:space="preserve">Pyramidenbahnen – </w:t>
      </w:r>
      <w:proofErr w:type="spellStart"/>
      <w:r w:rsidRPr="004F2E6B">
        <w:rPr>
          <w:rFonts w:asciiTheme="minorHAnsi" w:hAnsiTheme="minorHAnsi" w:cstheme="minorHAnsi"/>
          <w:b/>
          <w:bCs/>
          <w:i/>
          <w:iCs/>
          <w:color w:val="FF968C"/>
        </w:rPr>
        <w:t>Tractus</w:t>
      </w:r>
      <w:proofErr w:type="spellEnd"/>
      <w:r w:rsidRPr="004F2E6B">
        <w:rPr>
          <w:rFonts w:asciiTheme="minorHAnsi" w:hAnsiTheme="minorHAnsi" w:cstheme="minorHAnsi"/>
          <w:b/>
          <w:bCs/>
          <w:i/>
          <w:iCs/>
          <w:color w:val="FF968C"/>
        </w:rPr>
        <w:t xml:space="preserve"> </w:t>
      </w:r>
      <w:proofErr w:type="spellStart"/>
      <w:r w:rsidRPr="004F2E6B">
        <w:rPr>
          <w:rFonts w:asciiTheme="minorHAnsi" w:hAnsiTheme="minorHAnsi" w:cstheme="minorHAnsi"/>
          <w:b/>
          <w:bCs/>
          <w:i/>
          <w:iCs/>
          <w:color w:val="FF968C"/>
        </w:rPr>
        <w:t>corticospinalis</w:t>
      </w:r>
      <w:proofErr w:type="spellEnd"/>
      <w:r w:rsidRPr="004F2E6B">
        <w:rPr>
          <w:rFonts w:asciiTheme="minorHAnsi" w:hAnsiTheme="minorHAnsi" w:cstheme="minorHAnsi"/>
          <w:b/>
          <w:bCs/>
          <w:i/>
          <w:iCs/>
          <w:color w:val="FF968C"/>
        </w:rPr>
        <w:t xml:space="preserve"> </w:t>
      </w:r>
      <w:proofErr w:type="spellStart"/>
      <w:r w:rsidRPr="004F2E6B">
        <w:rPr>
          <w:rFonts w:asciiTheme="minorHAnsi" w:hAnsiTheme="minorHAnsi" w:cstheme="minorHAnsi"/>
          <w:b/>
          <w:bCs/>
          <w:i/>
          <w:iCs/>
          <w:color w:val="FF968C"/>
        </w:rPr>
        <w:t>lateralis</w:t>
      </w:r>
      <w:proofErr w:type="spellEnd"/>
      <w:r w:rsidRPr="004F2E6B">
        <w:rPr>
          <w:rFonts w:asciiTheme="minorHAnsi" w:hAnsiTheme="minorHAnsi" w:cstheme="minorHAnsi"/>
          <w:b/>
          <w:bCs/>
          <w:i/>
          <w:iCs/>
          <w:color w:val="FF968C"/>
        </w:rPr>
        <w:t xml:space="preserve"> et </w:t>
      </w:r>
      <w:proofErr w:type="spellStart"/>
      <w:r w:rsidRPr="004F2E6B">
        <w:rPr>
          <w:rFonts w:asciiTheme="minorHAnsi" w:hAnsiTheme="minorHAnsi" w:cstheme="minorHAnsi"/>
          <w:b/>
          <w:bCs/>
          <w:i/>
          <w:iCs/>
          <w:color w:val="FF968C"/>
        </w:rPr>
        <w:t>anterior</w:t>
      </w:r>
      <w:proofErr w:type="spellEnd"/>
      <w:r w:rsidRPr="004F2E6B">
        <w:rPr>
          <w:rFonts w:asciiTheme="minorHAnsi" w:hAnsiTheme="minorHAnsi" w:cstheme="minorHAnsi"/>
          <w:b/>
          <w:bCs/>
          <w:i/>
          <w:iCs/>
          <w:color w:val="FF968C"/>
        </w:rPr>
        <w:t>:</w:t>
      </w:r>
      <w:r w:rsidR="001F4CA9" w:rsidRPr="004F2E6B">
        <w:rPr>
          <w:rFonts w:ascii="Calibri" w:hAnsi="Calibri" w:cs="Calibri"/>
          <w:color w:val="FF968C"/>
        </w:rPr>
        <w:fldChar w:fldCharType="begin"/>
      </w:r>
      <w:r w:rsidRPr="004F2E6B">
        <w:rPr>
          <w:rFonts w:ascii="Calibri" w:hAnsi="Calibri" w:cs="Calibri"/>
          <w:color w:val="FF968C"/>
        </w:rPr>
        <w:instrText xml:space="preserve"> INCLUDEPICTURE "/var/folders/zc/f559d4yj0y73dqqny6b9t_980000gn/T/com.microsoft.Word/WebArchiveCopyPasteTempFiles/page196image5941248" \* MERGEFORMATINET </w:instrText>
      </w:r>
      <w:r w:rsidR="001F4CA9" w:rsidRPr="004F2E6B">
        <w:rPr>
          <w:rFonts w:ascii="Calibri" w:hAnsi="Calibri" w:cs="Calibri"/>
          <w:color w:val="FF968C"/>
        </w:rPr>
        <w:fldChar w:fldCharType="end"/>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Beginn an dem Cortex (</w:t>
      </w:r>
      <w:proofErr w:type="spellStart"/>
      <w:r>
        <w:rPr>
          <w:rFonts w:ascii="Calibri" w:hAnsi="Calibri" w:cs="Calibri"/>
        </w:rPr>
        <w:t>Lobus</w:t>
      </w:r>
      <w:proofErr w:type="spellEnd"/>
      <w:r>
        <w:rPr>
          <w:rFonts w:ascii="Calibri" w:hAnsi="Calibri" w:cs="Calibri"/>
        </w:rPr>
        <w:t xml:space="preserve"> frontale - im </w:t>
      </w:r>
      <w:proofErr w:type="spellStart"/>
      <w:r>
        <w:rPr>
          <w:rFonts w:ascii="Calibri" w:hAnsi="Calibri" w:cs="Calibri"/>
        </w:rPr>
        <w:t>Gyrus</w:t>
      </w:r>
      <w:proofErr w:type="spellEnd"/>
      <w:r>
        <w:rPr>
          <w:rFonts w:ascii="Calibri" w:hAnsi="Calibri" w:cs="Calibri"/>
        </w:rPr>
        <w:t xml:space="preserve"> </w:t>
      </w:r>
      <w:proofErr w:type="spellStart"/>
      <w:r>
        <w:rPr>
          <w:rFonts w:ascii="Calibri" w:hAnsi="Calibri" w:cs="Calibri"/>
        </w:rPr>
        <w:t>praecentralis</w:t>
      </w:r>
      <w:proofErr w:type="spellEnd"/>
      <w:r>
        <w:rPr>
          <w:rFonts w:ascii="Calibri" w:hAnsi="Calibri" w:cs="Calibri"/>
        </w:rPr>
        <w:t xml:space="preserve">) </w:t>
      </w:r>
      <w:r w:rsidRPr="00917D69">
        <w:rPr>
          <w:rFonts w:ascii="Calibri" w:hAnsi="Calibri" w:cs="Calibri"/>
        </w:rPr>
        <w:sym w:font="Wingdings" w:char="F0E0"/>
      </w:r>
      <w:r>
        <w:rPr>
          <w:rFonts w:ascii="Calibri" w:hAnsi="Calibri" w:cs="Calibri"/>
        </w:rPr>
        <w:t xml:space="preserve"> durch die Basalganglien durch die </w:t>
      </w:r>
      <w:proofErr w:type="spellStart"/>
      <w:r>
        <w:rPr>
          <w:rFonts w:ascii="Calibri" w:hAnsi="Calibri" w:cs="Calibri"/>
        </w:rPr>
        <w:t>Capsula</w:t>
      </w:r>
      <w:proofErr w:type="spellEnd"/>
      <w:r>
        <w:rPr>
          <w:rFonts w:ascii="Calibri" w:hAnsi="Calibri" w:cs="Calibri"/>
        </w:rPr>
        <w:t xml:space="preserve"> </w:t>
      </w:r>
      <w:proofErr w:type="spellStart"/>
      <w:r>
        <w:rPr>
          <w:rFonts w:ascii="Calibri" w:hAnsi="Calibri" w:cs="Calibri"/>
        </w:rPr>
        <w:t>interna</w:t>
      </w:r>
      <w:proofErr w:type="spellEnd"/>
      <w:r>
        <w:rPr>
          <w:rFonts w:ascii="Calibri" w:hAnsi="Calibri" w:cs="Calibri"/>
        </w:rPr>
        <w:t xml:space="preserve"> zur Pons </w:t>
      </w:r>
      <w:r w:rsidRPr="00917D69">
        <w:rPr>
          <w:rFonts w:ascii="Calibri" w:hAnsi="Calibri" w:cs="Calibri"/>
        </w:rPr>
        <w:sym w:font="Wingdings" w:char="F0E0"/>
      </w:r>
      <w:r>
        <w:rPr>
          <w:rFonts w:ascii="Calibri" w:hAnsi="Calibri" w:cs="Calibri"/>
        </w:rPr>
        <w:t xml:space="preserve"> Fasern des VII. Hirnnervs (N. </w:t>
      </w:r>
      <w:proofErr w:type="spellStart"/>
      <w:r>
        <w:rPr>
          <w:rFonts w:ascii="Calibri" w:hAnsi="Calibri" w:cs="Calibri"/>
        </w:rPr>
        <w:t>facialis</w:t>
      </w:r>
      <w:proofErr w:type="spellEnd"/>
      <w:r>
        <w:rPr>
          <w:rFonts w:ascii="Calibri" w:hAnsi="Calibri" w:cs="Calibri"/>
        </w:rPr>
        <w:t>) und XII. Hirnnervs (</w:t>
      </w:r>
      <w:proofErr w:type="spellStart"/>
      <w:r>
        <w:rPr>
          <w:rFonts w:ascii="Calibri" w:hAnsi="Calibri" w:cs="Calibri"/>
        </w:rPr>
        <w:t>N.hypoglossus</w:t>
      </w:r>
      <w:proofErr w:type="spellEnd"/>
      <w:r>
        <w:rPr>
          <w:rFonts w:ascii="Calibri" w:hAnsi="Calibri" w:cs="Calibri"/>
        </w:rPr>
        <w:t xml:space="preserve">) lösen sich vom Nervengeflecht zwischen der Pons und der </w:t>
      </w:r>
      <w:proofErr w:type="spellStart"/>
      <w:r>
        <w:rPr>
          <w:rFonts w:ascii="Calibri" w:hAnsi="Calibri" w:cs="Calibri"/>
        </w:rPr>
        <w:t>Medulla</w:t>
      </w:r>
      <w:proofErr w:type="spellEnd"/>
      <w:r>
        <w:rPr>
          <w:rFonts w:ascii="Calibri" w:hAnsi="Calibri" w:cs="Calibri"/>
        </w:rPr>
        <w:t xml:space="preserve"> </w:t>
      </w:r>
      <w:proofErr w:type="spellStart"/>
      <w:r>
        <w:rPr>
          <w:rFonts w:ascii="Calibri" w:hAnsi="Calibri" w:cs="Calibri"/>
        </w:rPr>
        <w:t>oblongata</w:t>
      </w:r>
      <w:proofErr w:type="spellEnd"/>
      <w:r>
        <w:rPr>
          <w:rFonts w:ascii="Calibri" w:hAnsi="Calibri" w:cs="Calibri"/>
        </w:rPr>
        <w:t xml:space="preserve"> (10 bis 30% der Fasern des Nervengeflechtes) </w:t>
      </w:r>
      <w:r w:rsidRPr="00917D69">
        <w:rPr>
          <w:rFonts w:ascii="Calibri" w:hAnsi="Calibri" w:cs="Calibri"/>
        </w:rPr>
        <w:sym w:font="Wingdings" w:char="F0E0"/>
      </w:r>
      <w:r>
        <w:rPr>
          <w:rFonts w:ascii="Calibri" w:hAnsi="Calibri" w:cs="Calibri"/>
        </w:rPr>
        <w:t xml:space="preserve"> restlichen Fasern verlaufen durch die </w:t>
      </w:r>
      <w:proofErr w:type="spellStart"/>
      <w:r>
        <w:rPr>
          <w:rFonts w:ascii="Calibri" w:hAnsi="Calibri" w:cs="Calibri"/>
        </w:rPr>
        <w:t>Medulla</w:t>
      </w:r>
      <w:proofErr w:type="spellEnd"/>
      <w:r>
        <w:rPr>
          <w:rFonts w:ascii="Calibri" w:hAnsi="Calibri" w:cs="Calibri"/>
        </w:rPr>
        <w:t xml:space="preserve"> </w:t>
      </w:r>
      <w:proofErr w:type="spellStart"/>
      <w:r>
        <w:rPr>
          <w:rFonts w:ascii="Calibri" w:hAnsi="Calibri" w:cs="Calibri"/>
        </w:rPr>
        <w:t>oblongata</w:t>
      </w:r>
      <w:proofErr w:type="spellEnd"/>
      <w:r>
        <w:rPr>
          <w:rFonts w:ascii="Calibri" w:hAnsi="Calibri" w:cs="Calibri"/>
        </w:rPr>
        <w:t xml:space="preserve"> (circa 70 bis 90 % der Nervenfasern) </w:t>
      </w:r>
      <w:r w:rsidRPr="00917D69">
        <w:rPr>
          <w:rFonts w:ascii="Calibri" w:hAnsi="Calibri" w:cs="Calibri"/>
        </w:rPr>
        <w:sym w:font="Wingdings" w:char="F0E0"/>
      </w:r>
      <w:r>
        <w:rPr>
          <w:rFonts w:ascii="Calibri" w:hAnsi="Calibri" w:cs="Calibri"/>
        </w:rPr>
        <w:t xml:space="preserve"> die 70 bis 90% der Nervenfasern Kreuzung auf Höhe der Pyramide, auf der kontralaterale Seite bis zum </w:t>
      </w:r>
      <w:proofErr w:type="spellStart"/>
      <w:r>
        <w:rPr>
          <w:rFonts w:ascii="Calibri" w:hAnsi="Calibri" w:cs="Calibri"/>
        </w:rPr>
        <w:t>Tractus</w:t>
      </w:r>
      <w:proofErr w:type="spellEnd"/>
      <w:r>
        <w:rPr>
          <w:rFonts w:ascii="Calibri" w:hAnsi="Calibri" w:cs="Calibri"/>
        </w:rPr>
        <w:t xml:space="preserve"> </w:t>
      </w:r>
      <w:proofErr w:type="spellStart"/>
      <w:r>
        <w:rPr>
          <w:rFonts w:ascii="Calibri" w:hAnsi="Calibri" w:cs="Calibri"/>
        </w:rPr>
        <w:t>corticospinalis</w:t>
      </w:r>
      <w:proofErr w:type="spellEnd"/>
      <w:r>
        <w:rPr>
          <w:rFonts w:ascii="Calibri" w:hAnsi="Calibri" w:cs="Calibri"/>
        </w:rPr>
        <w:t xml:space="preserve"> </w:t>
      </w:r>
      <w:proofErr w:type="spellStart"/>
      <w:r>
        <w:rPr>
          <w:rFonts w:ascii="Calibri" w:hAnsi="Calibri" w:cs="Calibri"/>
        </w:rPr>
        <w:t>lateralis</w:t>
      </w:r>
      <w:proofErr w:type="spellEnd"/>
      <w:r>
        <w:rPr>
          <w:rFonts w:ascii="Calibri" w:hAnsi="Calibri" w:cs="Calibri"/>
        </w:rPr>
        <w:t xml:space="preserve"> (bis dahin alles das erste Motoneuron) </w:t>
      </w:r>
      <w:r w:rsidRPr="00AB6B5F">
        <w:rPr>
          <w:rFonts w:ascii="Calibri" w:hAnsi="Calibri" w:cs="Calibri"/>
        </w:rPr>
        <w:sym w:font="Wingdings" w:char="F0E0"/>
      </w:r>
      <w:r>
        <w:rPr>
          <w:rFonts w:ascii="Calibri" w:hAnsi="Calibri" w:cs="Calibri"/>
        </w:rPr>
        <w:t xml:space="preserve"> dann weiter zur </w:t>
      </w:r>
      <w:proofErr w:type="spellStart"/>
      <w:r>
        <w:rPr>
          <w:rFonts w:ascii="Calibri" w:hAnsi="Calibri" w:cs="Calibri"/>
        </w:rPr>
        <w:t>Substancia</w:t>
      </w:r>
      <w:proofErr w:type="spellEnd"/>
      <w:r>
        <w:rPr>
          <w:rFonts w:ascii="Calibri" w:hAnsi="Calibri" w:cs="Calibri"/>
        </w:rPr>
        <w:t xml:space="preserve"> </w:t>
      </w:r>
      <w:proofErr w:type="spellStart"/>
      <w:r>
        <w:rPr>
          <w:rFonts w:ascii="Calibri" w:hAnsi="Calibri" w:cs="Calibri"/>
        </w:rPr>
        <w:t>grisea</w:t>
      </w:r>
      <w:proofErr w:type="spellEnd"/>
      <w:r>
        <w:rPr>
          <w:rFonts w:ascii="Calibri" w:hAnsi="Calibri" w:cs="Calibri"/>
        </w:rPr>
        <w:t xml:space="preserve"> (graue Substanz), wo das 2. Motoneuron liegt </w:t>
      </w:r>
      <w:r w:rsidRPr="00AB6B5F">
        <w:rPr>
          <w:rFonts w:ascii="Calibri" w:hAnsi="Calibri" w:cs="Calibri"/>
        </w:rPr>
        <w:sym w:font="Wingdings" w:char="F0E0"/>
      </w:r>
      <w:r>
        <w:rPr>
          <w:rFonts w:ascii="Calibri" w:hAnsi="Calibri" w:cs="Calibri"/>
        </w:rPr>
        <w:t xml:space="preserve"> die restlichen 10 bis 30% der Nervenfasern verlaufen </w:t>
      </w:r>
      <w:proofErr w:type="spellStart"/>
      <w:r>
        <w:rPr>
          <w:rFonts w:ascii="Calibri" w:hAnsi="Calibri" w:cs="Calibri"/>
        </w:rPr>
        <w:t>ipsilateral</w:t>
      </w:r>
      <w:proofErr w:type="spellEnd"/>
      <w:r>
        <w:rPr>
          <w:rFonts w:ascii="Calibri" w:hAnsi="Calibri" w:cs="Calibri"/>
        </w:rPr>
        <w:t xml:space="preserve">, daher Kreuzen die die Pyramiden erst auf Rückenmarksebene bis zum </w:t>
      </w:r>
      <w:proofErr w:type="spellStart"/>
      <w:r>
        <w:rPr>
          <w:rFonts w:ascii="Calibri" w:hAnsi="Calibri" w:cs="Calibri"/>
        </w:rPr>
        <w:t>Tractus</w:t>
      </w:r>
      <w:proofErr w:type="spellEnd"/>
      <w:r>
        <w:rPr>
          <w:rFonts w:ascii="Calibri" w:hAnsi="Calibri" w:cs="Calibri"/>
        </w:rPr>
        <w:t xml:space="preserve"> </w:t>
      </w:r>
      <w:proofErr w:type="spellStart"/>
      <w:r>
        <w:rPr>
          <w:rFonts w:ascii="Calibri" w:hAnsi="Calibri" w:cs="Calibri"/>
        </w:rPr>
        <w:t>corticospinalis</w:t>
      </w:r>
      <w:proofErr w:type="spellEnd"/>
      <w:r>
        <w:rPr>
          <w:rFonts w:ascii="Calibri" w:hAnsi="Calibri" w:cs="Calibri"/>
        </w:rPr>
        <w:t xml:space="preserve"> </w:t>
      </w:r>
      <w:proofErr w:type="spellStart"/>
      <w:r>
        <w:rPr>
          <w:rFonts w:ascii="Calibri" w:hAnsi="Calibri" w:cs="Calibri"/>
        </w:rPr>
        <w:t>anterior</w:t>
      </w:r>
      <w:proofErr w:type="spellEnd"/>
    </w:p>
    <w:p w:rsidR="00FD5FB9" w:rsidRDefault="00FD5FB9" w:rsidP="00FD5FB9"/>
    <w:p w:rsidR="00FD5FB9" w:rsidRDefault="001F4CA9" w:rsidP="00FD5FB9">
      <w:pPr>
        <w:rPr>
          <w:b/>
          <w:bCs/>
          <w:i/>
          <w:iCs/>
          <w:color w:val="017B76"/>
        </w:rPr>
      </w:pPr>
      <w:r w:rsidRPr="001F4CA9">
        <w:rPr>
          <w:noProof/>
        </w:rPr>
        <w:pict>
          <v:shape id="Textfeld 52" o:spid="_x0000_s1037" type="#_x0000_t202" style="position:absolute;margin-left:5.35pt;margin-top:393.1pt;width:360.8pt;height:18.6pt;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" stroked="f">
            <v:textbox inset="0,0,0,0">
              <w:txbxContent>
                <w:p w:rsidR="00FD5FB9" w:rsidRPr="006F74C5" w:rsidRDefault="00FD5FB9" w:rsidP="00FD5FB9">
                  <w:pPr>
                    <w:pStyle w:val="Beschriftung"/>
                    <w:rPr>
                      <w:rFonts w:asciiTheme="minorHAnsi" w:hAnsiTheme="minorHAnsi" w:cstheme="minorHAnsi"/>
                      <w:b/>
                      <w:bCs/>
                      <w:noProof/>
                      <w:color w:val="1F3864" w:themeColor="accent1" w:themeShade="80"/>
                      <w:sz w:val="20"/>
                      <w:szCs w:val="20"/>
                    </w:rPr>
                  </w:pPr>
                  <w:r w:rsidRPr="006F74C5">
                    <w:rPr>
                      <w:rFonts w:asciiTheme="minorHAnsi" w:hAnsiTheme="minorHAnsi" w:cstheme="minorHAnsi"/>
                      <w:b/>
                      <w:bCs/>
                      <w:color w:val="1F3864" w:themeColor="accent1" w:themeShade="80"/>
                      <w:sz w:val="20"/>
                      <w:szCs w:val="20"/>
                    </w:rPr>
                    <w:t xml:space="preserve">Abbildung </w:t>
                  </w:r>
                  <w:r w:rsidR="001F4CA9" w:rsidRPr="006F74C5">
                    <w:rPr>
                      <w:rFonts w:asciiTheme="minorHAnsi" w:hAnsiTheme="minorHAnsi" w:cstheme="minorHAnsi"/>
                      <w:b/>
                      <w:bCs/>
                      <w:color w:val="1F3864" w:themeColor="accent1" w:themeShade="80"/>
                      <w:sz w:val="20"/>
                      <w:szCs w:val="20"/>
                    </w:rPr>
                    <w:fldChar w:fldCharType="begin"/>
                  </w:r>
                  <w:r w:rsidRPr="006F74C5">
                    <w:rPr>
                      <w:rFonts w:asciiTheme="minorHAnsi" w:hAnsiTheme="minorHAnsi" w:cstheme="minorHAnsi"/>
                      <w:b/>
                      <w:bCs/>
                      <w:color w:val="1F3864" w:themeColor="accent1" w:themeShade="80"/>
                      <w:sz w:val="20"/>
                      <w:szCs w:val="20"/>
                    </w:rPr>
                    <w:instrText xml:space="preserve"> SEQ Abbildung \* ARABIC </w:instrText>
                  </w:r>
                  <w:r w:rsidR="001F4CA9" w:rsidRPr="006F74C5">
                    <w:rPr>
                      <w:rFonts w:asciiTheme="minorHAnsi" w:hAnsiTheme="minorHAnsi" w:cstheme="minorHAnsi"/>
                      <w:b/>
                      <w:bCs/>
                      <w:color w:val="1F3864" w:themeColor="accent1" w:themeShade="80"/>
                      <w:sz w:val="20"/>
                      <w:szCs w:val="20"/>
                    </w:rPr>
                    <w:fldChar w:fldCharType="separate"/>
                  </w:r>
                  <w:r>
                    <w:rPr>
                      <w:rFonts w:asciiTheme="minorHAnsi" w:hAnsiTheme="minorHAnsi" w:cstheme="minorHAnsi"/>
                      <w:b/>
                      <w:bCs/>
                      <w:noProof/>
                      <w:color w:val="1F3864" w:themeColor="accent1" w:themeShade="80"/>
                      <w:sz w:val="20"/>
                      <w:szCs w:val="20"/>
                    </w:rPr>
                    <w:t>10</w:t>
                  </w:r>
                  <w:r w:rsidR="001F4CA9" w:rsidRPr="006F74C5">
                    <w:rPr>
                      <w:rFonts w:asciiTheme="minorHAnsi" w:hAnsiTheme="minorHAnsi" w:cstheme="minorHAnsi"/>
                      <w:b/>
                      <w:bCs/>
                      <w:color w:val="1F3864" w:themeColor="accent1" w:themeShade="80"/>
                      <w:sz w:val="20"/>
                      <w:szCs w:val="20"/>
                    </w:rPr>
                    <w:fldChar w:fldCharType="end"/>
                  </w:r>
                  <w:r w:rsidRPr="006F74C5">
                    <w:rPr>
                      <w:rFonts w:asciiTheme="minorHAnsi" w:hAnsiTheme="minorHAnsi" w:cstheme="minorHAnsi"/>
                      <w:b/>
                      <w:bCs/>
                      <w:color w:val="1F3864" w:themeColor="accent1" w:themeShade="80"/>
                      <w:sz w:val="20"/>
                      <w:szCs w:val="20"/>
                    </w:rPr>
                    <w:t xml:space="preserve">: Pyramidenbahnen mit dem </w:t>
                  </w:r>
                  <w:proofErr w:type="spellStart"/>
                  <w:r w:rsidRPr="006F74C5">
                    <w:rPr>
                      <w:rFonts w:asciiTheme="minorHAnsi" w:hAnsiTheme="minorHAnsi" w:cstheme="minorHAnsi"/>
                      <w:b/>
                      <w:bCs/>
                      <w:color w:val="1F3864" w:themeColor="accent1" w:themeShade="80"/>
                      <w:sz w:val="20"/>
                      <w:szCs w:val="20"/>
                    </w:rPr>
                    <w:t>Tractus</w:t>
                  </w:r>
                  <w:proofErr w:type="spellEnd"/>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corticospinalis</w:t>
                  </w:r>
                  <w:proofErr w:type="spellEnd"/>
                  <w:r w:rsidRPr="006F74C5">
                    <w:rPr>
                      <w:rFonts w:asciiTheme="minorHAnsi" w:hAnsiTheme="minorHAnsi" w:cstheme="minorHAnsi"/>
                      <w:b/>
                      <w:bCs/>
                      <w:color w:val="1F3864" w:themeColor="accent1" w:themeShade="80"/>
                      <w:sz w:val="20"/>
                      <w:szCs w:val="20"/>
                    </w:rPr>
                    <w:t xml:space="preserve"> </w:t>
                  </w:r>
                  <w:proofErr w:type="spellStart"/>
                  <w:r w:rsidRPr="006F74C5">
                    <w:rPr>
                      <w:rFonts w:asciiTheme="minorHAnsi" w:hAnsiTheme="minorHAnsi" w:cstheme="minorHAnsi"/>
                      <w:b/>
                      <w:bCs/>
                      <w:color w:val="1F3864" w:themeColor="accent1" w:themeShade="80"/>
                      <w:sz w:val="20"/>
                      <w:szCs w:val="20"/>
                    </w:rPr>
                    <w:t>lateralis</w:t>
                  </w:r>
                  <w:proofErr w:type="spellEnd"/>
                  <w:r w:rsidRPr="006F74C5">
                    <w:rPr>
                      <w:rFonts w:asciiTheme="minorHAnsi" w:hAnsiTheme="minorHAnsi" w:cstheme="minorHAnsi"/>
                      <w:b/>
                      <w:bCs/>
                      <w:color w:val="1F3864" w:themeColor="accent1" w:themeShade="80"/>
                      <w:sz w:val="20"/>
                      <w:szCs w:val="20"/>
                    </w:rPr>
                    <w:t xml:space="preserve"> et </w:t>
                  </w:r>
                  <w:proofErr w:type="spellStart"/>
                  <w:r w:rsidRPr="006F74C5">
                    <w:rPr>
                      <w:rFonts w:asciiTheme="minorHAnsi" w:hAnsiTheme="minorHAnsi" w:cstheme="minorHAnsi"/>
                      <w:b/>
                      <w:bCs/>
                      <w:color w:val="1F3864" w:themeColor="accent1" w:themeShade="80"/>
                      <w:sz w:val="20"/>
                      <w:szCs w:val="20"/>
                    </w:rPr>
                    <w:t>anterior</w:t>
                  </w:r>
                  <w:proofErr w:type="spellEnd"/>
                </w:p>
              </w:txbxContent>
            </v:textbox>
            <w10:wrap type="square"/>
          </v:shape>
        </w:pict>
      </w:r>
      <w:r w:rsidR="00FD5FB9">
        <w:rPr>
          <w:b/>
          <w:bCs/>
          <w:i/>
          <w:iCs/>
          <w:color w:val="017B76"/>
        </w:rPr>
        <w:br w:type="page"/>
      </w:r>
    </w:p>
    <w:p w:rsidR="00FD5FB9" w:rsidRPr="004F2E6B" w:rsidRDefault="00FD5FB9" w:rsidP="00FD5FB9">
      <w:pPr>
        <w:rPr>
          <w:b/>
          <w:bCs/>
          <w:i/>
          <w:iCs/>
          <w:color w:val="017B76"/>
        </w:rPr>
      </w:pPr>
      <w:r w:rsidRPr="004F2E6B">
        <w:rPr>
          <w:b/>
          <w:bCs/>
          <w:i/>
          <w:iCs/>
          <w:color w:val="017B76"/>
        </w:rPr>
        <w:lastRenderedPageBreak/>
        <w:t>1</w:t>
      </w:r>
      <w:r>
        <w:rPr>
          <w:b/>
          <w:bCs/>
          <w:i/>
          <w:iCs/>
          <w:color w:val="017B76"/>
        </w:rPr>
        <w:t>1</w:t>
      </w:r>
      <w:r w:rsidRPr="004F2E6B">
        <w:rPr>
          <w:b/>
          <w:bCs/>
          <w:i/>
          <w:iCs/>
          <w:color w:val="017B76"/>
        </w:rPr>
        <w:t>. Extrapyramidale Bahnen</w:t>
      </w:r>
    </w:p>
    <w:p w:rsidR="00FD5FB9" w:rsidRPr="004F2E6B" w:rsidRDefault="00FD5FB9" w:rsidP="00FD5FB9">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vestibulospinalis</w:t>
      </w:r>
      <w:proofErr w:type="spellEnd"/>
      <w:r w:rsidRPr="004F2E6B">
        <w:rPr>
          <w:rFonts w:ascii="Calibri" w:hAnsi="Calibri" w:cs="Calibri"/>
          <w:b/>
          <w:bCs/>
          <w:i/>
          <w:iCs/>
          <w:color w:val="FF968C"/>
        </w:rPr>
        <w:t>:</w:t>
      </w:r>
    </w:p>
    <w:p w:rsidR="00FD5FB9" w:rsidRPr="004F2E6B" w:rsidRDefault="00FD5FB9" w:rsidP="00FD5FB9">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Laterale</w:t>
      </w:r>
      <w:proofErr w:type="gramEnd"/>
      <w:r w:rsidRPr="004F2E6B">
        <w:rPr>
          <w:rFonts w:ascii="Calibri" w:hAnsi="Calibri" w:cs="Calibri"/>
          <w:b/>
          <w:bCs/>
          <w:i/>
          <w:iCs/>
          <w:color w:val="A8D08D" w:themeColor="accent6" w:themeTint="99"/>
        </w:rPr>
        <w:t xml:space="preserve"> Trakt:</w:t>
      </w:r>
    </w:p>
    <w:p w:rsidR="00FD5FB9" w:rsidRPr="00C95B4F" w:rsidRDefault="00FD5FB9" w:rsidP="00FD5FB9">
      <w:pPr>
        <w:pStyle w:val="StandardWeb"/>
        <w:spacing w:before="0" w:beforeAutospacing="0" w:after="0" w:afterAutospacing="0"/>
        <w:rPr>
          <w:rFonts w:ascii="Calibri" w:hAnsi="Calibri" w:cs="Calibri"/>
          <w:b/>
          <w:bCs/>
          <w:i/>
          <w:iCs/>
          <w:color w:val="FF968C"/>
        </w:rPr>
      </w:pPr>
      <w:r>
        <w:rPr>
          <w:rFonts w:ascii="Calibri" w:hAnsi="Calibri" w:cs="Calibri"/>
        </w:rPr>
        <w:t xml:space="preserve">- läuft </w:t>
      </w:r>
      <w:proofErr w:type="spellStart"/>
      <w:r>
        <w:rPr>
          <w:rFonts w:ascii="Calibri" w:hAnsi="Calibri" w:cs="Calibri"/>
        </w:rPr>
        <w:t>ipsilateral</w:t>
      </w:r>
      <w:proofErr w:type="spellEnd"/>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sorgt für den reflektorischen Schutz bei Gangverlust </w:t>
      </w:r>
    </w:p>
    <w:p w:rsidR="00FD5FB9" w:rsidRDefault="00FD5FB9" w:rsidP="00FD5FB9">
      <w:pPr>
        <w:pStyle w:val="StandardWeb"/>
        <w:spacing w:before="0" w:beforeAutospacing="0" w:after="0" w:afterAutospacing="0"/>
        <w:rPr>
          <w:rFonts w:ascii="Calibri" w:hAnsi="Calibri" w:cs="Calibri"/>
          <w:color w:val="000000" w:themeColor="text1"/>
        </w:rPr>
      </w:pPr>
    </w:p>
    <w:p w:rsidR="00FD5FB9" w:rsidRPr="004F2E6B" w:rsidRDefault="00FD5FB9" w:rsidP="00FD5FB9">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Mediale</w:t>
      </w:r>
      <w:proofErr w:type="gramEnd"/>
      <w:r w:rsidRPr="004F2E6B">
        <w:rPr>
          <w:rFonts w:ascii="Calibri" w:hAnsi="Calibri" w:cs="Calibri"/>
          <w:b/>
          <w:bCs/>
          <w:i/>
          <w:iCs/>
          <w:color w:val="A8D08D" w:themeColor="accent6" w:themeTint="99"/>
        </w:rPr>
        <w:t xml:space="preserve"> Trakt: </w:t>
      </w:r>
    </w:p>
    <w:p w:rsidR="00FD5FB9" w:rsidRPr="00C95B4F" w:rsidRDefault="00FD5FB9" w:rsidP="00FD5FB9">
      <w:pPr>
        <w:pStyle w:val="StandardWeb"/>
        <w:spacing w:before="0" w:beforeAutospacing="0" w:after="0" w:afterAutospacing="0"/>
        <w:rPr>
          <w:rFonts w:ascii="Calibri" w:hAnsi="Calibri" w:cs="Calibri"/>
          <w:b/>
          <w:bCs/>
          <w:i/>
          <w:iCs/>
          <w:color w:val="FF968C"/>
        </w:rPr>
      </w:pPr>
      <w:r>
        <w:rPr>
          <w:rFonts w:ascii="Calibri" w:hAnsi="Calibri" w:cs="Calibri"/>
        </w:rPr>
        <w:t xml:space="preserve">- läuft kontralateral </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sorgt in der </w:t>
      </w:r>
      <w:proofErr w:type="spellStart"/>
      <w:r>
        <w:rPr>
          <w:rFonts w:ascii="Calibri" w:hAnsi="Calibri" w:cs="Calibri"/>
        </w:rPr>
        <w:t>Zervikalregion</w:t>
      </w:r>
      <w:proofErr w:type="spellEnd"/>
      <w:r>
        <w:rPr>
          <w:rFonts w:ascii="Calibri" w:hAnsi="Calibri" w:cs="Calibri"/>
        </w:rPr>
        <w:t xml:space="preserve"> und der Schulter für eine</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Ausrichtung des Kopfes bei sich bewegenden Boden</w:t>
      </w:r>
    </w:p>
    <w:p w:rsidR="00FD5FB9" w:rsidRDefault="00FD5FB9" w:rsidP="00FD5FB9">
      <w:pPr>
        <w:pStyle w:val="StandardWeb"/>
        <w:spacing w:before="0" w:beforeAutospacing="0" w:after="0" w:afterAutospacing="0"/>
        <w:rPr>
          <w:rFonts w:ascii="Calibri" w:hAnsi="Calibri" w:cs="Calibri"/>
          <w:b/>
          <w:bCs/>
          <w:i/>
          <w:iCs/>
          <w:color w:val="FF968C"/>
        </w:rPr>
      </w:pPr>
    </w:p>
    <w:p w:rsidR="00FD5FB9" w:rsidRPr="004F2E6B" w:rsidRDefault="00FD5FB9" w:rsidP="00FD5FB9">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rubrospinalis</w:t>
      </w:r>
      <w:proofErr w:type="spellEnd"/>
      <w:r w:rsidRPr="004F2E6B">
        <w:rPr>
          <w:rFonts w:ascii="Calibri" w:hAnsi="Calibri" w:cs="Calibri"/>
          <w:b/>
          <w:bCs/>
          <w:i/>
          <w:iCs/>
          <w:color w:val="FF968C"/>
        </w:rPr>
        <w:t>:</w:t>
      </w:r>
    </w:p>
    <w:p w:rsidR="00FD5FB9" w:rsidRPr="002A18C3" w:rsidRDefault="00FD5FB9" w:rsidP="00FD5FB9">
      <w:pPr>
        <w:pStyle w:val="StandardWeb"/>
        <w:spacing w:before="0" w:beforeAutospacing="0" w:after="0" w:afterAutospacing="0"/>
        <w:rPr>
          <w:rFonts w:ascii="Calibri" w:hAnsi="Calibri" w:cs="Calibri"/>
        </w:rPr>
      </w:pPr>
      <w:r w:rsidRPr="002A18C3">
        <w:rPr>
          <w:rFonts w:ascii="Calibri" w:hAnsi="Calibri" w:cs="Calibri"/>
        </w:rPr>
        <w:t xml:space="preserve">- </w:t>
      </w:r>
      <w:r>
        <w:rPr>
          <w:rFonts w:ascii="Calibri" w:hAnsi="Calibri" w:cs="Calibri"/>
        </w:rPr>
        <w:t>k</w:t>
      </w:r>
      <w:r w:rsidRPr="002A18C3">
        <w:rPr>
          <w:rFonts w:ascii="Calibri" w:hAnsi="Calibri" w:cs="Calibri"/>
        </w:rPr>
        <w:t xml:space="preserve">reuzt im Mesencephalon </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l</w:t>
      </w:r>
      <w:r w:rsidRPr="002A18C3">
        <w:rPr>
          <w:rFonts w:ascii="Calibri" w:hAnsi="Calibri" w:cs="Calibri"/>
        </w:rPr>
        <w:t xml:space="preserve">äuft im lateralen Rückenmark nach </w:t>
      </w:r>
      <w:proofErr w:type="spellStart"/>
      <w:r w:rsidRPr="002A18C3">
        <w:rPr>
          <w:rFonts w:ascii="Calibri" w:hAnsi="Calibri" w:cs="Calibri"/>
        </w:rPr>
        <w:t>caudal</w:t>
      </w:r>
      <w:proofErr w:type="spellEnd"/>
      <w:r>
        <w:rPr>
          <w:rFonts w:ascii="Calibri" w:hAnsi="Calibri" w:cs="Calibri"/>
        </w:rPr>
        <w:t xml:space="preserve"> bis zum</w:t>
      </w:r>
    </w:p>
    <w:p w:rsidR="00FD5FB9" w:rsidRPr="002A18C3" w:rsidRDefault="00FD5FB9" w:rsidP="00FD5FB9">
      <w:pPr>
        <w:pStyle w:val="StandardWeb"/>
        <w:spacing w:before="0" w:beforeAutospacing="0" w:after="0" w:afterAutospacing="0"/>
        <w:rPr>
          <w:rFonts w:ascii="Calibri" w:hAnsi="Calibri" w:cs="Calibri"/>
        </w:rPr>
      </w:pPr>
      <w:r>
        <w:rPr>
          <w:rFonts w:ascii="Calibri" w:hAnsi="Calibri" w:cs="Calibri"/>
        </w:rPr>
        <w:t xml:space="preserve">  </w:t>
      </w:r>
      <w:proofErr w:type="spellStart"/>
      <w:r>
        <w:rPr>
          <w:rFonts w:ascii="Calibri" w:hAnsi="Calibri" w:cs="Calibri"/>
        </w:rPr>
        <w:t>Zervikalmark</w:t>
      </w:r>
      <w:proofErr w:type="spellEnd"/>
    </w:p>
    <w:p w:rsidR="00FD5FB9" w:rsidRPr="002A18C3" w:rsidRDefault="00FD5FB9" w:rsidP="00FD5FB9">
      <w:pPr>
        <w:pStyle w:val="StandardWeb"/>
        <w:spacing w:before="0" w:beforeAutospacing="0" w:after="0" w:afterAutospacing="0"/>
        <w:rPr>
          <w:rFonts w:ascii="Calibri" w:hAnsi="Calibri" w:cs="Calibri"/>
        </w:rPr>
      </w:pPr>
    </w:p>
    <w:p w:rsidR="00FD5FB9" w:rsidRPr="004F2E6B" w:rsidRDefault="00FD5FB9" w:rsidP="00FD5FB9">
      <w:pPr>
        <w:pStyle w:val="StandardWeb"/>
        <w:spacing w:before="0" w:beforeAutospacing="0" w:after="0" w:afterAutospacing="0"/>
        <w:rPr>
          <w:rFonts w:ascii="Calibri" w:hAnsi="Calibri" w:cs="Calibri"/>
          <w:b/>
          <w:bCs/>
          <w:i/>
          <w:iCs/>
          <w:color w:val="FF968C"/>
        </w:rPr>
      </w:pPr>
      <w:proofErr w:type="spellStart"/>
      <w:r w:rsidRPr="004F2E6B">
        <w:rPr>
          <w:rFonts w:ascii="Calibri" w:hAnsi="Calibri" w:cs="Calibri"/>
          <w:b/>
          <w:bCs/>
          <w:i/>
          <w:iCs/>
          <w:color w:val="FF968C"/>
        </w:rPr>
        <w:t>Tractus</w:t>
      </w:r>
      <w:proofErr w:type="spellEnd"/>
      <w:r w:rsidRPr="004F2E6B">
        <w:rPr>
          <w:rFonts w:ascii="Calibri" w:hAnsi="Calibri" w:cs="Calibri"/>
          <w:b/>
          <w:bCs/>
          <w:i/>
          <w:iCs/>
          <w:color w:val="FF968C"/>
        </w:rPr>
        <w:t xml:space="preserve"> </w:t>
      </w:r>
      <w:proofErr w:type="spellStart"/>
      <w:r w:rsidRPr="004F2E6B">
        <w:rPr>
          <w:rFonts w:ascii="Calibri" w:hAnsi="Calibri" w:cs="Calibri"/>
          <w:b/>
          <w:bCs/>
          <w:i/>
          <w:iCs/>
          <w:color w:val="FF968C"/>
        </w:rPr>
        <w:t>reticulospinalis</w:t>
      </w:r>
      <w:proofErr w:type="spellEnd"/>
      <w:r w:rsidRPr="004F2E6B">
        <w:rPr>
          <w:rFonts w:ascii="Calibri" w:hAnsi="Calibri" w:cs="Calibri"/>
          <w:b/>
          <w:bCs/>
          <w:i/>
          <w:iCs/>
          <w:color w:val="FF968C"/>
        </w:rPr>
        <w:t>:</w:t>
      </w:r>
    </w:p>
    <w:p w:rsidR="00FD5FB9" w:rsidRPr="004F2E6B" w:rsidRDefault="00FD5FB9" w:rsidP="00FD5FB9">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Mediale</w:t>
      </w:r>
      <w:proofErr w:type="gramEnd"/>
      <w:r w:rsidRPr="004F2E6B">
        <w:rPr>
          <w:rFonts w:ascii="Calibri" w:hAnsi="Calibri" w:cs="Calibri"/>
          <w:b/>
          <w:bCs/>
          <w:i/>
          <w:iCs/>
          <w:color w:val="A8D08D" w:themeColor="accent6" w:themeTint="99"/>
        </w:rPr>
        <w:t xml:space="preserve"> Trakt:</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zieht von der </w:t>
      </w:r>
      <w:proofErr w:type="spellStart"/>
      <w:r>
        <w:rPr>
          <w:rFonts w:ascii="Calibri" w:hAnsi="Calibri" w:cs="Calibri"/>
        </w:rPr>
        <w:t>Formatio</w:t>
      </w:r>
      <w:proofErr w:type="spellEnd"/>
      <w:r>
        <w:rPr>
          <w:rFonts w:ascii="Calibri" w:hAnsi="Calibri" w:cs="Calibri"/>
        </w:rPr>
        <w:t xml:space="preserve"> </w:t>
      </w:r>
      <w:proofErr w:type="spellStart"/>
      <w:r>
        <w:rPr>
          <w:rFonts w:ascii="Calibri" w:hAnsi="Calibri" w:cs="Calibri"/>
        </w:rPr>
        <w:t>reticularis</w:t>
      </w:r>
      <w:proofErr w:type="spellEnd"/>
      <w:r>
        <w:rPr>
          <w:rFonts w:ascii="Calibri" w:hAnsi="Calibri" w:cs="Calibri"/>
        </w:rPr>
        <w:t xml:space="preserve"> ins Rückenmark</w:t>
      </w:r>
    </w:p>
    <w:p w:rsidR="00FD5FB9" w:rsidRDefault="001F4CA9" w:rsidP="00FD5FB9">
      <w:pPr>
        <w:pStyle w:val="StandardWeb"/>
        <w:spacing w:before="0" w:beforeAutospacing="0" w:after="0" w:afterAutospacing="0"/>
        <w:rPr>
          <w:rFonts w:ascii="Calibri" w:hAnsi="Calibri" w:cs="Calibri"/>
        </w:rPr>
      </w:pPr>
      <w:r w:rsidRPr="001F4CA9">
        <w:rPr>
          <w:noProof/>
        </w:rPr>
        <w:pict>
          <v:shape id="Textfeld 53" o:spid="_x0000_s1038" type="#_x0000_t202" style="position:absolute;margin-left:281.15pt;margin-top:3.9pt;width:178.55pt;height:13.75pt;z-index:2517176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" stroked="f">
            <v:textbox inset="0,0,0,0">
              <w:txbxContent>
                <w:p w:rsidR="00FD5FB9" w:rsidRPr="006F74C5" w:rsidRDefault="00FD5FB9" w:rsidP="00FD5FB9">
                  <w:pPr>
                    <w:pStyle w:val="Beschriftung"/>
                    <w:rPr>
                      <w:rFonts w:asciiTheme="minorHAnsi" w:hAnsiTheme="minorHAnsi" w:cstheme="minorHAnsi"/>
                      <w:b/>
                      <w:bCs/>
                      <w:noProof/>
                      <w:color w:val="017B76"/>
                      <w:sz w:val="20"/>
                      <w:szCs w:val="20"/>
                    </w:rPr>
                  </w:pPr>
                  <w:r w:rsidRPr="006F74C5">
                    <w:rPr>
                      <w:rFonts w:asciiTheme="minorHAnsi" w:hAnsiTheme="minorHAnsi" w:cstheme="minorHAnsi"/>
                      <w:b/>
                      <w:bCs/>
                      <w:sz w:val="20"/>
                      <w:szCs w:val="20"/>
                    </w:rPr>
                    <w:t xml:space="preserve">Abbildung </w:t>
                  </w:r>
                  <w:r w:rsidR="001F4CA9" w:rsidRPr="006F74C5">
                    <w:rPr>
                      <w:rFonts w:asciiTheme="minorHAnsi" w:hAnsiTheme="minorHAnsi" w:cstheme="minorHAnsi"/>
                      <w:b/>
                      <w:bCs/>
                      <w:sz w:val="20"/>
                      <w:szCs w:val="20"/>
                    </w:rPr>
                    <w:fldChar w:fldCharType="begin"/>
                  </w:r>
                  <w:r w:rsidRPr="006F74C5">
                    <w:rPr>
                      <w:rFonts w:asciiTheme="minorHAnsi" w:hAnsiTheme="minorHAnsi" w:cstheme="minorHAnsi"/>
                      <w:b/>
                      <w:bCs/>
                      <w:sz w:val="20"/>
                      <w:szCs w:val="20"/>
                    </w:rPr>
                    <w:instrText xml:space="preserve"> SEQ Abbildung \* ARABIC </w:instrText>
                  </w:r>
                  <w:r w:rsidR="001F4CA9" w:rsidRPr="006F74C5">
                    <w:rPr>
                      <w:rFonts w:asciiTheme="minorHAnsi" w:hAnsiTheme="minorHAnsi" w:cstheme="minorHAnsi"/>
                      <w:b/>
                      <w:bCs/>
                      <w:sz w:val="20"/>
                      <w:szCs w:val="20"/>
                    </w:rPr>
                    <w:fldChar w:fldCharType="separate"/>
                  </w:r>
                  <w:r>
                    <w:rPr>
                      <w:rFonts w:asciiTheme="minorHAnsi" w:hAnsiTheme="minorHAnsi" w:cstheme="minorHAnsi"/>
                      <w:b/>
                      <w:bCs/>
                      <w:noProof/>
                      <w:sz w:val="20"/>
                      <w:szCs w:val="20"/>
                    </w:rPr>
                    <w:t>11</w:t>
                  </w:r>
                  <w:r w:rsidR="001F4CA9" w:rsidRPr="006F74C5">
                    <w:rPr>
                      <w:rFonts w:asciiTheme="minorHAnsi" w:hAnsiTheme="minorHAnsi" w:cstheme="minorHAnsi"/>
                      <w:b/>
                      <w:bCs/>
                      <w:sz w:val="20"/>
                      <w:szCs w:val="20"/>
                    </w:rPr>
                    <w:fldChar w:fldCharType="end"/>
                  </w:r>
                  <w:r w:rsidRPr="006F74C5">
                    <w:rPr>
                      <w:rFonts w:asciiTheme="minorHAnsi" w:hAnsiTheme="minorHAnsi" w:cstheme="minorHAnsi"/>
                      <w:b/>
                      <w:bCs/>
                      <w:sz w:val="20"/>
                      <w:szCs w:val="20"/>
                    </w:rPr>
                    <w:t>: Extrapyramidale Bahnen</w:t>
                  </w:r>
                </w:p>
              </w:txbxContent>
            </v:textbox>
            <w10:wrap type="square"/>
          </v:shape>
        </w:pict>
      </w:r>
      <w:r w:rsidR="00FD5FB9">
        <w:rPr>
          <w:rFonts w:ascii="Calibri" w:hAnsi="Calibri" w:cs="Calibri"/>
        </w:rPr>
        <w:t>- Verlauf ohne Kreuzung</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wirkt aktivierend auf die Extensoren</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hemmt die Flexoren</w:t>
      </w:r>
    </w:p>
    <w:p w:rsidR="00FD5FB9" w:rsidRDefault="00FD5FB9" w:rsidP="00FD5FB9">
      <w:pPr>
        <w:pStyle w:val="StandardWeb"/>
        <w:spacing w:before="0" w:beforeAutospacing="0" w:after="0" w:afterAutospacing="0"/>
        <w:rPr>
          <w:rFonts w:ascii="Calibri" w:hAnsi="Calibri" w:cs="Calibri"/>
          <w:b/>
          <w:bCs/>
          <w:i/>
          <w:iCs/>
          <w:color w:val="FF968C"/>
        </w:rPr>
      </w:pPr>
    </w:p>
    <w:p w:rsidR="00FD5FB9" w:rsidRPr="004F2E6B" w:rsidRDefault="00FD5FB9" w:rsidP="00FD5FB9">
      <w:pPr>
        <w:pStyle w:val="StandardWeb"/>
        <w:spacing w:before="0" w:beforeAutospacing="0" w:after="0" w:afterAutospacing="0"/>
        <w:rPr>
          <w:rFonts w:ascii="Calibri" w:hAnsi="Calibri" w:cs="Calibri"/>
          <w:b/>
          <w:bCs/>
          <w:i/>
          <w:iCs/>
          <w:color w:val="A8D08D" w:themeColor="accent6" w:themeTint="99"/>
        </w:rPr>
      </w:pPr>
      <w:proofErr w:type="gramStart"/>
      <w:r w:rsidRPr="004F2E6B">
        <w:rPr>
          <w:rFonts w:ascii="Calibri" w:hAnsi="Calibri" w:cs="Calibri"/>
          <w:b/>
          <w:bCs/>
          <w:i/>
          <w:iCs/>
          <w:color w:val="A8D08D" w:themeColor="accent6" w:themeTint="99"/>
        </w:rPr>
        <w:t>Laterale</w:t>
      </w:r>
      <w:proofErr w:type="gramEnd"/>
      <w:r w:rsidRPr="004F2E6B">
        <w:rPr>
          <w:rFonts w:ascii="Calibri" w:hAnsi="Calibri" w:cs="Calibri"/>
          <w:b/>
          <w:bCs/>
          <w:i/>
          <w:iCs/>
          <w:color w:val="A8D08D" w:themeColor="accent6" w:themeTint="99"/>
        </w:rPr>
        <w:t xml:space="preserve"> Trakt: </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zieht gekreuzt und </w:t>
      </w:r>
      <w:proofErr w:type="spellStart"/>
      <w:r>
        <w:rPr>
          <w:rFonts w:ascii="Calibri" w:hAnsi="Calibri" w:cs="Calibri"/>
        </w:rPr>
        <w:t>ungekreuzt</w:t>
      </w:r>
      <w:proofErr w:type="spellEnd"/>
      <w:r>
        <w:rPr>
          <w:rFonts w:ascii="Calibri" w:hAnsi="Calibri" w:cs="Calibri"/>
        </w:rPr>
        <w:t xml:space="preserve"> ins Rückenmark</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xml:space="preserve">- aktiviert Flexoren </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hemmt Extensoren</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zuständig für die unwillkürliche Atmung</w:t>
      </w:r>
    </w:p>
    <w:p w:rsidR="00FD5FB9" w:rsidRDefault="00FD5FB9" w:rsidP="00FD5FB9">
      <w:pPr>
        <w:pStyle w:val="StandardWeb"/>
        <w:spacing w:before="0" w:beforeAutospacing="0" w:after="0" w:afterAutospacing="0"/>
        <w:rPr>
          <w:rFonts w:ascii="Calibri" w:hAnsi="Calibri" w:cs="Calibri"/>
        </w:rPr>
      </w:pPr>
      <w:r>
        <w:rPr>
          <w:rFonts w:ascii="Calibri" w:hAnsi="Calibri" w:cs="Calibri"/>
        </w:rPr>
        <w:t>- willkürliche Atmung läuft über die Pyramidenbahn</w:t>
      </w:r>
    </w:p>
    <w:p w:rsidR="00FD5FB9" w:rsidRDefault="00FD5FB9" w:rsidP="00FD5FB9"/>
    <w:p w:rsidR="00FD5FB9" w:rsidRDefault="00FD5FB9" w:rsidP="00FD5FB9">
      <w:r>
        <w:t>12. Sehvorgang</w:t>
      </w:r>
    </w:p>
    <w:p w:rsidR="00FD5FB9" w:rsidRDefault="00FD5FB9" w:rsidP="00FD5FB9"/>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Default="00FD5FB9" w:rsidP="00FD5FB9">
      <w:pPr>
        <w:rPr>
          <w:b/>
          <w:bCs/>
          <w:i/>
          <w:iCs/>
          <w:color w:val="017B76"/>
        </w:rPr>
      </w:pPr>
    </w:p>
    <w:p w:rsidR="00FD5FB9" w:rsidRPr="001B611F" w:rsidRDefault="00FD5FB9" w:rsidP="00FD5FB9">
      <w:pPr>
        <w:rPr>
          <w:b/>
          <w:bCs/>
          <w:i/>
          <w:iCs/>
          <w:color w:val="017B76"/>
        </w:rPr>
      </w:pPr>
      <w:r w:rsidRPr="001B611F">
        <w:rPr>
          <w:b/>
          <w:bCs/>
          <w:i/>
          <w:iCs/>
          <w:color w:val="017B76"/>
        </w:rPr>
        <w:lastRenderedPageBreak/>
        <w:t>13. Sensomotorik</w:t>
      </w:r>
    </w:p>
    <w:p w:rsidR="00FD5FB9" w:rsidRDefault="00FD5FB9" w:rsidP="00FD5FB9"/>
    <w:p w:rsidR="00FD5FB9" w:rsidRDefault="00FD5FB9" w:rsidP="00FD5FB9"/>
    <w:p w:rsidR="00FD5FB9" w:rsidRPr="00D56CB5" w:rsidRDefault="001F4CA9" w:rsidP="00FD5FB9">
      <w:pPr>
        <w:shd w:val="clear" w:color="auto" w:fill="FFFFFF"/>
        <w:rPr>
          <w:rFonts w:cstheme="minorHAnsi"/>
          <w:b/>
          <w:bCs/>
          <w:i/>
          <w:iCs/>
          <w:color w:val="FF968C"/>
        </w:rPr>
      </w:pPr>
      <w:r w:rsidRPr="00D56CB5">
        <w:rPr>
          <w:rFonts w:cstheme="minorHAnsi"/>
          <w:b/>
          <w:bCs/>
          <w:i/>
          <w:iCs/>
          <w:color w:val="FF968C"/>
        </w:rPr>
        <w:fldChar w:fldCharType="begin"/>
      </w:r>
      <w:r w:rsidR="00FD5FB9" w:rsidRPr="00D56CB5">
        <w:rPr>
          <w:rFonts w:cstheme="minorHAnsi"/>
          <w:b/>
          <w:bCs/>
          <w:i/>
          <w:iCs/>
          <w:color w:val="FF968C"/>
        </w:rPr>
        <w:instrText xml:space="preserve"> INCLUDEPICTURE "/var/folders/zc/f559d4yj0y73dqqny6b9t_980000gn/T/com.microsoft.Word/WebArchiveCopyPasteTempFiles/page9image3856192" \* MERGEFORMATINET </w:instrText>
      </w:r>
      <w:r w:rsidRPr="00D56CB5">
        <w:rPr>
          <w:rFonts w:cstheme="minorHAnsi"/>
          <w:b/>
          <w:bCs/>
          <w:i/>
          <w:iCs/>
          <w:color w:val="FF968C"/>
        </w:rPr>
        <w:fldChar w:fldCharType="end"/>
      </w:r>
      <w:r w:rsidR="00FD5FB9" w:rsidRPr="00D56CB5">
        <w:rPr>
          <w:rFonts w:cstheme="minorHAnsi"/>
          <w:b/>
          <w:bCs/>
          <w:i/>
          <w:iCs/>
          <w:color w:val="FF968C"/>
        </w:rPr>
        <w:t xml:space="preserve">Unser Nervensystem </w:t>
      </w:r>
      <w:proofErr w:type="spellStart"/>
      <w:r w:rsidR="00FD5FB9" w:rsidRPr="00D56CB5">
        <w:rPr>
          <w:rFonts w:cstheme="minorHAnsi"/>
          <w:b/>
          <w:bCs/>
          <w:i/>
          <w:iCs/>
          <w:color w:val="FF968C"/>
        </w:rPr>
        <w:t>ermöglicht</w:t>
      </w:r>
      <w:proofErr w:type="spellEnd"/>
      <w:r w:rsidR="00FD5FB9" w:rsidRPr="00D56CB5">
        <w:rPr>
          <w:rFonts w:cstheme="minorHAnsi"/>
          <w:b/>
          <w:bCs/>
          <w:i/>
          <w:iCs/>
          <w:color w:val="FF968C"/>
        </w:rPr>
        <w:t xml:space="preserve"> die Kommunikation</w:t>
      </w:r>
      <w:r w:rsidR="00FD5FB9">
        <w:rPr>
          <w:rFonts w:cstheme="minorHAnsi"/>
          <w:b/>
          <w:bCs/>
          <w:i/>
          <w:iCs/>
          <w:color w:val="FF968C"/>
        </w:rPr>
        <w:t xml:space="preserve"> </w:t>
      </w:r>
      <w:r w:rsidR="00FD5FB9" w:rsidRPr="00D56CB5">
        <w:rPr>
          <w:rFonts w:cstheme="minorHAnsi"/>
          <w:b/>
          <w:bCs/>
          <w:i/>
          <w:iCs/>
          <w:color w:val="FF968C"/>
        </w:rPr>
        <w:t xml:space="preserve">mit der Umwelt. </w:t>
      </w:r>
    </w:p>
    <w:p w:rsidR="00FD5FB9" w:rsidRDefault="00FD5FB9" w:rsidP="00FD5FB9">
      <w:pPr>
        <w:pStyle w:val="StandardWeb"/>
        <w:shd w:val="clear" w:color="auto" w:fill="FFFFFF"/>
        <w:spacing w:before="0" w:beforeAutospacing="0" w:after="0" w:afterAutospacing="0"/>
        <w:rPr>
          <w:rFonts w:asciiTheme="minorHAnsi" w:hAnsiTheme="minorHAnsi" w:cstheme="minorHAnsi"/>
        </w:rPr>
      </w:pPr>
      <w:r>
        <w:rPr>
          <w:b/>
          <w:bCs/>
          <w:i/>
          <w:iCs/>
          <w:noProof/>
          <w:color w:val="017B76"/>
        </w:rPr>
        <w:drawing>
          <wp:anchor distT="0" distB="0" distL="114300" distR="114300" simplePos="0" relativeHeight="251720704" behindDoc="0" locked="0" layoutInCell="1" allowOverlap="1">
            <wp:simplePos x="0" y="0"/>
            <wp:positionH relativeFrom="margin">
              <wp:posOffset>3810</wp:posOffset>
            </wp:positionH>
            <wp:positionV relativeFrom="margin">
              <wp:posOffset>4629150</wp:posOffset>
            </wp:positionV>
            <wp:extent cx="4023360" cy="1337310"/>
            <wp:effectExtent l="0" t="0" r="2540" b="0"/>
            <wp:wrapSquare wrapText="bothSides"/>
            <wp:docPr id="58" name="Grafik 58" descr="Ein Bild, das Text,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Ein Bild, das Text, Tisch enthält.&#10;&#10;Automatisch generierte Beschreibun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023360" cy="1337310"/>
                    </a:xfrm>
                    <a:prstGeom prst="rect">
                      <a:avLst/>
                    </a:prstGeom>
                  </pic:spPr>
                </pic:pic>
              </a:graphicData>
            </a:graphic>
          </wp:anchor>
        </w:drawing>
      </w:r>
    </w:p>
    <w:p w:rsidR="00FD5FB9" w:rsidRDefault="00FD5FB9" w:rsidP="00FD5FB9"/>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r>
        <w:rPr>
          <w:rFonts w:asciiTheme="minorHAnsi" w:hAnsiTheme="minorHAnsi" w:cstheme="minorHAnsi"/>
        </w:rPr>
        <w:t>Das</w:t>
      </w:r>
      <w:r w:rsidRPr="001414E9">
        <w:rPr>
          <w:rFonts w:asciiTheme="minorHAnsi" w:hAnsiTheme="minorHAnsi" w:cstheme="minorHAnsi"/>
        </w:rPr>
        <w:t xml:space="preserve"> Nervensystem </w:t>
      </w:r>
      <w:r>
        <w:rPr>
          <w:rFonts w:asciiTheme="minorHAnsi" w:hAnsiTheme="minorHAnsi" w:cstheme="minorHAnsi"/>
        </w:rPr>
        <w:t xml:space="preserve">ermöglicht </w:t>
      </w:r>
      <w:r w:rsidRPr="001414E9">
        <w:rPr>
          <w:rFonts w:asciiTheme="minorHAnsi" w:hAnsiTheme="minorHAnsi" w:cstheme="minorHAnsi"/>
        </w:rPr>
        <w:t xml:space="preserve">die Kommunikation mit der Umwelt und </w:t>
      </w:r>
      <w:r>
        <w:rPr>
          <w:rFonts w:asciiTheme="minorHAnsi" w:hAnsiTheme="minorHAnsi" w:cstheme="minorHAnsi"/>
        </w:rPr>
        <w:t>stellt so</w:t>
      </w:r>
      <w:r w:rsidRPr="001414E9">
        <w:rPr>
          <w:rFonts w:asciiTheme="minorHAnsi" w:hAnsiTheme="minorHAnsi" w:cstheme="minorHAnsi"/>
        </w:rPr>
        <w:t xml:space="preserve">mit die Grundlage jeglicher Bewegung dar. </w:t>
      </w:r>
    </w:p>
    <w:p w:rsidR="00FD5FB9" w:rsidRPr="001414E9" w:rsidRDefault="00FD5FB9" w:rsidP="00FD5FB9">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Bei vielen gesundheitlichen </w:t>
      </w:r>
      <w:proofErr w:type="spellStart"/>
      <w:r w:rsidRPr="001414E9">
        <w:rPr>
          <w:rFonts w:asciiTheme="minorHAnsi" w:hAnsiTheme="minorHAnsi" w:cstheme="minorHAnsi"/>
        </w:rPr>
        <w:t>Beeinträchtigungen</w:t>
      </w:r>
      <w:proofErr w:type="spellEnd"/>
      <w:r w:rsidRPr="001414E9">
        <w:rPr>
          <w:rFonts w:asciiTheme="minorHAnsi" w:hAnsiTheme="minorHAnsi" w:cstheme="minorHAnsi"/>
        </w:rPr>
        <w:t xml:space="preserve"> ist die Wahrnehmung der Umwelt durch die besprochenen </w:t>
      </w:r>
      <w:proofErr w:type="spellStart"/>
      <w:r w:rsidRPr="001414E9">
        <w:rPr>
          <w:rFonts w:asciiTheme="minorHAnsi" w:hAnsiTheme="minorHAnsi" w:cstheme="minorHAnsi"/>
        </w:rPr>
        <w:t>Informationsaufnehmer</w:t>
      </w:r>
      <w:proofErr w:type="spellEnd"/>
      <w:r w:rsidRPr="001414E9">
        <w:rPr>
          <w:rFonts w:asciiTheme="minorHAnsi" w:hAnsiTheme="minorHAnsi" w:cstheme="minorHAnsi"/>
        </w:rPr>
        <w:t xml:space="preserve"> und </w:t>
      </w:r>
      <w:proofErr w:type="spellStart"/>
      <w:r w:rsidRPr="001414E9">
        <w:rPr>
          <w:rFonts w:asciiTheme="minorHAnsi" w:hAnsiTheme="minorHAnsi" w:cstheme="minorHAnsi"/>
        </w:rPr>
        <w:t>Propriozeptoren</w:t>
      </w:r>
      <w:proofErr w:type="spellEnd"/>
      <w:r w:rsidRPr="001414E9">
        <w:rPr>
          <w:rFonts w:asciiTheme="minorHAnsi" w:hAnsiTheme="minorHAnsi" w:cstheme="minorHAnsi"/>
        </w:rPr>
        <w:t xml:space="preserve"> </w:t>
      </w:r>
      <w:proofErr w:type="spellStart"/>
      <w:r w:rsidRPr="001414E9">
        <w:rPr>
          <w:rFonts w:asciiTheme="minorHAnsi" w:hAnsiTheme="minorHAnsi" w:cstheme="minorHAnsi"/>
        </w:rPr>
        <w:t>gestört</w:t>
      </w:r>
      <w:proofErr w:type="spellEnd"/>
      <w:r w:rsidRPr="001414E9">
        <w:rPr>
          <w:rFonts w:asciiTheme="minorHAnsi" w:hAnsiTheme="minorHAnsi" w:cstheme="minorHAnsi"/>
        </w:rPr>
        <w:t xml:space="preserve">. Das beeinflusst unser Denken (kognitiv) und die geforderte Bewegung wird mit negativen </w:t>
      </w:r>
      <w:proofErr w:type="spellStart"/>
      <w:r w:rsidRPr="001414E9">
        <w:rPr>
          <w:rFonts w:asciiTheme="minorHAnsi" w:hAnsiTheme="minorHAnsi" w:cstheme="minorHAnsi"/>
        </w:rPr>
        <w:t>Gefühlen</w:t>
      </w:r>
      <w:proofErr w:type="spellEnd"/>
      <w:r w:rsidRPr="001414E9">
        <w:rPr>
          <w:rFonts w:asciiTheme="minorHAnsi" w:hAnsiTheme="minorHAnsi" w:cstheme="minorHAnsi"/>
        </w:rPr>
        <w:t xml:space="preserve"> (wie z. B. Angst vor Schmerz, oder der Vorahnung sich </w:t>
      </w:r>
      <w:proofErr w:type="spellStart"/>
      <w:r w:rsidRPr="001414E9">
        <w:rPr>
          <w:rFonts w:asciiTheme="minorHAnsi" w:hAnsiTheme="minorHAnsi" w:cstheme="minorHAnsi"/>
        </w:rPr>
        <w:t>lächerlich</w:t>
      </w:r>
      <w:proofErr w:type="spellEnd"/>
      <w:r w:rsidRPr="001414E9">
        <w:rPr>
          <w:rFonts w:asciiTheme="minorHAnsi" w:hAnsiTheme="minorHAnsi" w:cstheme="minorHAnsi"/>
        </w:rPr>
        <w:t xml:space="preserve"> zu machen) besetzt. Fast alle Handlungen werden von Wissen und Erfahrung der Person beeinflusst. Die Wechselwirkung zwischen </w:t>
      </w:r>
    </w:p>
    <w:p w:rsidR="00FD5FB9" w:rsidRDefault="00FD5FB9" w:rsidP="00FD5FB9">
      <w:pPr>
        <w:pStyle w:val="StandardWeb"/>
        <w:spacing w:before="0" w:beforeAutospacing="0" w:after="0" w:afterAutospacing="0"/>
        <w:rPr>
          <w:rFonts w:asciiTheme="minorHAnsi" w:hAnsiTheme="minorHAnsi" w:cstheme="minorHAnsi"/>
        </w:rPr>
      </w:pPr>
    </w:p>
    <w:p w:rsidR="00FD5FB9" w:rsidRPr="001414E9" w:rsidRDefault="00FD5FB9" w:rsidP="00FD5FB9">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Wahrnehmung, Handlung und Wissen bildet die Grundlage menschlichen Bewegungsverhaltens. Nur so </w:t>
      </w:r>
      <w:proofErr w:type="spellStart"/>
      <w:r w:rsidRPr="001414E9">
        <w:rPr>
          <w:rFonts w:asciiTheme="minorHAnsi" w:hAnsiTheme="minorHAnsi" w:cstheme="minorHAnsi"/>
        </w:rPr>
        <w:t>können</w:t>
      </w:r>
      <w:proofErr w:type="spellEnd"/>
      <w:r w:rsidRPr="001414E9">
        <w:rPr>
          <w:rFonts w:asciiTheme="minorHAnsi" w:hAnsiTheme="minorHAnsi" w:cstheme="minorHAnsi"/>
        </w:rPr>
        <w:t xml:space="preserve"> wir mit unserer Umwelt zurechtkommen (T. Mulder 2006). </w:t>
      </w:r>
    </w:p>
    <w:p w:rsidR="00FD5FB9" w:rsidRDefault="00FD5FB9" w:rsidP="00FD5FB9">
      <w:pPr>
        <w:pStyle w:val="StandardWeb"/>
        <w:spacing w:before="0" w:beforeAutospacing="0" w:after="0" w:afterAutospacing="0"/>
        <w:rPr>
          <w:rFonts w:asciiTheme="minorHAnsi" w:hAnsiTheme="minorHAnsi" w:cstheme="minorHAnsi"/>
        </w:rPr>
      </w:pPr>
    </w:p>
    <w:p w:rsidR="00FD5FB9" w:rsidRDefault="00FD5FB9" w:rsidP="00FD5FB9">
      <w:pPr>
        <w:pStyle w:val="StandardWeb"/>
        <w:spacing w:before="0" w:beforeAutospacing="0" w:after="0" w:afterAutospacing="0"/>
        <w:rPr>
          <w:rFonts w:asciiTheme="minorHAnsi" w:hAnsiTheme="minorHAnsi" w:cstheme="minorHAnsi"/>
        </w:rPr>
      </w:pPr>
      <w:r w:rsidRPr="001414E9">
        <w:rPr>
          <w:rFonts w:asciiTheme="minorHAnsi" w:hAnsiTheme="minorHAnsi" w:cstheme="minorHAnsi"/>
        </w:rPr>
        <w:t xml:space="preserve">Zur </w:t>
      </w:r>
      <w:proofErr w:type="spellStart"/>
      <w:r w:rsidRPr="001414E9">
        <w:rPr>
          <w:rFonts w:asciiTheme="minorHAnsi" w:hAnsiTheme="minorHAnsi" w:cstheme="minorHAnsi"/>
        </w:rPr>
        <w:t>Ausführung</w:t>
      </w:r>
      <w:proofErr w:type="spellEnd"/>
      <w:r w:rsidRPr="001414E9">
        <w:rPr>
          <w:rFonts w:asciiTheme="minorHAnsi" w:hAnsiTheme="minorHAnsi" w:cstheme="minorHAnsi"/>
        </w:rPr>
        <w:t xml:space="preserve"> von Bewegungen sind sensorische Prozesse und motorische Prozesse untrennbar miteinander verbunden. Die Sensomotorik beschreibt die </w:t>
      </w:r>
      <w:proofErr w:type="spellStart"/>
      <w:r w:rsidRPr="001414E9">
        <w:rPr>
          <w:rFonts w:asciiTheme="minorHAnsi" w:hAnsiTheme="minorHAnsi" w:cstheme="minorHAnsi"/>
        </w:rPr>
        <w:t>Verknüpfung</w:t>
      </w:r>
      <w:proofErr w:type="spellEnd"/>
      <w:r w:rsidRPr="001414E9">
        <w:rPr>
          <w:rFonts w:asciiTheme="minorHAnsi" w:hAnsiTheme="minorHAnsi" w:cstheme="minorHAnsi"/>
        </w:rPr>
        <w:t xml:space="preserve"> von sensorischen Informationen und motorischen Aktionen und gilt als </w:t>
      </w:r>
      <w:proofErr w:type="spellStart"/>
      <w:r w:rsidRPr="001414E9">
        <w:rPr>
          <w:rFonts w:asciiTheme="minorHAnsi" w:hAnsiTheme="minorHAnsi" w:cstheme="minorHAnsi"/>
        </w:rPr>
        <w:t>Schlüsselpunkt</w:t>
      </w:r>
      <w:proofErr w:type="spellEnd"/>
      <w:r w:rsidRPr="001414E9">
        <w:rPr>
          <w:rFonts w:asciiTheme="minorHAnsi" w:hAnsiTheme="minorHAnsi" w:cstheme="minorHAnsi"/>
        </w:rPr>
        <w:t xml:space="preserve"> in der aktiven Physiotherapie. </w:t>
      </w:r>
    </w:p>
    <w:p w:rsidR="00FD5FB9" w:rsidRPr="00FD5FB9" w:rsidRDefault="00FD5FB9" w:rsidP="00FD5FB9">
      <w:pPr>
        <w:pStyle w:val="StandardWeb"/>
        <w:spacing w:before="0" w:beforeAutospacing="0" w:after="0" w:afterAutospacing="0"/>
        <w:rPr>
          <w:rFonts w:asciiTheme="minorHAnsi" w:hAnsiTheme="minorHAnsi" w:cstheme="minorHAnsi"/>
        </w:rPr>
      </w:pPr>
      <w:proofErr w:type="spellStart"/>
      <w:r w:rsidRPr="001C2701">
        <w:rPr>
          <w:rFonts w:asciiTheme="minorHAnsi" w:hAnsiTheme="minorHAnsi" w:cstheme="minorHAnsi"/>
          <w:b/>
          <w:bCs/>
          <w:i/>
          <w:iCs/>
          <w:color w:val="FF968C"/>
        </w:rPr>
        <w:t>Überblick</w:t>
      </w:r>
      <w:proofErr w:type="spellEnd"/>
      <w:r w:rsidRPr="001C2701">
        <w:rPr>
          <w:rFonts w:asciiTheme="minorHAnsi" w:hAnsiTheme="minorHAnsi" w:cstheme="minorHAnsi"/>
          <w:b/>
          <w:bCs/>
          <w:i/>
          <w:iCs/>
          <w:color w:val="FF968C"/>
        </w:rPr>
        <w:t xml:space="preserve"> </w:t>
      </w:r>
      <w:proofErr w:type="spellStart"/>
      <w:r w:rsidRPr="001C2701">
        <w:rPr>
          <w:rFonts w:asciiTheme="minorHAnsi" w:hAnsiTheme="minorHAnsi" w:cstheme="minorHAnsi"/>
          <w:b/>
          <w:bCs/>
          <w:i/>
          <w:iCs/>
          <w:color w:val="FF968C"/>
        </w:rPr>
        <w:t>Sensomotorisches</w:t>
      </w:r>
      <w:proofErr w:type="spellEnd"/>
      <w:r w:rsidRPr="001C2701">
        <w:rPr>
          <w:rFonts w:asciiTheme="minorHAnsi" w:hAnsiTheme="minorHAnsi" w:cstheme="minorHAnsi"/>
          <w:b/>
          <w:bCs/>
          <w:i/>
          <w:iCs/>
          <w:color w:val="FF968C"/>
        </w:rPr>
        <w:t xml:space="preserve"> System </w:t>
      </w:r>
    </w:p>
    <w:p w:rsidR="00FD5FB9" w:rsidRPr="001414E9" w:rsidRDefault="001F4CA9" w:rsidP="00FD5FB9">
      <w:pPr>
        <w:rPr>
          <w:rFonts w:cstheme="minorHAnsi"/>
        </w:rPr>
      </w:pPr>
      <w:r w:rsidRPr="001414E9">
        <w:rPr>
          <w:rFonts w:cstheme="minorHAnsi"/>
        </w:rPr>
        <w:fldChar w:fldCharType="begin"/>
      </w:r>
      <w:r w:rsidR="00FD5FB9" w:rsidRPr="001414E9">
        <w:rPr>
          <w:rFonts w:cstheme="minorHAnsi"/>
        </w:rPr>
        <w:instrText xml:space="preserve"> INCLUDEPICTURE "/var/folders/zc/f559d4yj0y73dqqny6b9t_980000gn/T/com.microsoft.Word/WebArchiveCopyPasteTempFiles/page10image1797792" \* MERGEFORMATINET </w:instrText>
      </w:r>
      <w:r w:rsidRPr="001414E9">
        <w:rPr>
          <w:rFonts w:cstheme="minorHAnsi"/>
        </w:rPr>
        <w:fldChar w:fldCharType="separate"/>
      </w:r>
      <w:r w:rsidRPr="001414E9">
        <w:rPr>
          <w:rFonts w:cstheme="minorHAnsi"/>
        </w:rPr>
        <w:fldChar w:fldCharType="end"/>
      </w:r>
    </w:p>
    <w:p w:rsidR="00FD5FB9" w:rsidRDefault="00FD5FB9" w:rsidP="00FD5FB9">
      <w:pPr>
        <w:pStyle w:val="StandardWeb"/>
        <w:spacing w:before="0" w:beforeAutospacing="0" w:after="0" w:afterAutospacing="0"/>
        <w:rPr>
          <w:rFonts w:asciiTheme="minorHAnsi" w:hAnsiTheme="minorHAnsi" w:cstheme="minorHAnsi"/>
        </w:rPr>
      </w:pPr>
    </w:p>
    <w:p w:rsidR="00FD5FB9" w:rsidRPr="001C2701" w:rsidRDefault="00FD5FB9" w:rsidP="00FD5FB9">
      <w:pPr>
        <w:pStyle w:val="StandardWeb"/>
        <w:spacing w:before="0" w:beforeAutospacing="0" w:after="0" w:afterAutospacing="0"/>
        <w:rPr>
          <w:rFonts w:asciiTheme="minorHAnsi" w:hAnsiTheme="minorHAnsi" w:cstheme="minorHAnsi"/>
          <w:b/>
          <w:bCs/>
          <w:i/>
          <w:iCs/>
          <w:color w:val="FF968C"/>
        </w:rPr>
      </w:pPr>
      <w:r w:rsidRPr="001C2701">
        <w:rPr>
          <w:rFonts w:asciiTheme="minorHAnsi" w:hAnsiTheme="minorHAnsi" w:cstheme="minorHAnsi"/>
          <w:b/>
          <w:bCs/>
          <w:i/>
          <w:iCs/>
          <w:color w:val="FF968C"/>
        </w:rPr>
        <w:t xml:space="preserve">Sensomotorik in Bezug zur Gleichgewichtskontrolle </w:t>
      </w:r>
    </w:p>
    <w:p w:rsidR="00FD5FB9" w:rsidRDefault="00FD5FB9" w:rsidP="00FD5FB9">
      <w:pPr>
        <w:pStyle w:val="StandardWeb"/>
        <w:shd w:val="clear" w:color="auto" w:fill="FFFFFF"/>
        <w:spacing w:before="0" w:beforeAutospacing="0" w:after="0" w:afterAutospacing="0"/>
        <w:rPr>
          <w:rFonts w:asciiTheme="minorHAnsi" w:hAnsiTheme="minorHAnsi" w:cstheme="minorHAnsi"/>
        </w:rPr>
      </w:pPr>
      <w:r>
        <w:rPr>
          <w:rFonts w:asciiTheme="minorHAnsi" w:hAnsiTheme="minorHAnsi" w:cstheme="minorHAnsi"/>
          <w:noProof/>
        </w:rPr>
        <w:lastRenderedPageBreak/>
        <w:drawing>
          <wp:inline distT="0" distB="0" distL="0" distR="0">
            <wp:extent cx="4658062" cy="3226116"/>
            <wp:effectExtent l="19050" t="0" r="9188" b="0"/>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Grafik 75"/>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73657" cy="3236917"/>
                    </a:xfrm>
                    <a:prstGeom prst="rect">
                      <a:avLst/>
                    </a:prstGeom>
                  </pic:spPr>
                </pic:pic>
              </a:graphicData>
            </a:graphic>
          </wp:inline>
        </w:drawing>
      </w:r>
    </w:p>
    <w:p w:rsidR="00FD5FB9" w:rsidRDefault="00FD5FB9">
      <w:pPr>
        <w:rPr>
          <w:rFonts w:cstheme="minorHAnsi"/>
          <w:b/>
          <w:bCs/>
          <w:i/>
          <w:iCs/>
          <w:color w:val="017B76"/>
        </w:rPr>
      </w:pPr>
      <w:r>
        <w:rPr>
          <w:rFonts w:cstheme="minorHAnsi"/>
          <w:b/>
          <w:bCs/>
          <w:i/>
          <w:iCs/>
          <w:color w:val="017B76"/>
        </w:rPr>
        <w:br w:type="page"/>
      </w:r>
    </w:p>
    <w:p w:rsidR="00E53C8C" w:rsidRPr="00FD5FB9" w:rsidRDefault="00E53C8C">
      <w:r w:rsidRPr="001B7DE6">
        <w:rPr>
          <w:b/>
          <w:bCs/>
          <w:i/>
          <w:iCs/>
          <w:color w:val="446D99"/>
        </w:rPr>
        <w:lastRenderedPageBreak/>
        <w:t>GBS</w:t>
      </w:r>
      <w:r w:rsidR="001B7DE6">
        <w:rPr>
          <w:b/>
          <w:bCs/>
          <w:i/>
          <w:iCs/>
          <w:color w:val="446D99"/>
        </w:rPr>
        <w:t xml:space="preserve"> (entzündliche Veränderungen im PNS)</w:t>
      </w:r>
    </w:p>
    <w:p w:rsidR="001B7DE6" w:rsidRDefault="001B7DE6" w:rsidP="001B7DE6">
      <w:r>
        <w:t>- Aufbau eines Wirbelkörpers und Rückenmarks (</w:t>
      </w:r>
      <w:proofErr w:type="spellStart"/>
      <w:r>
        <w:t>Medulla</w:t>
      </w:r>
      <w:proofErr w:type="spellEnd"/>
      <w:r>
        <w:t xml:space="preserve"> </w:t>
      </w:r>
      <w:proofErr w:type="spellStart"/>
      <w:r>
        <w:t>spinalis</w:t>
      </w:r>
      <w:proofErr w:type="spellEnd"/>
      <w:r>
        <w:t>)</w:t>
      </w:r>
    </w:p>
    <w:p w:rsidR="005750BF" w:rsidRDefault="005750BF" w:rsidP="005750BF">
      <w:r>
        <w:t xml:space="preserve">- </w:t>
      </w:r>
      <w:proofErr w:type="spellStart"/>
      <w:r w:rsidRPr="001B7DE6">
        <w:t>Medulla</w:t>
      </w:r>
      <w:proofErr w:type="spellEnd"/>
      <w:r w:rsidRPr="001B7DE6">
        <w:t xml:space="preserve"> </w:t>
      </w:r>
      <w:proofErr w:type="spellStart"/>
      <w:r w:rsidRPr="001B7DE6">
        <w:t>oblongata</w:t>
      </w:r>
      <w:proofErr w:type="spellEnd"/>
      <w:r w:rsidRPr="001B7DE6">
        <w:t xml:space="preserve"> als Verbindung z</w:t>
      </w:r>
      <w:r>
        <w:t xml:space="preserve">wischen Gehirn und Rückenmark (ZNS und PNS) </w:t>
      </w:r>
      <w:r>
        <w:sym w:font="Wingdings" w:char="F0E0"/>
      </w:r>
    </w:p>
    <w:p w:rsidR="005750BF" w:rsidRPr="00F662BB" w:rsidRDefault="005750BF" w:rsidP="005750BF">
      <w:pPr>
        <w:rPr>
          <w:lang w:val="en-US"/>
        </w:rPr>
      </w:pPr>
      <w:r>
        <w:t xml:space="preserve">  </w:t>
      </w:r>
      <w:r w:rsidRPr="00F662BB">
        <w:rPr>
          <w:lang w:val="en-US"/>
        </w:rPr>
        <w:t xml:space="preserve">Foramen </w:t>
      </w:r>
      <w:proofErr w:type="spellStart"/>
      <w:r w:rsidRPr="00F662BB">
        <w:rPr>
          <w:lang w:val="en-US"/>
        </w:rPr>
        <w:t>intervertebrale</w:t>
      </w:r>
      <w:proofErr w:type="spellEnd"/>
    </w:p>
    <w:p w:rsidR="005750BF" w:rsidRDefault="005750BF" w:rsidP="005750BF">
      <w:pPr>
        <w:rPr>
          <w:lang w:val="en-US"/>
        </w:rPr>
      </w:pPr>
      <w:r>
        <w:rPr>
          <w:lang w:val="en-US"/>
        </w:rPr>
        <w:t xml:space="preserve">- </w:t>
      </w:r>
      <w:proofErr w:type="spellStart"/>
      <w:r w:rsidRPr="001B7DE6">
        <w:rPr>
          <w:lang w:val="en-US"/>
        </w:rPr>
        <w:t>Cauda</w:t>
      </w:r>
      <w:proofErr w:type="spellEnd"/>
      <w:r w:rsidRPr="001B7DE6">
        <w:rPr>
          <w:lang w:val="en-US"/>
        </w:rPr>
        <w:t xml:space="preserve"> </w:t>
      </w:r>
      <w:proofErr w:type="spellStart"/>
      <w:r w:rsidRPr="001B7DE6">
        <w:rPr>
          <w:lang w:val="en-US"/>
        </w:rPr>
        <w:t>equina</w:t>
      </w:r>
      <w:proofErr w:type="spellEnd"/>
      <w:r>
        <w:rPr>
          <w:lang w:val="en-US"/>
        </w:rPr>
        <w:t xml:space="preserve"> </w:t>
      </w:r>
      <w:r w:rsidRPr="001B7DE6">
        <w:rPr>
          <w:lang w:val="en-US"/>
        </w:rPr>
        <w:sym w:font="Wingdings" w:char="F0E0"/>
      </w:r>
      <w:r>
        <w:rPr>
          <w:lang w:val="en-US"/>
        </w:rPr>
        <w:t xml:space="preserve"> </w:t>
      </w:r>
      <w:proofErr w:type="spellStart"/>
      <w:r>
        <w:rPr>
          <w:lang w:val="en-US"/>
        </w:rPr>
        <w:t>Intumescentia</w:t>
      </w:r>
      <w:proofErr w:type="spellEnd"/>
      <w:r>
        <w:rPr>
          <w:lang w:val="en-US"/>
        </w:rPr>
        <w:t xml:space="preserve"> </w:t>
      </w:r>
      <w:proofErr w:type="spellStart"/>
      <w:r>
        <w:rPr>
          <w:lang w:val="en-US"/>
        </w:rPr>
        <w:t>lumbosacralis</w:t>
      </w:r>
      <w:proofErr w:type="spellEnd"/>
      <w:r>
        <w:rPr>
          <w:lang w:val="en-US"/>
        </w:rPr>
        <w:t xml:space="preserve"> (LWS) und </w:t>
      </w:r>
      <w:proofErr w:type="spellStart"/>
      <w:r>
        <w:rPr>
          <w:lang w:val="en-US"/>
        </w:rPr>
        <w:t>Intumescentia</w:t>
      </w:r>
      <w:proofErr w:type="spellEnd"/>
      <w:r>
        <w:rPr>
          <w:lang w:val="en-US"/>
        </w:rPr>
        <w:t xml:space="preserve"> </w:t>
      </w:r>
      <w:proofErr w:type="spellStart"/>
      <w:r>
        <w:rPr>
          <w:lang w:val="en-US"/>
        </w:rPr>
        <w:t>cervicalis</w:t>
      </w:r>
      <w:proofErr w:type="spellEnd"/>
      <w:r>
        <w:rPr>
          <w:lang w:val="en-US"/>
        </w:rPr>
        <w:t xml:space="preserve"> (BWS) </w:t>
      </w:r>
      <w:r w:rsidRPr="001B7DE6">
        <w:rPr>
          <w:lang w:val="en-US"/>
        </w:rPr>
        <w:sym w:font="Wingdings" w:char="F0E0"/>
      </w:r>
      <w:r>
        <w:rPr>
          <w:lang w:val="en-US"/>
        </w:rPr>
        <w:t xml:space="preserve"> </w:t>
      </w:r>
    </w:p>
    <w:p w:rsidR="005750BF" w:rsidRDefault="005750BF" w:rsidP="001B7DE6">
      <w:r w:rsidRPr="00F662BB">
        <w:rPr>
          <w:lang w:val="en-US"/>
        </w:rPr>
        <w:t xml:space="preserve">   </w:t>
      </w:r>
      <w:r w:rsidRPr="001B7DE6">
        <w:t xml:space="preserve">weisen viele Nervenzellen auf </w:t>
      </w:r>
    </w:p>
    <w:p w:rsidR="001B7DE6" w:rsidRDefault="001B7DE6" w:rsidP="001B7DE6">
      <w:r>
        <w:t>- Vegetative und somatische Nervensystem (PNS)</w:t>
      </w:r>
    </w:p>
    <w:p w:rsidR="008B08BA" w:rsidRDefault="008B08BA" w:rsidP="001B7DE6">
      <w:r>
        <w:t>- Steuerung der Atmung über das vegetative Nervensystem (Hirnnerven mit vegetativen</w:t>
      </w:r>
    </w:p>
    <w:p w:rsidR="008B08BA" w:rsidRDefault="008B08BA" w:rsidP="001B7DE6">
      <w:r>
        <w:t xml:space="preserve">  </w:t>
      </w:r>
      <w:r w:rsidR="0032423B">
        <w:t xml:space="preserve"> </w:t>
      </w:r>
      <w:r>
        <w:t xml:space="preserve">Zügen (besonders der 10. </w:t>
      </w:r>
      <w:proofErr w:type="spellStart"/>
      <w:r>
        <w:t>Hirnnerv</w:t>
      </w:r>
      <w:proofErr w:type="spellEnd"/>
      <w:r>
        <w:t>)</w:t>
      </w:r>
    </w:p>
    <w:p w:rsidR="001B7DE6" w:rsidRDefault="001B7DE6" w:rsidP="001B7DE6">
      <w:r>
        <w:t xml:space="preserve">- </w:t>
      </w:r>
      <w:proofErr w:type="spellStart"/>
      <w:r>
        <w:t>Polysynaptischer</w:t>
      </w:r>
      <w:proofErr w:type="spellEnd"/>
      <w:r>
        <w:t xml:space="preserve"> Fremdreflex und monosynaptischer Eigenreflex </w:t>
      </w:r>
      <w:r>
        <w:sym w:font="Wingdings" w:char="F0E0"/>
      </w:r>
      <w:r>
        <w:t xml:space="preserve"> Segmentale</w:t>
      </w:r>
    </w:p>
    <w:p w:rsidR="001B7DE6" w:rsidRDefault="001B7DE6" w:rsidP="001B7DE6">
      <w:r>
        <w:t xml:space="preserve">   </w:t>
      </w:r>
      <w:proofErr w:type="spellStart"/>
      <w:r>
        <w:t>Verschaltung</w:t>
      </w:r>
      <w:proofErr w:type="spellEnd"/>
      <w:r>
        <w:t xml:space="preserve"> (motorisch, sensorisch, vegetativ)</w:t>
      </w:r>
    </w:p>
    <w:p w:rsidR="001B7DE6" w:rsidRDefault="001B7DE6" w:rsidP="001B7DE6">
      <w:r>
        <w:t>- Nervenleitgeschwindigkeit</w:t>
      </w:r>
    </w:p>
    <w:p w:rsidR="001B7DE6" w:rsidRDefault="001B7DE6" w:rsidP="001B7DE6">
      <w:r>
        <w:t>- Pyramidenbahnen</w:t>
      </w:r>
    </w:p>
    <w:p w:rsidR="001B7DE6" w:rsidRDefault="001B7DE6" w:rsidP="001B7DE6">
      <w:r>
        <w:t xml:space="preserve">- </w:t>
      </w:r>
      <w:proofErr w:type="spellStart"/>
      <w:r>
        <w:t>Extrapyramidalbahnen</w:t>
      </w:r>
      <w:proofErr w:type="spellEnd"/>
    </w:p>
    <w:p w:rsidR="005750BF" w:rsidRPr="001B7DE6" w:rsidRDefault="005750BF" w:rsidP="001B7DE6">
      <w:r>
        <w:t>- Neuroplastizität und Neurogenese/Neuroregeneration</w:t>
      </w:r>
    </w:p>
    <w:p w:rsidR="001B7DE6" w:rsidRDefault="001B7DE6">
      <w:r>
        <w:t>- Sensomotorik</w:t>
      </w:r>
    </w:p>
    <w:p w:rsidR="001B7DE6" w:rsidRDefault="001B7DE6"/>
    <w:p w:rsidR="00CC5A7A" w:rsidRDefault="00CC5A7A" w:rsidP="00CC5A7A">
      <w:r>
        <w:t>1. Aufbau eines Wirbelkörpers und Rückenmarks (</w:t>
      </w:r>
      <w:proofErr w:type="spellStart"/>
      <w:r>
        <w:t>Medulla</w:t>
      </w:r>
      <w:proofErr w:type="spellEnd"/>
      <w:r>
        <w:t xml:space="preserve"> </w:t>
      </w:r>
      <w:proofErr w:type="spellStart"/>
      <w:r>
        <w:t>spinalis</w:t>
      </w:r>
      <w:proofErr w:type="spellEnd"/>
      <w:r>
        <w:t>)</w:t>
      </w:r>
    </w:p>
    <w:p w:rsidR="00CC5A7A" w:rsidRDefault="00CC5A7A" w:rsidP="00CC5A7A">
      <w:r>
        <w:t xml:space="preserve">2. </w:t>
      </w:r>
      <w:proofErr w:type="spellStart"/>
      <w:r w:rsidRPr="001B7DE6">
        <w:t>Medulla</w:t>
      </w:r>
      <w:proofErr w:type="spellEnd"/>
      <w:r w:rsidRPr="001B7DE6">
        <w:t xml:space="preserve"> </w:t>
      </w:r>
      <w:proofErr w:type="spellStart"/>
      <w:r w:rsidRPr="001B7DE6">
        <w:t>oblongata</w:t>
      </w:r>
      <w:proofErr w:type="spellEnd"/>
      <w:r w:rsidRPr="001B7DE6">
        <w:t xml:space="preserve"> als Verbindung z</w:t>
      </w:r>
      <w:r>
        <w:t xml:space="preserve">wischen Gehirn und Rückenmark (ZNS und PNS) </w:t>
      </w:r>
      <w:r>
        <w:sym w:font="Wingdings" w:char="F0E0"/>
      </w:r>
    </w:p>
    <w:p w:rsidR="00CC5A7A" w:rsidRPr="00F662BB" w:rsidRDefault="00CC5A7A" w:rsidP="00CC5A7A">
      <w:pPr>
        <w:rPr>
          <w:lang w:val="en-US"/>
        </w:rPr>
      </w:pPr>
      <w:r w:rsidRPr="00E2353F">
        <w:t xml:space="preserve">   </w:t>
      </w:r>
      <w:r w:rsidRPr="00F662BB">
        <w:rPr>
          <w:lang w:val="en-US"/>
        </w:rPr>
        <w:t xml:space="preserve">Foramen </w:t>
      </w:r>
      <w:proofErr w:type="spellStart"/>
      <w:r w:rsidRPr="00F662BB">
        <w:rPr>
          <w:lang w:val="en-US"/>
        </w:rPr>
        <w:t>intervertebrale</w:t>
      </w:r>
      <w:proofErr w:type="spellEnd"/>
    </w:p>
    <w:p w:rsidR="00CC5A7A" w:rsidRDefault="00CC5A7A" w:rsidP="00CC5A7A">
      <w:pPr>
        <w:rPr>
          <w:lang w:val="en-US"/>
        </w:rPr>
      </w:pPr>
      <w:r>
        <w:rPr>
          <w:lang w:val="en-US"/>
        </w:rPr>
        <w:t xml:space="preserve">3. </w:t>
      </w:r>
      <w:proofErr w:type="spellStart"/>
      <w:r w:rsidRPr="001B7DE6">
        <w:rPr>
          <w:lang w:val="en-US"/>
        </w:rPr>
        <w:t>Cauda</w:t>
      </w:r>
      <w:proofErr w:type="spellEnd"/>
      <w:r w:rsidRPr="001B7DE6">
        <w:rPr>
          <w:lang w:val="en-US"/>
        </w:rPr>
        <w:t xml:space="preserve"> </w:t>
      </w:r>
      <w:proofErr w:type="spellStart"/>
      <w:r w:rsidRPr="001B7DE6">
        <w:rPr>
          <w:lang w:val="en-US"/>
        </w:rPr>
        <w:t>equina</w:t>
      </w:r>
      <w:proofErr w:type="spellEnd"/>
      <w:r>
        <w:rPr>
          <w:lang w:val="en-US"/>
        </w:rPr>
        <w:t xml:space="preserve"> </w:t>
      </w:r>
      <w:r w:rsidRPr="001B7DE6">
        <w:rPr>
          <w:lang w:val="en-US"/>
        </w:rPr>
        <w:sym w:font="Wingdings" w:char="F0E0"/>
      </w:r>
      <w:r>
        <w:rPr>
          <w:lang w:val="en-US"/>
        </w:rPr>
        <w:t xml:space="preserve"> </w:t>
      </w:r>
      <w:proofErr w:type="spellStart"/>
      <w:r>
        <w:rPr>
          <w:lang w:val="en-US"/>
        </w:rPr>
        <w:t>Intumescentia</w:t>
      </w:r>
      <w:proofErr w:type="spellEnd"/>
      <w:r>
        <w:rPr>
          <w:lang w:val="en-US"/>
        </w:rPr>
        <w:t xml:space="preserve"> </w:t>
      </w:r>
      <w:proofErr w:type="spellStart"/>
      <w:r>
        <w:rPr>
          <w:lang w:val="en-US"/>
        </w:rPr>
        <w:t>lumbosacralis</w:t>
      </w:r>
      <w:proofErr w:type="spellEnd"/>
      <w:r>
        <w:rPr>
          <w:lang w:val="en-US"/>
        </w:rPr>
        <w:t xml:space="preserve"> (LWS) und </w:t>
      </w:r>
      <w:proofErr w:type="spellStart"/>
      <w:r>
        <w:rPr>
          <w:lang w:val="en-US"/>
        </w:rPr>
        <w:t>Intumescentia</w:t>
      </w:r>
      <w:proofErr w:type="spellEnd"/>
      <w:r>
        <w:rPr>
          <w:lang w:val="en-US"/>
        </w:rPr>
        <w:t xml:space="preserve"> </w:t>
      </w:r>
      <w:proofErr w:type="spellStart"/>
      <w:r>
        <w:rPr>
          <w:lang w:val="en-US"/>
        </w:rPr>
        <w:t>cervicalis</w:t>
      </w:r>
      <w:proofErr w:type="spellEnd"/>
      <w:r>
        <w:rPr>
          <w:lang w:val="en-US"/>
        </w:rPr>
        <w:t xml:space="preserve"> (BWS) </w:t>
      </w:r>
    </w:p>
    <w:p w:rsidR="00CC5A7A" w:rsidRPr="00CC5A7A" w:rsidRDefault="00CC5A7A" w:rsidP="00CC5A7A">
      <w:r w:rsidRPr="00E2353F">
        <w:rPr>
          <w:lang w:val="en-US"/>
        </w:rPr>
        <w:t xml:space="preserve">    </w:t>
      </w:r>
      <w:r w:rsidRPr="001B7DE6">
        <w:rPr>
          <w:lang w:val="en-US"/>
        </w:rPr>
        <w:sym w:font="Wingdings" w:char="F0E0"/>
      </w:r>
      <w:r w:rsidRPr="00CC5A7A">
        <w:t xml:space="preserve"> </w:t>
      </w:r>
      <w:r w:rsidRPr="001B7DE6">
        <w:t xml:space="preserve">weisen viele Nervenzellen auf </w:t>
      </w:r>
    </w:p>
    <w:p w:rsidR="00CC5A7A" w:rsidRDefault="00CC5A7A" w:rsidP="00CC5A7A">
      <w:r>
        <w:t>4. Vegetative und somatische Nervensystem (PNS)</w:t>
      </w:r>
    </w:p>
    <w:p w:rsidR="00CC5A7A" w:rsidRDefault="00CC5A7A" w:rsidP="00CC5A7A">
      <w:r>
        <w:t>5. Steuerung der Atmung über das vegetative Nervensystem (Hirnnerven mit vegetativen</w:t>
      </w:r>
    </w:p>
    <w:p w:rsidR="00CC5A7A" w:rsidRDefault="00CC5A7A" w:rsidP="00CC5A7A">
      <w:r>
        <w:t xml:space="preserve">   Zügen (besonders der 10. </w:t>
      </w:r>
      <w:proofErr w:type="spellStart"/>
      <w:r>
        <w:t>Hirnnerv</w:t>
      </w:r>
      <w:proofErr w:type="spellEnd"/>
      <w:r>
        <w:t>)</w:t>
      </w:r>
    </w:p>
    <w:p w:rsidR="00CC5A7A" w:rsidRDefault="00CC5A7A" w:rsidP="00CC5A7A">
      <w:r>
        <w:t xml:space="preserve">6. </w:t>
      </w:r>
      <w:proofErr w:type="spellStart"/>
      <w:r>
        <w:t>Polysynaptischer</w:t>
      </w:r>
      <w:proofErr w:type="spellEnd"/>
      <w:r>
        <w:t xml:space="preserve"> Fremdreflex und monosynaptischer Eigenreflex </w:t>
      </w:r>
      <w:r>
        <w:sym w:font="Wingdings" w:char="F0E0"/>
      </w:r>
      <w:r>
        <w:t xml:space="preserve"> Segmentale</w:t>
      </w:r>
    </w:p>
    <w:p w:rsidR="00CC5A7A" w:rsidRDefault="00CC5A7A" w:rsidP="00CC5A7A">
      <w:r>
        <w:t xml:space="preserve">   </w:t>
      </w:r>
      <w:proofErr w:type="spellStart"/>
      <w:r>
        <w:t>Verschaltung</w:t>
      </w:r>
      <w:proofErr w:type="spellEnd"/>
      <w:r>
        <w:t xml:space="preserve"> (motorisch, sensorisch, vegetativ)</w:t>
      </w:r>
    </w:p>
    <w:p w:rsidR="00CC5A7A" w:rsidRDefault="00CC5A7A" w:rsidP="00CC5A7A">
      <w:r>
        <w:t>7. Nervenleitgeschwindigkeit</w:t>
      </w:r>
    </w:p>
    <w:p w:rsidR="00CC5A7A" w:rsidRDefault="00CC5A7A" w:rsidP="00CC5A7A">
      <w:r>
        <w:t>8. Pyramidenbahnen</w:t>
      </w:r>
    </w:p>
    <w:p w:rsidR="00CC5A7A" w:rsidRDefault="00CC5A7A" w:rsidP="00CC5A7A">
      <w:r>
        <w:t xml:space="preserve">9. </w:t>
      </w:r>
      <w:proofErr w:type="spellStart"/>
      <w:r>
        <w:t>Extrapyramidalbahnen</w:t>
      </w:r>
      <w:proofErr w:type="spellEnd"/>
    </w:p>
    <w:p w:rsidR="00CC5A7A" w:rsidRPr="001B7DE6" w:rsidRDefault="00CC5A7A"/>
    <w:p w:rsidR="004B4F30" w:rsidRDefault="004B4F30">
      <w:pPr>
        <w:rPr>
          <w:b/>
          <w:bCs/>
          <w:i/>
          <w:iCs/>
          <w:color w:val="017B76"/>
        </w:rPr>
      </w:pPr>
      <w:r>
        <w:rPr>
          <w:b/>
          <w:bCs/>
          <w:i/>
          <w:iCs/>
          <w:color w:val="017B76"/>
        </w:rPr>
        <w:br w:type="page"/>
      </w:r>
    </w:p>
    <w:p w:rsidR="0032423B" w:rsidRPr="0032423B" w:rsidRDefault="00CC5A7A">
      <w:pPr>
        <w:rPr>
          <w:b/>
          <w:bCs/>
          <w:i/>
          <w:iCs/>
          <w:color w:val="017B76"/>
        </w:rPr>
      </w:pPr>
      <w:r>
        <w:rPr>
          <w:b/>
          <w:bCs/>
          <w:i/>
          <w:iCs/>
          <w:color w:val="017B76"/>
        </w:rPr>
        <w:lastRenderedPageBreak/>
        <w:t xml:space="preserve">10. </w:t>
      </w:r>
      <w:r w:rsidR="0032423B" w:rsidRPr="0032423B">
        <w:rPr>
          <w:b/>
          <w:bCs/>
          <w:i/>
          <w:iCs/>
          <w:color w:val="017B76"/>
        </w:rPr>
        <w:t xml:space="preserve">Neuroplastizität und Neurogenese/Neuroregeneration </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sidRPr="00384B20">
        <w:rPr>
          <w:rFonts w:ascii="Calibri" w:hAnsi="Calibri" w:cs="Calibri"/>
          <w:color w:val="000000" w:themeColor="text1"/>
        </w:rPr>
        <w:sym w:font="Wingdings" w:char="F0E0"/>
      </w:r>
      <w:r>
        <w:rPr>
          <w:rFonts w:ascii="Calibri" w:hAnsi="Calibri" w:cs="Calibri"/>
          <w:color w:val="000000" w:themeColor="text1"/>
        </w:rPr>
        <w:t xml:space="preserve"> </w:t>
      </w:r>
      <w:proofErr w:type="spellStart"/>
      <w:r w:rsidRPr="00384B20">
        <w:rPr>
          <w:rFonts w:asciiTheme="minorHAnsi" w:hAnsiTheme="minorHAnsi" w:cstheme="minorHAnsi"/>
          <w:color w:val="000000" w:themeColor="text1"/>
        </w:rPr>
        <w:t>Vorgänge</w:t>
      </w:r>
      <w:proofErr w:type="spellEnd"/>
      <w:r w:rsidRPr="00384B20">
        <w:rPr>
          <w:rFonts w:asciiTheme="minorHAnsi" w:hAnsiTheme="minorHAnsi" w:cstheme="minorHAnsi"/>
          <w:color w:val="000000" w:themeColor="text1"/>
        </w:rPr>
        <w:t xml:space="preserve"> die zur Wiederherstellung verloren gegangener Nervenzellfunktionen bzw. zum</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Ersatz von untergegangenen Nervenzellen</w:t>
      </w:r>
      <w:r>
        <w:rPr>
          <w:rFonts w:asciiTheme="minorHAnsi" w:hAnsiTheme="minorHAnsi" w:cstheme="minorHAnsi"/>
          <w:color w:val="000000" w:themeColor="text1"/>
        </w:rPr>
        <w:t>, dienen</w:t>
      </w:r>
    </w:p>
    <w:p w:rsidR="004B4F30" w:rsidRDefault="004B4F30" w:rsidP="0032423B">
      <w:pPr>
        <w:pStyle w:val="StandardWeb"/>
        <w:shd w:val="clear" w:color="auto" w:fill="FFFFFF"/>
        <w:spacing w:before="0" w:beforeAutospacing="0" w:after="0" w:afterAutospacing="0"/>
        <w:rPr>
          <w:rFonts w:asciiTheme="minorHAnsi" w:hAnsiTheme="minorHAnsi" w:cstheme="minorHAnsi"/>
          <w:color w:val="000000" w:themeColor="text1"/>
        </w:rPr>
      </w:pPr>
    </w:p>
    <w:p w:rsidR="006F0A60" w:rsidRPr="006F0A60" w:rsidRDefault="006F0A60" w:rsidP="006F0A60">
      <w:pPr>
        <w:rPr>
          <w:b/>
          <w:bCs/>
          <w:i/>
          <w:iCs/>
          <w:color w:val="FF968C"/>
        </w:rPr>
      </w:pPr>
      <w:r w:rsidRPr="006F0A60">
        <w:rPr>
          <w:b/>
          <w:bCs/>
          <w:i/>
          <w:iCs/>
          <w:color w:val="A8D08D" w:themeColor="accent6" w:themeTint="99"/>
        </w:rPr>
        <w:t>Plastizität</w:t>
      </w:r>
      <w:r>
        <w:rPr>
          <w:b/>
          <w:bCs/>
          <w:i/>
          <w:iCs/>
          <w:color w:val="A8D08D" w:themeColor="accent6" w:themeTint="99"/>
        </w:rPr>
        <w:t xml:space="preserve"> </w:t>
      </w:r>
      <w:r w:rsidRPr="006F0A60">
        <w:rPr>
          <w:color w:val="000000" w:themeColor="text1"/>
        </w:rPr>
        <w:sym w:font="Wingdings" w:char="F0E0"/>
      </w:r>
      <w:r w:rsidRPr="006F0A60">
        <w:rPr>
          <w:b/>
          <w:bCs/>
          <w:i/>
          <w:iCs/>
          <w:color w:val="000000" w:themeColor="text1"/>
        </w:rPr>
        <w:t xml:space="preserve"> </w:t>
      </w:r>
      <w:r>
        <w:t>Neubildung und Anpassung</w:t>
      </w:r>
    </w:p>
    <w:p w:rsidR="006F0A60" w:rsidRDefault="006F0A60" w:rsidP="006F0A60">
      <w:r>
        <w:t xml:space="preserve">                   </w:t>
      </w:r>
      <w:r>
        <w:sym w:font="Wingdings" w:char="F0E0"/>
      </w:r>
      <w:r>
        <w:t xml:space="preserve"> Nervenstammzellen können Nervenzellen herstellen</w:t>
      </w:r>
    </w:p>
    <w:p w:rsidR="006F0A60" w:rsidRDefault="006F0A60" w:rsidP="006F0A60"/>
    <w:p w:rsidR="006F0A60" w:rsidRPr="006F0A60" w:rsidRDefault="006F0A60" w:rsidP="006F0A60">
      <w:pPr>
        <w:rPr>
          <w:b/>
          <w:bCs/>
          <w:i/>
          <w:iCs/>
          <w:color w:val="FF968C"/>
        </w:rPr>
      </w:pPr>
      <w:r w:rsidRPr="006F0A60">
        <w:rPr>
          <w:b/>
          <w:bCs/>
          <w:i/>
          <w:iCs/>
          <w:color w:val="A8D08D" w:themeColor="accent6" w:themeTint="99"/>
        </w:rPr>
        <w:t xml:space="preserve">Regeneration </w:t>
      </w:r>
      <w:r w:rsidRPr="006F0A60">
        <w:rPr>
          <w:color w:val="000000" w:themeColor="text1"/>
        </w:rPr>
        <w:sym w:font="Wingdings" w:char="F0E0"/>
      </w:r>
      <w:r w:rsidRPr="006F0A60">
        <w:rPr>
          <w:color w:val="000000" w:themeColor="text1"/>
        </w:rPr>
        <w:t xml:space="preserve"> </w:t>
      </w:r>
      <w:r>
        <w:t>Beschädigte Nervenzellen können repariert werden</w:t>
      </w:r>
    </w:p>
    <w:p w:rsidR="004B4F30" w:rsidRDefault="004B4F30" w:rsidP="0032423B">
      <w:pPr>
        <w:pStyle w:val="StandardWeb"/>
        <w:shd w:val="clear" w:color="auto" w:fill="FFFFFF"/>
        <w:spacing w:before="0" w:beforeAutospacing="0" w:after="0" w:afterAutospacing="0"/>
        <w:rPr>
          <w:rFonts w:asciiTheme="minorHAnsi" w:hAnsiTheme="minorHAnsi" w:cstheme="minorHAnsi"/>
          <w:color w:val="000000" w:themeColor="text1"/>
        </w:rPr>
      </w:pPr>
    </w:p>
    <w:p w:rsidR="0032423B" w:rsidRPr="00384B20"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1B611F">
        <w:rPr>
          <w:rFonts w:asciiTheme="minorHAnsi" w:hAnsiTheme="minorHAnsi" w:cstheme="minorHAnsi"/>
          <w:b/>
          <w:bCs/>
          <w:i/>
          <w:iCs/>
          <w:color w:val="FF968C"/>
        </w:rPr>
        <w:t>Regeneration von Nervenzellen:</w:t>
      </w:r>
      <w:r w:rsidRPr="001B611F">
        <w:rPr>
          <w:rFonts w:asciiTheme="minorHAnsi" w:hAnsiTheme="minorHAnsi" w:cstheme="minorHAnsi"/>
          <w:color w:val="FF968C"/>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bessere Funktion </w:t>
      </w:r>
      <w:r w:rsidRPr="00384B20">
        <w:rPr>
          <w:rFonts w:asciiTheme="minorHAnsi" w:hAnsiTheme="minorHAnsi" w:cstheme="minorHAnsi"/>
          <w:color w:val="000000" w:themeColor="text1"/>
        </w:rPr>
        <w:t>im PNS</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w:t>
      </w:r>
      <w:r w:rsidRPr="00384B20">
        <w:rPr>
          <w:rFonts w:asciiTheme="minorHAnsi" w:hAnsiTheme="minorHAnsi" w:cstheme="minorHAnsi"/>
          <w:color w:val="000000" w:themeColor="text1"/>
        </w:rPr>
        <w:t xml:space="preserve">im ZNS sehr langsam und begrenzt, hier bilden sich </w:t>
      </w:r>
      <w:proofErr w:type="spellStart"/>
      <w:r w:rsidRPr="00384B20">
        <w:rPr>
          <w:rFonts w:asciiTheme="minorHAnsi" w:hAnsiTheme="minorHAnsi" w:cstheme="minorHAnsi"/>
          <w:color w:val="000000" w:themeColor="text1"/>
        </w:rPr>
        <w:t>überwiegend</w:t>
      </w:r>
      <w:proofErr w:type="spellEnd"/>
      <w:r w:rsidRPr="00384B20">
        <w:rPr>
          <w:rFonts w:asciiTheme="minorHAnsi" w:hAnsiTheme="minorHAnsi" w:cstheme="minorHAnsi"/>
          <w:color w:val="000000" w:themeColor="text1"/>
        </w:rPr>
        <w:t xml:space="preserve"> neue Gliazellen und</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neue neuronale </w:t>
      </w:r>
      <w:proofErr w:type="spellStart"/>
      <w:r w:rsidRPr="00384B20">
        <w:rPr>
          <w:rFonts w:asciiTheme="minorHAnsi" w:hAnsiTheme="minorHAnsi" w:cstheme="minorHAnsi"/>
          <w:color w:val="000000" w:themeColor="text1"/>
        </w:rPr>
        <w:t>Verschaltungen</w:t>
      </w:r>
      <w:proofErr w:type="spellEnd"/>
      <w:r w:rsidRPr="00384B20">
        <w:rPr>
          <w:rFonts w:asciiTheme="minorHAnsi" w:hAnsiTheme="minorHAnsi" w:cstheme="minorHAnsi"/>
          <w:color w:val="000000" w:themeColor="text1"/>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n</w:t>
      </w:r>
      <w:r w:rsidRPr="00384B20">
        <w:rPr>
          <w:rFonts w:asciiTheme="minorHAnsi" w:hAnsiTheme="minorHAnsi" w:cstheme="minorHAnsi"/>
          <w:color w:val="000000" w:themeColor="text1"/>
        </w:rPr>
        <w:t xml:space="preserve">ur </w:t>
      </w:r>
      <w:proofErr w:type="spellStart"/>
      <w:r w:rsidRPr="00384B20">
        <w:rPr>
          <w:rFonts w:asciiTheme="minorHAnsi" w:hAnsiTheme="minorHAnsi" w:cstheme="minorHAnsi"/>
          <w:color w:val="000000" w:themeColor="text1"/>
        </w:rPr>
        <w:t>möglich</w:t>
      </w:r>
      <w:proofErr w:type="spellEnd"/>
      <w:r w:rsidRPr="00384B20">
        <w:rPr>
          <w:rFonts w:asciiTheme="minorHAnsi" w:hAnsiTheme="minorHAnsi" w:cstheme="minorHAnsi"/>
          <w:color w:val="000000" w:themeColor="text1"/>
        </w:rPr>
        <w:t xml:space="preserve"> wenn das Soma intakt ist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d</w:t>
      </w:r>
      <w:r w:rsidRPr="00384B20">
        <w:rPr>
          <w:rFonts w:asciiTheme="minorHAnsi" w:hAnsiTheme="minorHAnsi" w:cstheme="minorHAnsi"/>
          <w:color w:val="000000" w:themeColor="text1"/>
        </w:rPr>
        <w:t xml:space="preserve">er Nerv baut sich von zentral neu auf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b</w:t>
      </w:r>
      <w:r w:rsidRPr="00384B20">
        <w:rPr>
          <w:rFonts w:asciiTheme="minorHAnsi" w:hAnsiTheme="minorHAnsi" w:cstheme="minorHAnsi"/>
          <w:color w:val="000000" w:themeColor="text1"/>
        </w:rPr>
        <w:t xml:space="preserve">eginnt mit der Bildung von s.g. Wachstumskegeln am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denen mehrere</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Fasern </w:t>
      </w:r>
      <w:r>
        <w:rPr>
          <w:rFonts w:asciiTheme="minorHAnsi" w:hAnsiTheme="minorHAnsi" w:cstheme="minorHAnsi"/>
          <w:color w:val="000000" w:themeColor="text1"/>
        </w:rPr>
        <w:t xml:space="preserve">entspringen </w:t>
      </w:r>
      <w:r w:rsidRPr="00384B20">
        <w:rPr>
          <w:rFonts w:asciiTheme="minorHAnsi" w:hAnsiTheme="minorHAnsi" w:cstheme="minorHAnsi"/>
          <w:color w:val="000000" w:themeColor="text1"/>
        </w:rPr>
        <w:sym w:font="Wingdings" w:char="F0E0"/>
      </w:r>
      <w:r w:rsidRPr="00384B20">
        <w:rPr>
          <w:rFonts w:asciiTheme="minorHAnsi" w:hAnsiTheme="minorHAnsi" w:cstheme="minorHAnsi"/>
          <w:color w:val="000000" w:themeColor="text1"/>
        </w:rPr>
        <w:t> </w:t>
      </w:r>
      <w:r>
        <w:rPr>
          <w:rFonts w:asciiTheme="minorHAnsi" w:hAnsiTheme="minorHAnsi" w:cstheme="minorHAnsi"/>
          <w:color w:val="000000" w:themeColor="text1"/>
        </w:rPr>
        <w:t>e</w:t>
      </w:r>
      <w:r w:rsidRPr="00384B20">
        <w:rPr>
          <w:rFonts w:asciiTheme="minorHAnsi" w:hAnsiTheme="minorHAnsi" w:cstheme="minorHAnsi"/>
          <w:color w:val="000000" w:themeColor="text1"/>
        </w:rPr>
        <w:t xml:space="preserve">ine der Fasern bleibt schlussendlich </w:t>
      </w:r>
      <w:proofErr w:type="spellStart"/>
      <w:r w:rsidRPr="00384B20">
        <w:rPr>
          <w:rFonts w:asciiTheme="minorHAnsi" w:hAnsiTheme="minorHAnsi" w:cstheme="minorHAnsi"/>
          <w:color w:val="000000" w:themeColor="text1"/>
        </w:rPr>
        <w:t>übrig</w:t>
      </w:r>
      <w:proofErr w:type="spellEnd"/>
      <w:r w:rsidRPr="00384B20">
        <w:rPr>
          <w:rFonts w:asciiTheme="minorHAnsi" w:hAnsiTheme="minorHAnsi" w:cstheme="minorHAnsi"/>
          <w:color w:val="000000" w:themeColor="text1"/>
        </w:rPr>
        <w:t xml:space="preserve"> und bildet ein neues</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i</w:t>
      </w:r>
      <w:r w:rsidRPr="00384B20">
        <w:rPr>
          <w:rFonts w:asciiTheme="minorHAnsi" w:hAnsiTheme="minorHAnsi" w:cstheme="minorHAnsi"/>
          <w:color w:val="000000" w:themeColor="text1"/>
        </w:rPr>
        <w:t xml:space="preserve">m (PNS) ist die Neuroregeneration ein wichtiger Reparaturprozess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n</w:t>
      </w:r>
      <w:r w:rsidRPr="00384B20">
        <w:rPr>
          <w:rFonts w:asciiTheme="minorHAnsi" w:hAnsiTheme="minorHAnsi" w:cstheme="minorHAnsi"/>
          <w:color w:val="000000" w:themeColor="text1"/>
        </w:rPr>
        <w:t>achdem der Zell-</w:t>
      </w:r>
      <w:proofErr w:type="spellStart"/>
      <w:r w:rsidRPr="00384B20">
        <w:rPr>
          <w:rFonts w:asciiTheme="minorHAnsi" w:hAnsiTheme="minorHAnsi" w:cstheme="minorHAnsi"/>
          <w:color w:val="000000" w:themeColor="text1"/>
        </w:rPr>
        <w:t>Debris</w:t>
      </w:r>
      <w:proofErr w:type="spellEnd"/>
      <w:r w:rsidRPr="00384B20">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abgeräumt</w:t>
      </w:r>
      <w:proofErr w:type="spellEnd"/>
      <w:r w:rsidRPr="00384B20">
        <w:rPr>
          <w:rFonts w:asciiTheme="minorHAnsi" w:hAnsiTheme="minorHAnsi" w:cstheme="minorHAnsi"/>
          <w:color w:val="000000" w:themeColor="text1"/>
        </w:rPr>
        <w:t xml:space="preserve"> ist, sprosst der proximale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d</w:t>
      </w:r>
      <w:r w:rsidRPr="00384B20">
        <w:rPr>
          <w:rFonts w:asciiTheme="minorHAnsi" w:hAnsiTheme="minorHAnsi" w:cstheme="minorHAnsi"/>
          <w:color w:val="000000" w:themeColor="text1"/>
        </w:rPr>
        <w:t xml:space="preserve">as </w:t>
      </w:r>
      <w:proofErr w:type="spellStart"/>
      <w:r w:rsidRPr="00384B20">
        <w:rPr>
          <w:rFonts w:asciiTheme="minorHAnsi" w:hAnsiTheme="minorHAnsi" w:cstheme="minorHAnsi"/>
          <w:color w:val="000000" w:themeColor="text1"/>
        </w:rPr>
        <w:t>Axonwachstum</w:t>
      </w:r>
      <w:proofErr w:type="spellEnd"/>
      <w:r w:rsidRPr="00384B20">
        <w:rPr>
          <w:rFonts w:asciiTheme="minorHAnsi" w:hAnsiTheme="minorHAnsi" w:cstheme="minorHAnsi"/>
          <w:color w:val="000000" w:themeColor="text1"/>
        </w:rPr>
        <w:t xml:space="preserve"> wird chemotaktisch von Schwann- Zellen gesteuert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proofErr w:type="spellStart"/>
      <w:r>
        <w:rPr>
          <w:rFonts w:asciiTheme="minorHAnsi" w:hAnsiTheme="minorHAnsi" w:cstheme="minorHAnsi"/>
          <w:color w:val="000000" w:themeColor="text1"/>
        </w:rPr>
        <w:t>s</w:t>
      </w:r>
      <w:r w:rsidRPr="00384B20">
        <w:rPr>
          <w:rFonts w:asciiTheme="minorHAnsi" w:hAnsiTheme="minorHAnsi" w:cstheme="minorHAnsi"/>
          <w:color w:val="000000" w:themeColor="text1"/>
        </w:rPr>
        <w:t>o lange</w:t>
      </w:r>
      <w:proofErr w:type="spellEnd"/>
      <w:r w:rsidRPr="00384B20">
        <w:rPr>
          <w:rFonts w:asciiTheme="minorHAnsi" w:hAnsiTheme="minorHAnsi" w:cstheme="minorHAnsi"/>
          <w:color w:val="000000" w:themeColor="text1"/>
        </w:rPr>
        <w:t xml:space="preserve"> der </w:t>
      </w:r>
      <w:proofErr w:type="spellStart"/>
      <w:r w:rsidRPr="00384B20">
        <w:rPr>
          <w:rFonts w:asciiTheme="minorHAnsi" w:hAnsiTheme="minorHAnsi" w:cstheme="minorHAnsi"/>
          <w:color w:val="000000" w:themeColor="text1"/>
        </w:rPr>
        <w:t>Zellkörper</w:t>
      </w:r>
      <w:proofErr w:type="spellEnd"/>
      <w:r w:rsidRPr="00384B20">
        <w:rPr>
          <w:rFonts w:asciiTheme="minorHAnsi" w:hAnsiTheme="minorHAnsi" w:cstheme="minorHAnsi"/>
          <w:color w:val="000000" w:themeColor="text1"/>
        </w:rPr>
        <w:t xml:space="preserve"> des Neurons intakt ist, und das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Kontakt zum </w:t>
      </w:r>
      <w:proofErr w:type="spellStart"/>
      <w:r w:rsidRPr="00384B20">
        <w:rPr>
          <w:rFonts w:asciiTheme="minorHAnsi" w:hAnsiTheme="minorHAnsi" w:cstheme="minorHAnsi"/>
          <w:color w:val="000000" w:themeColor="text1"/>
        </w:rPr>
        <w:t>Endoneurium</w:t>
      </w:r>
      <w:proofErr w:type="spellEnd"/>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hat, kann der Nerv regenerieren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w:t>
      </w:r>
      <w:r>
        <w:rPr>
          <w:rFonts w:asciiTheme="minorHAnsi" w:hAnsiTheme="minorHAnsi" w:cstheme="minorHAnsi"/>
          <w:color w:val="000000" w:themeColor="text1"/>
        </w:rPr>
        <w:t>d</w:t>
      </w:r>
      <w:r w:rsidRPr="00384B20">
        <w:rPr>
          <w:rFonts w:asciiTheme="minorHAnsi" w:hAnsiTheme="minorHAnsi" w:cstheme="minorHAnsi"/>
          <w:color w:val="000000" w:themeColor="text1"/>
        </w:rPr>
        <w:t>ie Wachstumsrate kann bis zu 3 mm/Tag bei kleineren Nerven und 5mm/Tag bei</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größeren</w:t>
      </w:r>
      <w:proofErr w:type="spellEnd"/>
      <w:r w:rsidRPr="00384B20">
        <w:rPr>
          <w:rFonts w:asciiTheme="minorHAnsi" w:hAnsiTheme="minorHAnsi" w:cstheme="minorHAnsi"/>
          <w:color w:val="000000" w:themeColor="text1"/>
        </w:rPr>
        <w:t xml:space="preserve"> Nerven betragen </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 </w:t>
      </w:r>
      <w:r>
        <w:rPr>
          <w:rFonts w:cstheme="minorHAnsi"/>
          <w:color w:val="000000" w:themeColor="text1"/>
        </w:rPr>
        <w:t>d</w:t>
      </w:r>
      <w:r w:rsidRPr="00384B20">
        <w:rPr>
          <w:rFonts w:cstheme="minorHAnsi"/>
          <w:color w:val="000000" w:themeColor="text1"/>
        </w:rPr>
        <w:t>er</w:t>
      </w:r>
      <w:r>
        <w:rPr>
          <w:rFonts w:cstheme="minorHAnsi"/>
          <w:color w:val="000000" w:themeColor="text1"/>
        </w:rPr>
        <w:t xml:space="preserve"> </w:t>
      </w:r>
      <w:proofErr w:type="spellStart"/>
      <w:r w:rsidRPr="00384B20">
        <w:rPr>
          <w:rFonts w:cstheme="minorHAnsi"/>
          <w:color w:val="000000" w:themeColor="text1"/>
        </w:rPr>
        <w:t>Axonstumpf</w:t>
      </w:r>
      <w:proofErr w:type="spellEnd"/>
      <w:r>
        <w:rPr>
          <w:rFonts w:cstheme="minorHAnsi"/>
          <w:color w:val="000000" w:themeColor="text1"/>
        </w:rPr>
        <w:t xml:space="preserve"> </w:t>
      </w:r>
      <w:r w:rsidRPr="00384B20">
        <w:rPr>
          <w:rFonts w:cstheme="minorHAnsi"/>
          <w:color w:val="000000" w:themeColor="text1"/>
        </w:rPr>
        <w:t>gewinnt</w:t>
      </w:r>
      <w:r>
        <w:rPr>
          <w:rFonts w:cstheme="minorHAnsi"/>
          <w:color w:val="000000" w:themeColor="text1"/>
        </w:rPr>
        <w:t xml:space="preserve"> </w:t>
      </w:r>
      <w:r w:rsidRPr="00384B20">
        <w:rPr>
          <w:rFonts w:cstheme="minorHAnsi"/>
          <w:color w:val="000000" w:themeColor="text1"/>
        </w:rPr>
        <w:t>dabei</w:t>
      </w:r>
      <w:r>
        <w:rPr>
          <w:rFonts w:cstheme="minorHAnsi"/>
          <w:color w:val="000000" w:themeColor="text1"/>
        </w:rPr>
        <w:t xml:space="preserve"> </w:t>
      </w:r>
      <w:r w:rsidRPr="00384B20">
        <w:rPr>
          <w:rFonts w:cstheme="minorHAnsi"/>
          <w:color w:val="000000" w:themeColor="text1"/>
        </w:rPr>
        <w:t xml:space="preserve">keinen Anschluss an den distalen </w:t>
      </w:r>
      <w:proofErr w:type="spellStart"/>
      <w:r w:rsidRPr="00384B20">
        <w:rPr>
          <w:rFonts w:cstheme="minorHAnsi"/>
          <w:color w:val="000000" w:themeColor="text1"/>
        </w:rPr>
        <w:t>Axonrest</w:t>
      </w:r>
      <w:proofErr w:type="spellEnd"/>
      <w:r w:rsidRPr="00384B20">
        <w:rPr>
          <w:rFonts w:cstheme="minorHAnsi"/>
          <w:color w:val="000000" w:themeColor="text1"/>
        </w:rPr>
        <w:t>, da dieser</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rasch degeneriert, vielmehr wird der Nerv von proximal her komplett neu aufgebaut und</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nutzt dabei das </w:t>
      </w:r>
      <w:proofErr w:type="spellStart"/>
      <w:r w:rsidRPr="00384B20">
        <w:rPr>
          <w:rFonts w:cstheme="minorHAnsi"/>
          <w:color w:val="000000" w:themeColor="text1"/>
        </w:rPr>
        <w:t>Endoneurium</w:t>
      </w:r>
      <w:proofErr w:type="spellEnd"/>
      <w:r w:rsidRPr="00384B20">
        <w:rPr>
          <w:rFonts w:cstheme="minorHAnsi"/>
          <w:color w:val="000000" w:themeColor="text1"/>
        </w:rPr>
        <w:t xml:space="preserve"> als Leitstruktur </w:t>
      </w:r>
    </w:p>
    <w:p w:rsidR="0032423B" w:rsidRDefault="0032423B" w:rsidP="0032423B">
      <w:pPr>
        <w:shd w:val="clear" w:color="auto" w:fill="FFFFFF"/>
        <w:tabs>
          <w:tab w:val="left" w:pos="284"/>
        </w:tabs>
        <w:rPr>
          <w:rFonts w:cstheme="minorHAnsi"/>
          <w:color w:val="000000" w:themeColor="text1"/>
        </w:rPr>
      </w:pPr>
    </w:p>
    <w:p w:rsidR="0032423B" w:rsidRPr="00F2754A" w:rsidRDefault="0032423B" w:rsidP="0032423B">
      <w:pPr>
        <w:rPr>
          <w:rFonts w:cstheme="minorHAnsi"/>
          <w:b/>
          <w:bCs/>
          <w:i/>
          <w:iCs/>
          <w:color w:val="FF968C"/>
        </w:rPr>
      </w:pPr>
      <w:r w:rsidRPr="00F2754A">
        <w:rPr>
          <w:rFonts w:cstheme="minorHAnsi"/>
          <w:b/>
          <w:bCs/>
          <w:i/>
          <w:iCs/>
          <w:color w:val="FF968C"/>
        </w:rPr>
        <w:t>Neuronale Plastizität:</w:t>
      </w:r>
    </w:p>
    <w:p w:rsidR="0032423B" w:rsidRDefault="0032423B" w:rsidP="0032423B">
      <w:pPr>
        <w:rPr>
          <w:rFonts w:cstheme="minorHAnsi"/>
        </w:rPr>
      </w:pPr>
      <w:r w:rsidRPr="00F72148">
        <w:rPr>
          <w:rFonts w:cstheme="minorHAnsi"/>
        </w:rPr>
        <w:sym w:font="Wingdings" w:char="F0E0"/>
      </w:r>
      <w:r>
        <w:rPr>
          <w:rFonts w:cstheme="minorHAnsi"/>
        </w:rPr>
        <w:t xml:space="preserve"> darunter versteht man, die Eigenschaft von neuronalen Strukturen sich morphologisch</w:t>
      </w:r>
    </w:p>
    <w:p w:rsidR="0032423B" w:rsidRDefault="0032423B" w:rsidP="0032423B">
      <w:pPr>
        <w:rPr>
          <w:rFonts w:cstheme="minorHAnsi"/>
        </w:rPr>
      </w:pPr>
      <w:r>
        <w:rPr>
          <w:rFonts w:cstheme="minorHAnsi"/>
        </w:rPr>
        <w:t xml:space="preserve">      und funktionell an spezifische Reize anpassen zu können.</w:t>
      </w:r>
    </w:p>
    <w:p w:rsidR="0032423B" w:rsidRDefault="0032423B" w:rsidP="0032423B">
      <w:pPr>
        <w:rPr>
          <w:rFonts w:cstheme="minorHAnsi"/>
        </w:rPr>
      </w:pPr>
      <w:r>
        <w:rPr>
          <w:rFonts w:cstheme="minorHAnsi"/>
        </w:rPr>
        <w:t xml:space="preserve">       - das Gehirn ist ein Teil des Nervensystems, das ein großes Adaptionspotenzial besitzt</w:t>
      </w:r>
    </w:p>
    <w:p w:rsidR="00CC5A7A" w:rsidRDefault="00CC5A7A" w:rsidP="0032423B">
      <w:pPr>
        <w:rPr>
          <w:rFonts w:cstheme="minorHAnsi"/>
        </w:rPr>
      </w:pPr>
    </w:p>
    <w:p w:rsidR="0032423B" w:rsidRPr="00F2754A" w:rsidRDefault="0032423B" w:rsidP="0032423B">
      <w:pPr>
        <w:rPr>
          <w:rFonts w:cstheme="minorHAnsi"/>
          <w:b/>
          <w:bCs/>
          <w:i/>
          <w:iCs/>
          <w:color w:val="FF968C"/>
        </w:rPr>
      </w:pPr>
      <w:r w:rsidRPr="00F2754A">
        <w:rPr>
          <w:rFonts w:cstheme="minorHAnsi"/>
          <w:b/>
          <w:bCs/>
          <w:i/>
          <w:iCs/>
          <w:color w:val="FF968C"/>
        </w:rPr>
        <w:t>Synaptische Plastizität:</w:t>
      </w:r>
    </w:p>
    <w:p w:rsidR="0032423B" w:rsidRDefault="0032423B" w:rsidP="0032423B">
      <w:pPr>
        <w:rPr>
          <w:rFonts w:cstheme="minorHAnsi"/>
        </w:rPr>
      </w:pPr>
      <w:r w:rsidRPr="00D52A19">
        <w:rPr>
          <w:rFonts w:cstheme="minorHAnsi"/>
        </w:rPr>
        <w:sym w:font="Wingdings" w:char="F0E0"/>
      </w:r>
      <w:r>
        <w:rPr>
          <w:rFonts w:cstheme="minorHAnsi"/>
        </w:rPr>
        <w:t xml:space="preserve"> Form der neuronalen Plastizität, die sich auf die synaptische Endigung (Synapsen)</w:t>
      </w:r>
    </w:p>
    <w:p w:rsidR="0032423B" w:rsidRDefault="0032423B" w:rsidP="0032423B">
      <w:pPr>
        <w:rPr>
          <w:rFonts w:cstheme="minorHAnsi"/>
        </w:rPr>
      </w:pPr>
      <w:r>
        <w:rPr>
          <w:rFonts w:cstheme="minorHAnsi"/>
        </w:rPr>
        <w:t xml:space="preserve">      beschränkt bleibt. Es kommt zu einer Veränderung der synaptischen Übertragung. Dies</w:t>
      </w:r>
    </w:p>
    <w:p w:rsidR="0032423B" w:rsidRDefault="0032423B" w:rsidP="0032423B">
      <w:pPr>
        <w:rPr>
          <w:rFonts w:cstheme="minorHAnsi"/>
        </w:rPr>
      </w:pPr>
      <w:r>
        <w:rPr>
          <w:rFonts w:cstheme="minorHAnsi"/>
        </w:rPr>
        <w:t xml:space="preserve">      kann im Rahmen der funktionellen Plastizität zunächst ohne Strukturveränderung</w:t>
      </w:r>
    </w:p>
    <w:p w:rsidR="0032423B" w:rsidRDefault="0032423B" w:rsidP="0032423B">
      <w:pPr>
        <w:rPr>
          <w:rFonts w:cstheme="minorHAnsi"/>
        </w:rPr>
      </w:pPr>
      <w:r>
        <w:rPr>
          <w:rFonts w:cstheme="minorHAnsi"/>
        </w:rPr>
        <w:t xml:space="preserve">      </w:t>
      </w:r>
      <w:proofErr w:type="gramStart"/>
      <w:r>
        <w:rPr>
          <w:rFonts w:cstheme="minorHAnsi"/>
        </w:rPr>
        <w:t>geschehen</w:t>
      </w:r>
      <w:proofErr w:type="gramEnd"/>
      <w:r>
        <w:rPr>
          <w:rFonts w:cstheme="minorHAnsi"/>
        </w:rPr>
        <w:t>, etwa durch Erhöhung oder Verminderung er synaptischen Effizienz. In</w:t>
      </w:r>
    </w:p>
    <w:p w:rsidR="0032423B" w:rsidRDefault="0032423B" w:rsidP="0032423B">
      <w:pPr>
        <w:rPr>
          <w:rFonts w:cstheme="minorHAnsi"/>
        </w:rPr>
      </w:pPr>
      <w:r>
        <w:rPr>
          <w:rFonts w:cstheme="minorHAnsi"/>
        </w:rPr>
        <w:t xml:space="preserve">      anderen Fällen kommt es zu morphologischen Veränderungen an den Synapsen, etwa zu</w:t>
      </w:r>
    </w:p>
    <w:p w:rsidR="0032423B" w:rsidRDefault="0032423B" w:rsidP="0032423B">
      <w:pPr>
        <w:rPr>
          <w:rFonts w:cstheme="minorHAnsi"/>
        </w:rPr>
      </w:pPr>
      <w:r>
        <w:rPr>
          <w:rFonts w:cstheme="minorHAnsi"/>
        </w:rPr>
        <w:t xml:space="preserve">      einer Vergrößerung der synaptischen Fläche.</w:t>
      </w:r>
    </w:p>
    <w:p w:rsidR="0032423B" w:rsidRDefault="0032423B" w:rsidP="0032423B">
      <w:pPr>
        <w:rPr>
          <w:rFonts w:cstheme="minorHAnsi"/>
        </w:rPr>
      </w:pPr>
      <w:r>
        <w:rPr>
          <w:rFonts w:cstheme="minorHAnsi"/>
        </w:rPr>
        <w:t xml:space="preserve">      Im Extremfall können ganze synaptische Endigungen abgebaut bzw. aufgebaut werden.</w:t>
      </w:r>
    </w:p>
    <w:p w:rsidR="0032423B" w:rsidRPr="00EC1626" w:rsidRDefault="0032423B" w:rsidP="0032423B">
      <w:pPr>
        <w:rPr>
          <w:rFonts w:cstheme="minorHAnsi"/>
          <w:b/>
          <w:bCs/>
          <w:color w:val="C00000"/>
        </w:rPr>
      </w:pPr>
      <w:r>
        <w:rPr>
          <w:rFonts w:cstheme="minorHAnsi"/>
        </w:rPr>
        <w:t xml:space="preserve">       </w:t>
      </w:r>
      <w:r w:rsidRPr="00EC1626">
        <w:rPr>
          <w:rFonts w:cstheme="minorHAnsi"/>
          <w:b/>
          <w:bCs/>
          <w:color w:val="C00000"/>
        </w:rPr>
        <w:sym w:font="Wingdings" w:char="F0E0"/>
      </w:r>
      <w:r w:rsidRPr="00EC1626">
        <w:rPr>
          <w:rFonts w:cstheme="minorHAnsi"/>
          <w:b/>
          <w:bCs/>
          <w:color w:val="C00000"/>
        </w:rPr>
        <w:t xml:space="preserve"> Die Konsequenz ist in jedem Fall eine Veränderung in der </w:t>
      </w:r>
      <w:proofErr w:type="spellStart"/>
      <w:r w:rsidRPr="00EC1626">
        <w:rPr>
          <w:rFonts w:cstheme="minorHAnsi"/>
          <w:b/>
          <w:bCs/>
          <w:color w:val="C00000"/>
        </w:rPr>
        <w:t>Verschaltung</w:t>
      </w:r>
      <w:proofErr w:type="spellEnd"/>
      <w:r w:rsidRPr="00EC1626">
        <w:rPr>
          <w:rFonts w:cstheme="minorHAnsi"/>
          <w:b/>
          <w:bCs/>
          <w:color w:val="C00000"/>
        </w:rPr>
        <w:t xml:space="preserve"> des</w:t>
      </w:r>
    </w:p>
    <w:p w:rsidR="0032423B" w:rsidRDefault="0032423B" w:rsidP="0032423B">
      <w:pPr>
        <w:rPr>
          <w:rFonts w:cstheme="minorHAnsi"/>
          <w:b/>
          <w:bCs/>
          <w:color w:val="C00000"/>
        </w:rPr>
      </w:pPr>
      <w:r w:rsidRPr="00EC1626">
        <w:rPr>
          <w:rFonts w:cstheme="minorHAnsi"/>
          <w:b/>
          <w:bCs/>
          <w:color w:val="C00000"/>
        </w:rPr>
        <w:t xml:space="preserve">             neuronalen Netzwerkes.</w:t>
      </w:r>
    </w:p>
    <w:p w:rsidR="004B4F30" w:rsidRPr="0032423B" w:rsidRDefault="004B4F30" w:rsidP="0032423B">
      <w:pPr>
        <w:rPr>
          <w:rFonts w:cstheme="minorHAnsi"/>
          <w:b/>
          <w:bCs/>
          <w:color w:val="C00000"/>
        </w:rPr>
      </w:pPr>
    </w:p>
    <w:p w:rsidR="0032423B" w:rsidRPr="00A60FC5" w:rsidRDefault="0032423B" w:rsidP="0032423B">
      <w:pPr>
        <w:pStyle w:val="Listenabsatz"/>
        <w:numPr>
          <w:ilvl w:val="0"/>
          <w:numId w:val="21"/>
        </w:numPr>
        <w:rPr>
          <w:rFonts w:cstheme="minorHAnsi"/>
          <w:i/>
          <w:iCs/>
          <w:color w:val="757575"/>
          <w:sz w:val="22"/>
          <w:szCs w:val="22"/>
        </w:rPr>
      </w:pPr>
      <w:r w:rsidRPr="00A60FC5">
        <w:rPr>
          <w:rFonts w:cstheme="minorHAnsi"/>
          <w:i/>
          <w:iCs/>
          <w:color w:val="757575"/>
          <w:sz w:val="22"/>
          <w:szCs w:val="22"/>
        </w:rPr>
        <w:t>Aktivitätsbedingt können synaptische Kontaktflächen vergrößert werden oder eine Synapse kann sich teilen, um durch Bereitstellung zweier Synapsen den Kontakt zur anderen Nervenzelle zu intensivieren.</w:t>
      </w:r>
    </w:p>
    <w:p w:rsidR="0032423B" w:rsidRPr="00A60FC5" w:rsidRDefault="0032423B" w:rsidP="0032423B">
      <w:pPr>
        <w:pStyle w:val="Listenabsatz"/>
        <w:rPr>
          <w:rFonts w:cstheme="minorHAnsi"/>
          <w:i/>
          <w:iCs/>
          <w:color w:val="757575"/>
          <w:sz w:val="22"/>
          <w:szCs w:val="22"/>
        </w:rPr>
      </w:pPr>
    </w:p>
    <w:p w:rsidR="0032423B" w:rsidRPr="00F2754A" w:rsidRDefault="0032423B" w:rsidP="0032423B">
      <w:pPr>
        <w:rPr>
          <w:rFonts w:cstheme="minorHAnsi"/>
          <w:i/>
          <w:iCs/>
          <w:color w:val="757575"/>
          <w:sz w:val="22"/>
          <w:szCs w:val="22"/>
        </w:rPr>
      </w:pPr>
      <w:r w:rsidRPr="00A60FC5">
        <w:rPr>
          <w:rFonts w:cstheme="minorHAnsi"/>
          <w:b/>
          <w:bCs/>
          <w:i/>
          <w:iCs/>
          <w:color w:val="757575"/>
          <w:sz w:val="22"/>
          <w:szCs w:val="22"/>
        </w:rPr>
        <w:lastRenderedPageBreak/>
        <w:t>B)</w:t>
      </w:r>
      <w:r w:rsidRPr="00A60FC5">
        <w:rPr>
          <w:rFonts w:cstheme="minorHAnsi"/>
          <w:i/>
          <w:iCs/>
          <w:color w:val="757575"/>
          <w:sz w:val="22"/>
          <w:szCs w:val="22"/>
        </w:rPr>
        <w:t xml:space="preserve"> Die Entstehung ganz neuer Synapsen erfolgt in zwei Schritten: Der Wachstumskegel eines auswachsenden </w:t>
      </w:r>
      <w:proofErr w:type="spellStart"/>
      <w:r w:rsidRPr="00A60FC5">
        <w:rPr>
          <w:rFonts w:cstheme="minorHAnsi"/>
          <w:i/>
          <w:iCs/>
          <w:color w:val="757575"/>
          <w:sz w:val="22"/>
          <w:szCs w:val="22"/>
        </w:rPr>
        <w:t>Axons</w:t>
      </w:r>
      <w:proofErr w:type="spellEnd"/>
      <w:r w:rsidRPr="00A60FC5">
        <w:rPr>
          <w:rFonts w:cstheme="minorHAnsi"/>
          <w:i/>
          <w:iCs/>
          <w:color w:val="757575"/>
          <w:sz w:val="22"/>
          <w:szCs w:val="22"/>
        </w:rPr>
        <w:t xml:space="preserve"> nähert sich einem Dendriten und bildet einen ersten Kontakt mit ihm. Damit beginnt ein Reifungsprozess, in dessen Verlauf die notwendigen Proteine und Organellen an die Synapse rekrutiert werden und sich alle </w:t>
      </w:r>
      <w:proofErr w:type="spellStart"/>
      <w:r w:rsidRPr="00A60FC5">
        <w:rPr>
          <w:rFonts w:cstheme="minorHAnsi"/>
          <w:i/>
          <w:iCs/>
          <w:color w:val="757575"/>
          <w:sz w:val="22"/>
          <w:szCs w:val="22"/>
        </w:rPr>
        <w:t>prä</w:t>
      </w:r>
      <w:proofErr w:type="spellEnd"/>
      <w:r w:rsidRPr="00A60FC5">
        <w:rPr>
          <w:rFonts w:cstheme="minorHAnsi"/>
          <w:i/>
          <w:iCs/>
          <w:color w:val="757575"/>
          <w:sz w:val="22"/>
          <w:szCs w:val="22"/>
        </w:rPr>
        <w:t>- und postsynaptischen Komponenten aufbauen.</w:t>
      </w:r>
    </w:p>
    <w:p w:rsidR="004B4F30" w:rsidRDefault="0032423B" w:rsidP="0032423B">
      <w:pPr>
        <w:rPr>
          <w:rFonts w:cstheme="minorHAnsi"/>
          <w:i/>
          <w:iCs/>
          <w:color w:val="757575"/>
          <w:sz w:val="22"/>
          <w:szCs w:val="22"/>
        </w:rPr>
      </w:pPr>
      <w:r>
        <w:rPr>
          <w:rFonts w:cstheme="minorHAnsi"/>
          <w:i/>
          <w:iCs/>
          <w:color w:val="757575"/>
          <w:sz w:val="22"/>
          <w:szCs w:val="22"/>
        </w:rPr>
        <w:t xml:space="preserve">      </w:t>
      </w:r>
    </w:p>
    <w:p w:rsidR="004B4F30" w:rsidRDefault="004B4F30" w:rsidP="0032423B">
      <w:pPr>
        <w:rPr>
          <w:rFonts w:cstheme="minorHAnsi"/>
          <w:i/>
          <w:iCs/>
          <w:color w:val="757575"/>
          <w:sz w:val="22"/>
          <w:szCs w:val="22"/>
        </w:rPr>
      </w:pPr>
    </w:p>
    <w:p w:rsidR="004B4F30" w:rsidRDefault="004B4F30" w:rsidP="0032423B">
      <w:pPr>
        <w:rPr>
          <w:rFonts w:cstheme="minorHAnsi"/>
          <w:i/>
          <w:iCs/>
          <w:color w:val="757575"/>
          <w:sz w:val="22"/>
          <w:szCs w:val="22"/>
        </w:rPr>
      </w:pPr>
      <w:r>
        <w:rPr>
          <w:rFonts w:cstheme="minorHAnsi"/>
          <w:i/>
          <w:iCs/>
          <w:color w:val="757575"/>
          <w:sz w:val="22"/>
          <w:szCs w:val="22"/>
        </w:rPr>
        <w:t xml:space="preserve">  </w:t>
      </w:r>
      <w:r w:rsidR="0032423B">
        <w:rPr>
          <w:rFonts w:cstheme="minorHAnsi"/>
          <w:i/>
          <w:iCs/>
          <w:color w:val="757575"/>
          <w:sz w:val="22"/>
          <w:szCs w:val="22"/>
        </w:rPr>
        <w:t>A</w:t>
      </w:r>
      <w:r w:rsidR="0032423B" w:rsidRPr="00A60FC5">
        <w:rPr>
          <w:rFonts w:cstheme="minorHAnsi"/>
          <w:i/>
          <w:iCs/>
          <w:color w:val="757575"/>
          <w:sz w:val="22"/>
          <w:szCs w:val="22"/>
        </w:rPr>
        <w:t>bb.: Die Bildung neuer Synapsen</w:t>
      </w:r>
    </w:p>
    <w:p w:rsidR="004B4F30" w:rsidRDefault="004B4F30" w:rsidP="0032423B">
      <w:pPr>
        <w:rPr>
          <w:rFonts w:cstheme="minorHAnsi"/>
          <w:b/>
          <w:bCs/>
          <w:i/>
          <w:iCs/>
          <w:color w:val="FF968C"/>
        </w:rPr>
      </w:pPr>
    </w:p>
    <w:p w:rsidR="0032423B" w:rsidRPr="004B4F30" w:rsidRDefault="0032423B" w:rsidP="0032423B">
      <w:pPr>
        <w:rPr>
          <w:rFonts w:cstheme="minorHAnsi"/>
          <w:i/>
          <w:iCs/>
          <w:color w:val="757575"/>
          <w:sz w:val="22"/>
          <w:szCs w:val="22"/>
        </w:rPr>
      </w:pPr>
      <w:r w:rsidRPr="00F2754A">
        <w:rPr>
          <w:rFonts w:cstheme="minorHAnsi"/>
          <w:b/>
          <w:bCs/>
          <w:i/>
          <w:iCs/>
          <w:color w:val="FF968C"/>
        </w:rPr>
        <w:t>Kortikale Plastizität:</w:t>
      </w:r>
    </w:p>
    <w:p w:rsidR="0032423B" w:rsidRDefault="0032423B" w:rsidP="0032423B">
      <w:pPr>
        <w:rPr>
          <w:rFonts w:cstheme="minorHAnsi"/>
        </w:rPr>
      </w:pPr>
      <w:r w:rsidRPr="00F72148">
        <w:rPr>
          <w:rFonts w:cstheme="minorHAnsi"/>
        </w:rPr>
        <w:sym w:font="Wingdings" w:char="F0E0"/>
      </w:r>
      <w:r>
        <w:rPr>
          <w:rFonts w:cstheme="minorHAnsi"/>
        </w:rPr>
        <w:t xml:space="preserve"> beteiligt sich an Lern- und </w:t>
      </w:r>
      <w:proofErr w:type="spellStart"/>
      <w:r>
        <w:rPr>
          <w:rFonts w:cstheme="minorHAnsi"/>
        </w:rPr>
        <w:t>Gedächnisprozessen</w:t>
      </w:r>
      <w:proofErr w:type="spellEnd"/>
      <w:r>
        <w:rPr>
          <w:rFonts w:cstheme="minorHAnsi"/>
        </w:rPr>
        <w:t xml:space="preserve"> (Übertragung von Lernprozessen in das</w:t>
      </w:r>
    </w:p>
    <w:p w:rsidR="0032423B" w:rsidRDefault="0032423B" w:rsidP="0032423B">
      <w:pPr>
        <w:rPr>
          <w:rFonts w:cstheme="minorHAnsi"/>
        </w:rPr>
      </w:pPr>
      <w:r>
        <w:rPr>
          <w:rFonts w:cstheme="minorHAnsi"/>
        </w:rPr>
        <w:t xml:space="preserve">      Kurz- und </w:t>
      </w:r>
      <w:proofErr w:type="spellStart"/>
      <w:r>
        <w:rPr>
          <w:rFonts w:cstheme="minorHAnsi"/>
        </w:rPr>
        <w:t>Langzeitgedächnis</w:t>
      </w:r>
      <w:proofErr w:type="spellEnd"/>
      <w:r>
        <w:rPr>
          <w:rFonts w:cstheme="minorHAnsi"/>
        </w:rPr>
        <w:t>) und sorgt für das Erlernen bzw. Wiedererlernen</w:t>
      </w:r>
    </w:p>
    <w:p w:rsidR="0032423B" w:rsidRDefault="0032423B" w:rsidP="0032423B">
      <w:pPr>
        <w:rPr>
          <w:rFonts w:cstheme="minorHAnsi"/>
        </w:rPr>
      </w:pPr>
      <w:r>
        <w:rPr>
          <w:rFonts w:cstheme="minorHAnsi"/>
        </w:rPr>
        <w:t xml:space="preserve">      motorischer Funktionen</w:t>
      </w:r>
    </w:p>
    <w:p w:rsidR="0032423B" w:rsidRDefault="0032423B" w:rsidP="0032423B">
      <w:pPr>
        <w:rPr>
          <w:rFonts w:cstheme="minorHAnsi"/>
        </w:rPr>
      </w:pPr>
      <w:r>
        <w:rPr>
          <w:rFonts w:cstheme="minorHAnsi"/>
        </w:rPr>
        <w:t>- Reorganisationsfähigkeit des Gehirns stellt einen zentralen Mechanismus beim</w:t>
      </w:r>
    </w:p>
    <w:p w:rsidR="0032423B" w:rsidRDefault="0032423B" w:rsidP="0032423B">
      <w:pPr>
        <w:rPr>
          <w:rFonts w:cstheme="minorHAnsi"/>
        </w:rPr>
      </w:pPr>
      <w:r>
        <w:rPr>
          <w:rFonts w:cstheme="minorHAnsi"/>
        </w:rPr>
        <w:t xml:space="preserve">   Wiedererlangen von Funktionsverlusten durch </w:t>
      </w:r>
      <w:proofErr w:type="spellStart"/>
      <w:r>
        <w:rPr>
          <w:rFonts w:cstheme="minorHAnsi"/>
        </w:rPr>
        <w:t>cerebrale</w:t>
      </w:r>
      <w:proofErr w:type="spellEnd"/>
      <w:r>
        <w:rPr>
          <w:rFonts w:cstheme="minorHAnsi"/>
        </w:rPr>
        <w:t xml:space="preserve"> Schädigungen (z.B. nach einem</w:t>
      </w:r>
    </w:p>
    <w:p w:rsidR="0032423B" w:rsidRDefault="0032423B" w:rsidP="0032423B">
      <w:pPr>
        <w:rPr>
          <w:rFonts w:cstheme="minorHAnsi"/>
        </w:rPr>
      </w:pPr>
      <w:r>
        <w:rPr>
          <w:rFonts w:cstheme="minorHAnsi"/>
        </w:rPr>
        <w:t xml:space="preserve">   Schlaganfall), dar</w:t>
      </w:r>
    </w:p>
    <w:p w:rsidR="0032423B" w:rsidRDefault="0032423B" w:rsidP="0032423B">
      <w:pPr>
        <w:rPr>
          <w:rFonts w:cstheme="minorHAnsi"/>
        </w:rPr>
      </w:pPr>
      <w:r>
        <w:rPr>
          <w:rFonts w:cstheme="minorHAnsi"/>
        </w:rPr>
        <w:t xml:space="preserve">    </w:t>
      </w:r>
      <w:r w:rsidRPr="00F72148">
        <w:rPr>
          <w:rFonts w:cstheme="minorHAnsi"/>
        </w:rPr>
        <w:sym w:font="Wingdings" w:char="F0E0"/>
      </w:r>
      <w:r>
        <w:rPr>
          <w:rFonts w:cstheme="minorHAnsi"/>
        </w:rPr>
        <w:t xml:space="preserve"> Gehirn kann schnell auf äußere Gegebenheiten reagieren</w:t>
      </w:r>
    </w:p>
    <w:p w:rsidR="0032423B" w:rsidRDefault="0032423B" w:rsidP="0032423B">
      <w:pPr>
        <w:rPr>
          <w:rFonts w:cstheme="minorHAnsi"/>
        </w:rPr>
      </w:pPr>
      <w:r>
        <w:rPr>
          <w:rFonts w:cstheme="minorHAnsi"/>
        </w:rPr>
        <w:t xml:space="preserve">           - Wissenschaftlich fundierter Nachweis der kurzfristigen Plastizität im </w:t>
      </w:r>
      <w:proofErr w:type="spellStart"/>
      <w:r>
        <w:rPr>
          <w:rFonts w:cstheme="minorHAnsi"/>
        </w:rPr>
        <w:t>Prämotorischen</w:t>
      </w:r>
      <w:proofErr w:type="spellEnd"/>
    </w:p>
    <w:p w:rsidR="0032423B" w:rsidRDefault="0032423B" w:rsidP="0032423B">
      <w:pPr>
        <w:rPr>
          <w:rFonts w:cstheme="minorHAnsi"/>
        </w:rPr>
      </w:pPr>
      <w:r>
        <w:rPr>
          <w:rFonts w:cstheme="minorHAnsi"/>
        </w:rPr>
        <w:t xml:space="preserve">              </w:t>
      </w:r>
      <w:proofErr w:type="spellStart"/>
      <w:r>
        <w:rPr>
          <w:rFonts w:cstheme="minorHAnsi"/>
        </w:rPr>
        <w:t>Kortex</w:t>
      </w:r>
      <w:proofErr w:type="spellEnd"/>
      <w:r>
        <w:rPr>
          <w:rFonts w:cstheme="minorHAnsi"/>
        </w:rPr>
        <w:t xml:space="preserve"> (M1) (durch </w:t>
      </w:r>
      <w:proofErr w:type="spellStart"/>
      <w:r>
        <w:rPr>
          <w:rFonts w:cstheme="minorHAnsi"/>
        </w:rPr>
        <w:t>Duffeau</w:t>
      </w:r>
      <w:proofErr w:type="spellEnd"/>
      <w:r>
        <w:rPr>
          <w:rFonts w:cstheme="minorHAnsi"/>
        </w:rPr>
        <w:t>, 2001).</w:t>
      </w:r>
    </w:p>
    <w:p w:rsidR="0032423B" w:rsidRPr="00F2754A" w:rsidRDefault="004B4F30" w:rsidP="0032423B">
      <w:r>
        <w:rPr>
          <w:rFonts w:cstheme="minorHAnsi"/>
          <w:noProof/>
          <w:lang w:eastAsia="de-DE"/>
        </w:rPr>
        <w:drawing>
          <wp:anchor distT="0" distB="0" distL="114300" distR="114300" simplePos="0" relativeHeight="251693056" behindDoc="0" locked="0" layoutInCell="1" allowOverlap="1">
            <wp:simplePos x="0" y="0"/>
            <wp:positionH relativeFrom="margin">
              <wp:posOffset>149487</wp:posOffset>
            </wp:positionH>
            <wp:positionV relativeFrom="margin">
              <wp:posOffset>5709770</wp:posOffset>
            </wp:positionV>
            <wp:extent cx="4528970" cy="1367283"/>
            <wp:effectExtent l="0" t="0" r="5080" b="4445"/>
            <wp:wrapSquare wrapText="bothSides"/>
            <wp:docPr id="31" name="Grafik 31" descr="Ein Bild, das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Ein Bild, das Tisch enthält.&#10;&#10;Automatisch generierte Beschreibu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28970" cy="1367283"/>
                    </a:xfrm>
                    <a:prstGeom prst="rect">
                      <a:avLst/>
                    </a:prstGeom>
                  </pic:spPr>
                </pic:pic>
              </a:graphicData>
            </a:graphic>
          </wp:anchor>
        </w:drawing>
      </w:r>
      <w:r w:rsidR="001F4CA9">
        <w:fldChar w:fldCharType="begin"/>
      </w:r>
      <w:r w:rsidR="0032423B">
        <w:instrText xml:space="preserve"> INCLUDEPICTURE "/var/folders/zc/f559d4yj0y73dqqny6b9t_980000gn/T/com.microsoft.Word/WebArchiveCopyPasteTempFiles/cache_2420751135.png?t=1323960218" \* MERGEFORMATINET </w:instrText>
      </w:r>
      <w:r w:rsidR="001F4CA9">
        <w:fldChar w:fldCharType="end"/>
      </w:r>
    </w:p>
    <w:p w:rsidR="0032423B" w:rsidRDefault="0032423B" w:rsidP="0032423B">
      <w:pPr>
        <w:rPr>
          <w:rFonts w:cstheme="minorHAnsi"/>
        </w:rPr>
      </w:pPr>
    </w:p>
    <w:p w:rsidR="0032423B" w:rsidRPr="00384B20" w:rsidRDefault="0032423B" w:rsidP="0032423B">
      <w:pPr>
        <w:shd w:val="clear" w:color="auto" w:fill="FFFFFF"/>
        <w:tabs>
          <w:tab w:val="left" w:pos="284"/>
        </w:tabs>
        <w:rPr>
          <w:rFonts w:cstheme="minorHAnsi"/>
          <w:color w:val="000000" w:themeColor="text1"/>
        </w:rPr>
      </w:pPr>
    </w:p>
    <w:p w:rsidR="0032423B" w:rsidRDefault="0032423B" w:rsidP="0032423B"/>
    <w:p w:rsidR="001B611F" w:rsidRDefault="004B4F30">
      <w:pPr>
        <w:rPr>
          <w:b/>
          <w:bCs/>
          <w:i/>
          <w:iCs/>
          <w:color w:val="446D99"/>
        </w:rPr>
      </w:pPr>
      <w:r>
        <w:rPr>
          <w:noProof/>
          <w:lang w:eastAsia="de-DE"/>
        </w:rPr>
        <w:drawing>
          <wp:anchor distT="0" distB="0" distL="114300" distR="114300" simplePos="0" relativeHeight="251692032" behindDoc="0" locked="0" layoutInCell="1" allowOverlap="1">
            <wp:simplePos x="0" y="0"/>
            <wp:positionH relativeFrom="margin">
              <wp:posOffset>153296</wp:posOffset>
            </wp:positionH>
            <wp:positionV relativeFrom="margin">
              <wp:posOffset>7158803</wp:posOffset>
            </wp:positionV>
            <wp:extent cx="4819015" cy="2374265"/>
            <wp:effectExtent l="0" t="0" r="0" b="635"/>
            <wp:wrapSquare wrapText="bothSides"/>
            <wp:docPr id="30" name="Grafik 30" descr="Plastizität, Neuroplastizität, neuronale Plastizitä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420751135" descr="Plastizität, Neuroplastizität, neuronale Plastizitä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19015" cy="2374265"/>
                    </a:xfrm>
                    <a:prstGeom prst="rect">
                      <a:avLst/>
                    </a:prstGeom>
                    <a:noFill/>
                    <a:ln>
                      <a:noFill/>
                    </a:ln>
                  </pic:spPr>
                </pic:pic>
              </a:graphicData>
            </a:graphic>
          </wp:anchor>
        </w:drawing>
      </w:r>
      <w:r w:rsidR="0032423B">
        <w:rPr>
          <w:b/>
          <w:bCs/>
          <w:i/>
          <w:iCs/>
          <w:color w:val="446D99"/>
        </w:rPr>
        <w:br w:type="page"/>
      </w:r>
    </w:p>
    <w:p w:rsidR="00E53C8C" w:rsidRPr="001B7DE6" w:rsidRDefault="00E53C8C">
      <w:pPr>
        <w:rPr>
          <w:b/>
          <w:bCs/>
          <w:i/>
          <w:iCs/>
          <w:color w:val="446D99"/>
        </w:rPr>
      </w:pPr>
      <w:r w:rsidRPr="001B7DE6">
        <w:rPr>
          <w:b/>
          <w:bCs/>
          <w:i/>
          <w:iCs/>
          <w:color w:val="446D99"/>
        </w:rPr>
        <w:lastRenderedPageBreak/>
        <w:t>Morbus Parkinson</w:t>
      </w:r>
    </w:p>
    <w:p w:rsidR="001B7DE6" w:rsidRDefault="001B7DE6">
      <w:r>
        <w:t xml:space="preserve">- </w:t>
      </w:r>
      <w:r w:rsidR="008B08BA">
        <w:t xml:space="preserve">Aufbau und </w:t>
      </w:r>
      <w:r>
        <w:t xml:space="preserve">Funktionen von Großhirn, Kleinhirn und </w:t>
      </w:r>
      <w:r w:rsidR="008B08BA">
        <w:t>Hirnstamm</w:t>
      </w:r>
    </w:p>
    <w:p w:rsidR="001B7DE6" w:rsidRDefault="001B7DE6">
      <w:r>
        <w:t xml:space="preserve">- </w:t>
      </w:r>
      <w:proofErr w:type="spellStart"/>
      <w:r>
        <w:t>Substantia</w:t>
      </w:r>
      <w:proofErr w:type="spellEnd"/>
      <w:r>
        <w:t xml:space="preserve"> </w:t>
      </w:r>
      <w:proofErr w:type="spellStart"/>
      <w:r>
        <w:t>Nigra</w:t>
      </w:r>
      <w:proofErr w:type="spellEnd"/>
      <w:r>
        <w:t xml:space="preserve"> (Untergang</w:t>
      </w:r>
      <w:r w:rsidR="008B08BA">
        <w:t>/</w:t>
      </w:r>
      <w:proofErr w:type="spellStart"/>
      <w:r w:rsidR="008B08BA">
        <w:t>Apoptose</w:t>
      </w:r>
      <w:proofErr w:type="spellEnd"/>
      <w:r>
        <w:t>)</w:t>
      </w:r>
    </w:p>
    <w:p w:rsidR="001B7DE6" w:rsidRDefault="001B7DE6">
      <w:r>
        <w:t>- Basalganglienschleife</w:t>
      </w:r>
    </w:p>
    <w:p w:rsidR="001B7DE6" w:rsidRDefault="001B7DE6">
      <w:r>
        <w:t xml:space="preserve">- Neurotransmitter (besonders </w:t>
      </w:r>
      <w:proofErr w:type="spellStart"/>
      <w:r>
        <w:t>Dopamin</w:t>
      </w:r>
      <w:r w:rsidR="008B08BA">
        <w:t>,GABA</w:t>
      </w:r>
      <w:proofErr w:type="spellEnd"/>
      <w:r>
        <w:t xml:space="preserve"> und Glutamat)</w:t>
      </w:r>
    </w:p>
    <w:p w:rsidR="008B08BA" w:rsidRDefault="008B08BA">
      <w:r>
        <w:t xml:space="preserve">- </w:t>
      </w:r>
      <w:proofErr w:type="spellStart"/>
      <w:r>
        <w:t>Lymbisches</w:t>
      </w:r>
      <w:proofErr w:type="spellEnd"/>
      <w:r>
        <w:t xml:space="preserve"> System (ggf. als Initiator der in der Motorcortex geplanten Aktivität)</w:t>
      </w:r>
    </w:p>
    <w:p w:rsidR="001B7DE6" w:rsidRDefault="001B7DE6" w:rsidP="001B7DE6">
      <w:r>
        <w:t>- Basalkerne/subkortikale Kerne</w:t>
      </w:r>
    </w:p>
    <w:p w:rsidR="001B7DE6" w:rsidRDefault="001B7DE6" w:rsidP="001B7DE6">
      <w:r>
        <w:t xml:space="preserve">- Reizweiterleitung (kontinuierliche und </w:t>
      </w:r>
      <w:proofErr w:type="spellStart"/>
      <w:r>
        <w:t>saltatorische</w:t>
      </w:r>
      <w:proofErr w:type="spellEnd"/>
      <w:r>
        <w:t>)</w:t>
      </w:r>
    </w:p>
    <w:p w:rsidR="001B7DE6" w:rsidRDefault="001B7DE6" w:rsidP="001B7DE6">
      <w:r>
        <w:t>- Reizweiterleitung an der Synapse</w:t>
      </w:r>
    </w:p>
    <w:p w:rsidR="00CC5A7A" w:rsidRDefault="00CC5A7A" w:rsidP="001B7DE6"/>
    <w:p w:rsidR="00CC5A7A" w:rsidRDefault="00CC5A7A" w:rsidP="001B7DE6">
      <w:r>
        <w:t>1. Aufbau und Funktionen von Großhirn</w:t>
      </w:r>
    </w:p>
    <w:p w:rsidR="00CC5A7A" w:rsidRDefault="00CC5A7A" w:rsidP="001B7DE6"/>
    <w:p w:rsidR="00CC5A7A" w:rsidRDefault="00CC5A7A" w:rsidP="001B7DE6">
      <w:r>
        <w:t>2. Aufbau und Funktionen vom Kleinhirn</w:t>
      </w:r>
    </w:p>
    <w:p w:rsidR="00CC5A7A" w:rsidRDefault="00CC5A7A" w:rsidP="001B7DE6"/>
    <w:p w:rsidR="00CC5A7A" w:rsidRDefault="00CC5A7A" w:rsidP="001B7DE6">
      <w:r>
        <w:t>3. Aufbau und Funktionen vom Hirnstamm</w:t>
      </w:r>
    </w:p>
    <w:p w:rsidR="00CC5A7A" w:rsidRDefault="00CC5A7A" w:rsidP="001B7DE6"/>
    <w:p w:rsidR="00CC5A7A" w:rsidRDefault="00CC5A7A" w:rsidP="001B7DE6">
      <w:r>
        <w:t xml:space="preserve">4. </w:t>
      </w:r>
      <w:proofErr w:type="spellStart"/>
      <w:r>
        <w:t>Substantia</w:t>
      </w:r>
      <w:proofErr w:type="spellEnd"/>
      <w:r>
        <w:t xml:space="preserve"> </w:t>
      </w:r>
      <w:proofErr w:type="spellStart"/>
      <w:r>
        <w:t>Nigra</w:t>
      </w:r>
      <w:proofErr w:type="spellEnd"/>
      <w:r>
        <w:t xml:space="preserve"> (Untergang/</w:t>
      </w:r>
      <w:proofErr w:type="spellStart"/>
      <w:r>
        <w:t>Apoptose</w:t>
      </w:r>
      <w:proofErr w:type="spellEnd"/>
      <w:r>
        <w:t>)</w:t>
      </w:r>
    </w:p>
    <w:p w:rsidR="00CC5A7A" w:rsidRDefault="00CC5A7A" w:rsidP="00CC5A7A"/>
    <w:p w:rsidR="00CC5A7A" w:rsidRDefault="00CC5A7A" w:rsidP="00CC5A7A">
      <w:r>
        <w:t>5. Basalganglienschleife</w:t>
      </w:r>
    </w:p>
    <w:p w:rsidR="00CC5A7A" w:rsidRDefault="00CC5A7A" w:rsidP="00CC5A7A"/>
    <w:p w:rsidR="00CC5A7A" w:rsidRDefault="00CC5A7A" w:rsidP="00CC5A7A">
      <w:r>
        <w:t xml:space="preserve">6. Neurotransmitter (besonders </w:t>
      </w:r>
      <w:proofErr w:type="spellStart"/>
      <w:r>
        <w:t>Dopamin,GABA</w:t>
      </w:r>
      <w:proofErr w:type="spellEnd"/>
      <w:r>
        <w:t xml:space="preserve"> und Glutamat)</w:t>
      </w:r>
    </w:p>
    <w:p w:rsidR="00CC5A7A" w:rsidRDefault="00CC5A7A" w:rsidP="00CC5A7A"/>
    <w:p w:rsidR="00CC5A7A" w:rsidRDefault="00CC5A7A" w:rsidP="00CC5A7A">
      <w:r>
        <w:t xml:space="preserve">7. </w:t>
      </w:r>
      <w:proofErr w:type="spellStart"/>
      <w:r>
        <w:t>Lymbisches</w:t>
      </w:r>
      <w:proofErr w:type="spellEnd"/>
      <w:r>
        <w:t xml:space="preserve"> System (ggf. als Initiator der in der Motorcortex geplanten Aktivität)</w:t>
      </w:r>
    </w:p>
    <w:p w:rsidR="00CC5A7A" w:rsidRDefault="00CC5A7A" w:rsidP="00CC5A7A"/>
    <w:p w:rsidR="00CC5A7A" w:rsidRDefault="00CC5A7A" w:rsidP="00CC5A7A">
      <w:r>
        <w:t>8. Basalkerne/subkortikale Kerne</w:t>
      </w:r>
    </w:p>
    <w:p w:rsidR="00CC5A7A" w:rsidRDefault="00CC5A7A" w:rsidP="00CC5A7A"/>
    <w:p w:rsidR="00CC5A7A" w:rsidRDefault="00CC5A7A" w:rsidP="00CC5A7A">
      <w:r>
        <w:t xml:space="preserve">9. Reizweiterleitung (kontinuierliche und </w:t>
      </w:r>
      <w:proofErr w:type="spellStart"/>
      <w:r>
        <w:t>saltatorische</w:t>
      </w:r>
      <w:proofErr w:type="spellEnd"/>
      <w:r>
        <w:t>)</w:t>
      </w:r>
    </w:p>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Default="00CC5A7A" w:rsidP="00CC5A7A"/>
    <w:p w:rsidR="00CC5A7A" w:rsidRPr="00CC5A7A" w:rsidRDefault="00CC5A7A" w:rsidP="001B7DE6">
      <w:pPr>
        <w:rPr>
          <w:b/>
          <w:bCs/>
          <w:i/>
          <w:iCs/>
          <w:color w:val="017B76"/>
        </w:rPr>
      </w:pPr>
      <w:r w:rsidRPr="00CC5A7A">
        <w:rPr>
          <w:b/>
          <w:bCs/>
          <w:i/>
          <w:iCs/>
          <w:color w:val="017B76"/>
        </w:rPr>
        <w:lastRenderedPageBreak/>
        <w:t>10. Reizweiterleitung an der Synapse</w:t>
      </w:r>
    </w:p>
    <w:p w:rsidR="007D37ED" w:rsidRDefault="007D37ED" w:rsidP="001B7DE6"/>
    <w:p w:rsidR="001B7DE6" w:rsidRDefault="001B7DE6"/>
    <w:p w:rsidR="001B611F" w:rsidRDefault="001B611F">
      <w:pPr>
        <w:rPr>
          <w:b/>
          <w:bCs/>
          <w:i/>
          <w:iCs/>
          <w:color w:val="446D99"/>
        </w:rPr>
      </w:pPr>
      <w:r>
        <w:rPr>
          <w:b/>
          <w:bCs/>
          <w:i/>
          <w:iCs/>
          <w:color w:val="446D99"/>
        </w:rPr>
        <w:br w:type="page"/>
      </w:r>
    </w:p>
    <w:p w:rsidR="00E53C8C" w:rsidRPr="001B7DE6" w:rsidRDefault="00E53C8C">
      <w:pPr>
        <w:rPr>
          <w:b/>
          <w:bCs/>
          <w:i/>
          <w:iCs/>
          <w:color w:val="446D99"/>
        </w:rPr>
      </w:pPr>
      <w:proofErr w:type="spellStart"/>
      <w:r w:rsidRPr="001B7DE6">
        <w:rPr>
          <w:b/>
          <w:bCs/>
          <w:i/>
          <w:iCs/>
          <w:color w:val="446D99"/>
        </w:rPr>
        <w:lastRenderedPageBreak/>
        <w:t>Querschnittssyndrom</w:t>
      </w:r>
      <w:proofErr w:type="spellEnd"/>
    </w:p>
    <w:p w:rsidR="00CC5A7A" w:rsidRDefault="00CC5A7A">
      <w:r>
        <w:t>- graue und weiße Substanz des Rückenmarks</w:t>
      </w:r>
    </w:p>
    <w:p w:rsidR="00CC5A7A" w:rsidRDefault="00CC5A7A" w:rsidP="00CC5A7A">
      <w:r>
        <w:t>- Spinalnerven</w:t>
      </w:r>
    </w:p>
    <w:p w:rsidR="00CC5A7A" w:rsidRDefault="00CC5A7A" w:rsidP="00CC5A7A">
      <w:r>
        <w:t>- Aufbau eines Wirbelkörpers inklusiver Bandscheibe und Rückenmarks (</w:t>
      </w:r>
      <w:proofErr w:type="spellStart"/>
      <w:r>
        <w:t>Medulla</w:t>
      </w:r>
      <w:proofErr w:type="spellEnd"/>
      <w:r>
        <w:t xml:space="preserve"> </w:t>
      </w:r>
      <w:proofErr w:type="spellStart"/>
      <w:r>
        <w:t>spinalis</w:t>
      </w:r>
      <w:proofErr w:type="spellEnd"/>
      <w:r>
        <w:t xml:space="preserve"> mit</w:t>
      </w:r>
    </w:p>
    <w:p w:rsidR="00CC5A7A" w:rsidRDefault="00CC5A7A">
      <w:r>
        <w:t xml:space="preserve">  den </w:t>
      </w:r>
      <w:proofErr w:type="spellStart"/>
      <w:r>
        <w:t>Plexen</w:t>
      </w:r>
      <w:proofErr w:type="spellEnd"/>
      <w:r>
        <w:t>)</w:t>
      </w:r>
    </w:p>
    <w:p w:rsidR="00CC5A7A" w:rsidRDefault="00CC5A7A" w:rsidP="00CC5A7A">
      <w:r>
        <w:t xml:space="preserve">- </w:t>
      </w:r>
      <w:proofErr w:type="spellStart"/>
      <w:r w:rsidRPr="001B7DE6">
        <w:t>Medulla</w:t>
      </w:r>
      <w:proofErr w:type="spellEnd"/>
      <w:r w:rsidRPr="001B7DE6">
        <w:t xml:space="preserve"> </w:t>
      </w:r>
      <w:proofErr w:type="spellStart"/>
      <w:r w:rsidRPr="001B7DE6">
        <w:t>oblongata</w:t>
      </w:r>
      <w:proofErr w:type="spellEnd"/>
      <w:r w:rsidRPr="001B7DE6">
        <w:t xml:space="preserve"> als Verbindung z</w:t>
      </w:r>
      <w:r>
        <w:t xml:space="preserve">wischen Gehirn und Rückenmark (ZNS und PNS) </w:t>
      </w:r>
      <w:r>
        <w:sym w:font="Wingdings" w:char="F0E0"/>
      </w:r>
    </w:p>
    <w:p w:rsidR="00CC5A7A" w:rsidRPr="001B7DE6" w:rsidRDefault="00CC5A7A" w:rsidP="00CC5A7A">
      <w:pPr>
        <w:rPr>
          <w:lang w:val="en-US"/>
        </w:rPr>
      </w:pPr>
      <w:r>
        <w:t xml:space="preserve">  </w:t>
      </w:r>
      <w:r w:rsidRPr="001B7DE6">
        <w:rPr>
          <w:lang w:val="en-US"/>
        </w:rPr>
        <w:t xml:space="preserve">Foramen </w:t>
      </w:r>
      <w:proofErr w:type="spellStart"/>
      <w:r w:rsidRPr="001B7DE6">
        <w:rPr>
          <w:lang w:val="en-US"/>
        </w:rPr>
        <w:t>intervertebrale</w:t>
      </w:r>
      <w:proofErr w:type="spellEnd"/>
    </w:p>
    <w:p w:rsidR="00CC5A7A" w:rsidRDefault="00CC5A7A" w:rsidP="00CC5A7A">
      <w:pPr>
        <w:rPr>
          <w:lang w:val="en-US"/>
        </w:rPr>
      </w:pPr>
      <w:r>
        <w:rPr>
          <w:lang w:val="en-US"/>
        </w:rPr>
        <w:t xml:space="preserve">- </w:t>
      </w:r>
      <w:proofErr w:type="spellStart"/>
      <w:r w:rsidRPr="001B7DE6">
        <w:rPr>
          <w:lang w:val="en-US"/>
        </w:rPr>
        <w:t>Cauda</w:t>
      </w:r>
      <w:proofErr w:type="spellEnd"/>
      <w:r w:rsidRPr="001B7DE6">
        <w:rPr>
          <w:lang w:val="en-US"/>
        </w:rPr>
        <w:t xml:space="preserve"> </w:t>
      </w:r>
      <w:proofErr w:type="spellStart"/>
      <w:r w:rsidRPr="001B7DE6">
        <w:rPr>
          <w:lang w:val="en-US"/>
        </w:rPr>
        <w:t>equina</w:t>
      </w:r>
      <w:proofErr w:type="spellEnd"/>
      <w:r>
        <w:rPr>
          <w:lang w:val="en-US"/>
        </w:rPr>
        <w:t xml:space="preserve"> </w:t>
      </w:r>
      <w:r w:rsidRPr="001B7DE6">
        <w:rPr>
          <w:lang w:val="en-US"/>
        </w:rPr>
        <w:sym w:font="Wingdings" w:char="F0E0"/>
      </w:r>
      <w:r>
        <w:rPr>
          <w:lang w:val="en-US"/>
        </w:rPr>
        <w:t xml:space="preserve"> </w:t>
      </w:r>
      <w:proofErr w:type="spellStart"/>
      <w:r>
        <w:rPr>
          <w:lang w:val="en-US"/>
        </w:rPr>
        <w:t>Intumescentia</w:t>
      </w:r>
      <w:proofErr w:type="spellEnd"/>
      <w:r>
        <w:rPr>
          <w:lang w:val="en-US"/>
        </w:rPr>
        <w:t xml:space="preserve"> </w:t>
      </w:r>
      <w:proofErr w:type="spellStart"/>
      <w:r>
        <w:rPr>
          <w:lang w:val="en-US"/>
        </w:rPr>
        <w:t>lumbosacralis</w:t>
      </w:r>
      <w:proofErr w:type="spellEnd"/>
      <w:r>
        <w:rPr>
          <w:lang w:val="en-US"/>
        </w:rPr>
        <w:t xml:space="preserve"> (LWS) und </w:t>
      </w:r>
      <w:proofErr w:type="spellStart"/>
      <w:r>
        <w:rPr>
          <w:lang w:val="en-US"/>
        </w:rPr>
        <w:t>Intumescentia</w:t>
      </w:r>
      <w:proofErr w:type="spellEnd"/>
      <w:r>
        <w:rPr>
          <w:lang w:val="en-US"/>
        </w:rPr>
        <w:t xml:space="preserve"> </w:t>
      </w:r>
      <w:proofErr w:type="spellStart"/>
      <w:r>
        <w:rPr>
          <w:lang w:val="en-US"/>
        </w:rPr>
        <w:t>cervicalis</w:t>
      </w:r>
      <w:proofErr w:type="spellEnd"/>
      <w:r>
        <w:rPr>
          <w:lang w:val="en-US"/>
        </w:rPr>
        <w:t xml:space="preserve"> (BWS) </w:t>
      </w:r>
      <w:r w:rsidRPr="001B7DE6">
        <w:rPr>
          <w:lang w:val="en-US"/>
        </w:rPr>
        <w:sym w:font="Wingdings" w:char="F0E0"/>
      </w:r>
      <w:r>
        <w:rPr>
          <w:lang w:val="en-US"/>
        </w:rPr>
        <w:t xml:space="preserve"> </w:t>
      </w:r>
    </w:p>
    <w:p w:rsidR="00CC5A7A" w:rsidRDefault="00CC5A7A" w:rsidP="00CC5A7A">
      <w:r w:rsidRPr="001B7DE6">
        <w:rPr>
          <w:lang w:val="en-US"/>
        </w:rPr>
        <w:t xml:space="preserve">   </w:t>
      </w:r>
      <w:r w:rsidRPr="001B7DE6">
        <w:t xml:space="preserve">weisen viele Nervenzellen auf </w:t>
      </w:r>
    </w:p>
    <w:p w:rsidR="00CC5A7A" w:rsidRDefault="00CC5A7A">
      <w:r>
        <w:t>- Vegetative und somatische Nervensystem (PNS)</w:t>
      </w:r>
    </w:p>
    <w:p w:rsidR="001B7DE6" w:rsidRDefault="001B7DE6">
      <w:r>
        <w:t>- Aufbau und Funktion eines Neurons</w:t>
      </w:r>
    </w:p>
    <w:p w:rsidR="001B7DE6" w:rsidRDefault="001B7DE6" w:rsidP="001B7DE6">
      <w:r>
        <w:t>- Neuroplastizität und Neurogenese/Neuroregeneration</w:t>
      </w:r>
    </w:p>
    <w:p w:rsidR="00CC5A7A" w:rsidRDefault="00CC5A7A" w:rsidP="001B7DE6">
      <w:r>
        <w:t>- Nervenleitgeschwindigkeit</w:t>
      </w:r>
    </w:p>
    <w:p w:rsidR="001B7DE6" w:rsidRPr="001B7DE6" w:rsidRDefault="001B7DE6" w:rsidP="001B7DE6">
      <w:r>
        <w:t xml:space="preserve">- Reizweiterleitung (kontinuierliche und </w:t>
      </w:r>
      <w:proofErr w:type="spellStart"/>
      <w:r>
        <w:t>saltatorische</w:t>
      </w:r>
      <w:proofErr w:type="spellEnd"/>
      <w:r>
        <w:t>)</w:t>
      </w:r>
    </w:p>
    <w:p w:rsidR="001B7DE6" w:rsidRDefault="001B7DE6" w:rsidP="001B7DE6">
      <w:r>
        <w:t xml:space="preserve">- </w:t>
      </w:r>
      <w:proofErr w:type="spellStart"/>
      <w:r>
        <w:t>Polysynaptischer</w:t>
      </w:r>
      <w:proofErr w:type="spellEnd"/>
      <w:r>
        <w:t xml:space="preserve"> Fremdreflex und monosynaptischer Eigenreflex </w:t>
      </w:r>
      <w:r>
        <w:sym w:font="Wingdings" w:char="F0E0"/>
      </w:r>
      <w:r>
        <w:t xml:space="preserve"> Segmentale</w:t>
      </w:r>
    </w:p>
    <w:p w:rsidR="001B7DE6" w:rsidRDefault="001B7DE6" w:rsidP="001B7DE6">
      <w:r>
        <w:t xml:space="preserve">   </w:t>
      </w:r>
      <w:proofErr w:type="spellStart"/>
      <w:r>
        <w:t>Verschaltung</w:t>
      </w:r>
      <w:proofErr w:type="spellEnd"/>
      <w:r>
        <w:t xml:space="preserve"> (motorisch, sensorisch, vegetativ)</w:t>
      </w:r>
    </w:p>
    <w:p w:rsidR="00CC5A7A" w:rsidRDefault="00CC5A7A" w:rsidP="001B7DE6">
      <w:r>
        <w:t>- Sensomotorik</w:t>
      </w:r>
    </w:p>
    <w:p w:rsidR="001B7DE6" w:rsidRDefault="001B7DE6" w:rsidP="001B7DE6">
      <w:r>
        <w:t>- Pyramidenbahnen</w:t>
      </w:r>
    </w:p>
    <w:p w:rsidR="001B7DE6" w:rsidRPr="001B7DE6" w:rsidRDefault="001B7DE6" w:rsidP="001B7DE6">
      <w:r>
        <w:t xml:space="preserve">- </w:t>
      </w:r>
      <w:proofErr w:type="spellStart"/>
      <w:r>
        <w:t>Extrapyramidalbahnen</w:t>
      </w:r>
      <w:proofErr w:type="spellEnd"/>
    </w:p>
    <w:p w:rsidR="001B7DE6" w:rsidRDefault="001B7DE6"/>
    <w:p w:rsidR="00CC5A7A" w:rsidRDefault="00CC5A7A" w:rsidP="00CC5A7A">
      <w:r>
        <w:t>1. Aufbau eines Wirbelkörpers inklusiver Bandscheibe und Rückenmarks (</w:t>
      </w:r>
      <w:proofErr w:type="spellStart"/>
      <w:r>
        <w:t>Medulla</w:t>
      </w:r>
      <w:proofErr w:type="spellEnd"/>
      <w:r>
        <w:t xml:space="preserve"> </w:t>
      </w:r>
      <w:proofErr w:type="spellStart"/>
      <w:r>
        <w:t>spinalis</w:t>
      </w:r>
      <w:proofErr w:type="spellEnd"/>
      <w:r>
        <w:t xml:space="preserve"> </w:t>
      </w:r>
    </w:p>
    <w:p w:rsidR="00CC5A7A" w:rsidRDefault="00CC5A7A" w:rsidP="00CC5A7A">
      <w:r>
        <w:t xml:space="preserve">     mit den </w:t>
      </w:r>
      <w:proofErr w:type="spellStart"/>
      <w:r>
        <w:t>Plexen</w:t>
      </w:r>
      <w:proofErr w:type="spellEnd"/>
      <w:r>
        <w:t>)</w:t>
      </w:r>
    </w:p>
    <w:p w:rsidR="00CC5A7A" w:rsidRDefault="00CC5A7A" w:rsidP="00CC5A7A">
      <w:r>
        <w:t xml:space="preserve">2. </w:t>
      </w:r>
      <w:proofErr w:type="spellStart"/>
      <w:r w:rsidRPr="001B7DE6">
        <w:t>Medulla</w:t>
      </w:r>
      <w:proofErr w:type="spellEnd"/>
      <w:r w:rsidRPr="001B7DE6">
        <w:t xml:space="preserve"> </w:t>
      </w:r>
      <w:proofErr w:type="spellStart"/>
      <w:r w:rsidRPr="001B7DE6">
        <w:t>oblongata</w:t>
      </w:r>
      <w:proofErr w:type="spellEnd"/>
      <w:r w:rsidRPr="001B7DE6">
        <w:t xml:space="preserve"> als Verbindung z</w:t>
      </w:r>
      <w:r>
        <w:t xml:space="preserve">wischen Gehirn und Rückenmark (ZNS und PNS) </w:t>
      </w:r>
      <w:r>
        <w:sym w:font="Wingdings" w:char="F0E0"/>
      </w:r>
    </w:p>
    <w:p w:rsidR="00CC5A7A" w:rsidRPr="00CC5A7A" w:rsidRDefault="00CC5A7A" w:rsidP="00CC5A7A">
      <w:r>
        <w:t xml:space="preserve">    </w:t>
      </w:r>
      <w:proofErr w:type="spellStart"/>
      <w:r w:rsidRPr="00CC5A7A">
        <w:t>Foramen</w:t>
      </w:r>
      <w:proofErr w:type="spellEnd"/>
      <w:r w:rsidRPr="00CC5A7A">
        <w:t xml:space="preserve"> intervertebrale</w:t>
      </w:r>
    </w:p>
    <w:p w:rsidR="00CC5A7A" w:rsidRDefault="00CC5A7A" w:rsidP="00CC5A7A">
      <w:r>
        <w:t>3. graue und weiße Substanz des Rückenmarks</w:t>
      </w:r>
    </w:p>
    <w:p w:rsidR="00CC5A7A" w:rsidRPr="00CC5A7A" w:rsidRDefault="00CC5A7A" w:rsidP="00CC5A7A">
      <w:pPr>
        <w:rPr>
          <w:lang w:val="en-US"/>
        </w:rPr>
      </w:pPr>
      <w:r w:rsidRPr="00CC5A7A">
        <w:rPr>
          <w:lang w:val="en-US"/>
        </w:rPr>
        <w:t xml:space="preserve">4. </w:t>
      </w:r>
      <w:proofErr w:type="spellStart"/>
      <w:r w:rsidRPr="00CC5A7A">
        <w:rPr>
          <w:lang w:val="en-US"/>
        </w:rPr>
        <w:t>Spinalnerven</w:t>
      </w:r>
      <w:proofErr w:type="spellEnd"/>
    </w:p>
    <w:p w:rsidR="00CC5A7A" w:rsidRDefault="00CC5A7A" w:rsidP="00CC5A7A">
      <w:pPr>
        <w:rPr>
          <w:lang w:val="en-US"/>
        </w:rPr>
      </w:pPr>
      <w:r>
        <w:rPr>
          <w:lang w:val="en-US"/>
        </w:rPr>
        <w:t xml:space="preserve">5. </w:t>
      </w:r>
      <w:proofErr w:type="spellStart"/>
      <w:r w:rsidRPr="001B7DE6">
        <w:rPr>
          <w:lang w:val="en-US"/>
        </w:rPr>
        <w:t>Cauda</w:t>
      </w:r>
      <w:proofErr w:type="spellEnd"/>
      <w:r w:rsidRPr="001B7DE6">
        <w:rPr>
          <w:lang w:val="en-US"/>
        </w:rPr>
        <w:t xml:space="preserve"> </w:t>
      </w:r>
      <w:proofErr w:type="spellStart"/>
      <w:r w:rsidRPr="001B7DE6">
        <w:rPr>
          <w:lang w:val="en-US"/>
        </w:rPr>
        <w:t>equina</w:t>
      </w:r>
      <w:proofErr w:type="spellEnd"/>
      <w:r>
        <w:rPr>
          <w:lang w:val="en-US"/>
        </w:rPr>
        <w:t xml:space="preserve"> </w:t>
      </w:r>
      <w:r w:rsidRPr="001B7DE6">
        <w:rPr>
          <w:lang w:val="en-US"/>
        </w:rPr>
        <w:sym w:font="Wingdings" w:char="F0E0"/>
      </w:r>
      <w:r>
        <w:rPr>
          <w:lang w:val="en-US"/>
        </w:rPr>
        <w:t xml:space="preserve"> </w:t>
      </w:r>
      <w:proofErr w:type="spellStart"/>
      <w:r>
        <w:rPr>
          <w:lang w:val="en-US"/>
        </w:rPr>
        <w:t>Intumescentia</w:t>
      </w:r>
      <w:proofErr w:type="spellEnd"/>
      <w:r>
        <w:rPr>
          <w:lang w:val="en-US"/>
        </w:rPr>
        <w:t xml:space="preserve"> </w:t>
      </w:r>
      <w:proofErr w:type="spellStart"/>
      <w:r>
        <w:rPr>
          <w:lang w:val="en-US"/>
        </w:rPr>
        <w:t>lumbosacralis</w:t>
      </w:r>
      <w:proofErr w:type="spellEnd"/>
      <w:r>
        <w:rPr>
          <w:lang w:val="en-US"/>
        </w:rPr>
        <w:t xml:space="preserve"> (LWS) und </w:t>
      </w:r>
      <w:proofErr w:type="spellStart"/>
      <w:r>
        <w:rPr>
          <w:lang w:val="en-US"/>
        </w:rPr>
        <w:t>Intumescentia</w:t>
      </w:r>
      <w:proofErr w:type="spellEnd"/>
      <w:r>
        <w:rPr>
          <w:lang w:val="en-US"/>
        </w:rPr>
        <w:t xml:space="preserve"> </w:t>
      </w:r>
      <w:proofErr w:type="spellStart"/>
      <w:r>
        <w:rPr>
          <w:lang w:val="en-US"/>
        </w:rPr>
        <w:t>cervicalis</w:t>
      </w:r>
      <w:proofErr w:type="spellEnd"/>
      <w:r>
        <w:rPr>
          <w:lang w:val="en-US"/>
        </w:rPr>
        <w:t xml:space="preserve"> (BWS) </w:t>
      </w:r>
    </w:p>
    <w:p w:rsidR="00CC5A7A" w:rsidRPr="00CC5A7A" w:rsidRDefault="00CC5A7A" w:rsidP="00CC5A7A">
      <w:r w:rsidRPr="00E2353F">
        <w:rPr>
          <w:lang w:val="en-US"/>
        </w:rPr>
        <w:t xml:space="preserve">     </w:t>
      </w:r>
      <w:r w:rsidRPr="001B7DE6">
        <w:rPr>
          <w:lang w:val="en-US"/>
        </w:rPr>
        <w:sym w:font="Wingdings" w:char="F0E0"/>
      </w:r>
      <w:r w:rsidRPr="00CC5A7A">
        <w:t xml:space="preserve"> </w:t>
      </w:r>
      <w:r w:rsidRPr="001B7DE6">
        <w:t xml:space="preserve">weisen viele Nervenzellen auf </w:t>
      </w:r>
    </w:p>
    <w:p w:rsidR="00CC5A7A" w:rsidRDefault="00CC5A7A" w:rsidP="00CC5A7A">
      <w:r>
        <w:t>6. Vegetative und somatische Nervensystem (PNS)</w:t>
      </w:r>
    </w:p>
    <w:p w:rsidR="00CC5A7A" w:rsidRDefault="00CC5A7A" w:rsidP="00CC5A7A">
      <w:r>
        <w:t>7. Aufbau und Funktion eines Neurons</w:t>
      </w:r>
    </w:p>
    <w:p w:rsidR="00CB07D9" w:rsidRDefault="00CB07D9">
      <w:pPr>
        <w:rPr>
          <w:b/>
          <w:bCs/>
          <w:i/>
          <w:iCs/>
          <w:color w:val="017B76"/>
        </w:rPr>
      </w:pPr>
      <w:r>
        <w:rPr>
          <w:b/>
          <w:bCs/>
          <w:i/>
          <w:iCs/>
          <w:color w:val="017B76"/>
        </w:rPr>
        <w:br w:type="page"/>
      </w:r>
    </w:p>
    <w:p w:rsidR="0032423B" w:rsidRPr="0032423B" w:rsidRDefault="00CC5A7A" w:rsidP="0032423B">
      <w:pPr>
        <w:rPr>
          <w:b/>
          <w:bCs/>
          <w:i/>
          <w:iCs/>
          <w:color w:val="017B76"/>
        </w:rPr>
      </w:pPr>
      <w:r>
        <w:rPr>
          <w:b/>
          <w:bCs/>
          <w:i/>
          <w:iCs/>
          <w:color w:val="017B76"/>
        </w:rPr>
        <w:lastRenderedPageBreak/>
        <w:t xml:space="preserve">8. </w:t>
      </w:r>
      <w:r w:rsidR="0032423B" w:rsidRPr="0032423B">
        <w:rPr>
          <w:b/>
          <w:bCs/>
          <w:i/>
          <w:iCs/>
          <w:color w:val="017B76"/>
        </w:rPr>
        <w:t xml:space="preserve">Neuroplastizität und Neurogenese/Neuroregeneration </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sidRPr="00384B20">
        <w:rPr>
          <w:rFonts w:ascii="Calibri" w:hAnsi="Calibri" w:cs="Calibri"/>
          <w:color w:val="000000" w:themeColor="text1"/>
        </w:rPr>
        <w:sym w:font="Wingdings" w:char="F0E0"/>
      </w:r>
      <w:r>
        <w:rPr>
          <w:rFonts w:ascii="Calibri" w:hAnsi="Calibri" w:cs="Calibri"/>
          <w:color w:val="000000" w:themeColor="text1"/>
        </w:rPr>
        <w:t xml:space="preserve"> </w:t>
      </w:r>
      <w:proofErr w:type="spellStart"/>
      <w:r w:rsidRPr="00384B20">
        <w:rPr>
          <w:rFonts w:asciiTheme="minorHAnsi" w:hAnsiTheme="minorHAnsi" w:cstheme="minorHAnsi"/>
          <w:color w:val="000000" w:themeColor="text1"/>
        </w:rPr>
        <w:t>Vorgänge</w:t>
      </w:r>
      <w:proofErr w:type="spellEnd"/>
      <w:r w:rsidRPr="00384B20">
        <w:rPr>
          <w:rFonts w:asciiTheme="minorHAnsi" w:hAnsiTheme="minorHAnsi" w:cstheme="minorHAnsi"/>
          <w:color w:val="000000" w:themeColor="text1"/>
        </w:rPr>
        <w:t xml:space="preserve"> die zur Wiederherstellung verloren gegangener Nervenzellfunktionen bzw. zum</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Ersatz von untergegangenen Nervenzellen</w:t>
      </w:r>
      <w:r>
        <w:rPr>
          <w:rFonts w:asciiTheme="minorHAnsi" w:hAnsiTheme="minorHAnsi" w:cstheme="minorHAnsi"/>
          <w:color w:val="000000" w:themeColor="text1"/>
        </w:rPr>
        <w:t>, dienen</w:t>
      </w:r>
    </w:p>
    <w:p w:rsidR="006F0A60" w:rsidRPr="006F0A60" w:rsidRDefault="006F0A60" w:rsidP="0032423B">
      <w:pPr>
        <w:pStyle w:val="StandardWeb"/>
        <w:shd w:val="clear" w:color="auto" w:fill="FFFFFF"/>
        <w:spacing w:before="0" w:beforeAutospacing="0" w:after="0" w:afterAutospacing="0"/>
        <w:rPr>
          <w:rFonts w:asciiTheme="minorHAnsi" w:hAnsiTheme="minorHAnsi" w:cstheme="minorHAnsi"/>
          <w:color w:val="FF968C"/>
        </w:rPr>
      </w:pPr>
    </w:p>
    <w:p w:rsidR="006F0A60" w:rsidRPr="006F0A60" w:rsidRDefault="006F0A60" w:rsidP="006F0A60">
      <w:pPr>
        <w:rPr>
          <w:b/>
          <w:bCs/>
          <w:i/>
          <w:iCs/>
          <w:color w:val="FF968C"/>
        </w:rPr>
      </w:pPr>
      <w:r w:rsidRPr="006F0A60">
        <w:rPr>
          <w:b/>
          <w:bCs/>
          <w:i/>
          <w:iCs/>
          <w:color w:val="A8D08D" w:themeColor="accent6" w:themeTint="99"/>
        </w:rPr>
        <w:t>Plastizität</w:t>
      </w:r>
      <w:r>
        <w:rPr>
          <w:b/>
          <w:bCs/>
          <w:i/>
          <w:iCs/>
          <w:color w:val="A8D08D" w:themeColor="accent6" w:themeTint="99"/>
        </w:rPr>
        <w:t xml:space="preserve"> </w:t>
      </w:r>
      <w:r w:rsidRPr="006F0A60">
        <w:rPr>
          <w:color w:val="000000" w:themeColor="text1"/>
        </w:rPr>
        <w:sym w:font="Wingdings" w:char="F0E0"/>
      </w:r>
      <w:r w:rsidRPr="006F0A60">
        <w:rPr>
          <w:b/>
          <w:bCs/>
          <w:i/>
          <w:iCs/>
          <w:color w:val="000000" w:themeColor="text1"/>
        </w:rPr>
        <w:t xml:space="preserve"> </w:t>
      </w:r>
      <w:r>
        <w:t>Neubildung und Anpassung</w:t>
      </w:r>
    </w:p>
    <w:p w:rsidR="006F0A60" w:rsidRDefault="006F0A60" w:rsidP="006F0A60">
      <w:r>
        <w:t xml:space="preserve">                   </w:t>
      </w:r>
      <w:r>
        <w:sym w:font="Wingdings" w:char="F0E0"/>
      </w:r>
      <w:r>
        <w:t xml:space="preserve"> Nervenstammzellen können Nervenzellen herstellen</w:t>
      </w:r>
    </w:p>
    <w:p w:rsidR="006F0A60" w:rsidRDefault="006F0A60" w:rsidP="006F0A60"/>
    <w:p w:rsidR="006F0A60" w:rsidRPr="006F0A60" w:rsidRDefault="006F0A60" w:rsidP="006F0A60">
      <w:pPr>
        <w:rPr>
          <w:b/>
          <w:bCs/>
          <w:i/>
          <w:iCs/>
          <w:color w:val="FF968C"/>
        </w:rPr>
      </w:pPr>
      <w:r w:rsidRPr="006F0A60">
        <w:rPr>
          <w:b/>
          <w:bCs/>
          <w:i/>
          <w:iCs/>
          <w:color w:val="A8D08D" w:themeColor="accent6" w:themeTint="99"/>
        </w:rPr>
        <w:t xml:space="preserve">Regeneration </w:t>
      </w:r>
      <w:r w:rsidRPr="006F0A60">
        <w:rPr>
          <w:color w:val="000000" w:themeColor="text1"/>
        </w:rPr>
        <w:sym w:font="Wingdings" w:char="F0E0"/>
      </w:r>
      <w:r w:rsidRPr="006F0A60">
        <w:rPr>
          <w:color w:val="000000" w:themeColor="text1"/>
        </w:rPr>
        <w:t xml:space="preserve"> </w:t>
      </w:r>
      <w:r>
        <w:t>Beschädigte Nervenzellen können repariert werden</w:t>
      </w:r>
    </w:p>
    <w:p w:rsidR="006F0A60" w:rsidRDefault="006F0A60" w:rsidP="0032423B">
      <w:pPr>
        <w:pStyle w:val="StandardWeb"/>
        <w:shd w:val="clear" w:color="auto" w:fill="FFFFFF"/>
        <w:spacing w:before="0" w:beforeAutospacing="0" w:after="0" w:afterAutospacing="0"/>
        <w:rPr>
          <w:rFonts w:asciiTheme="minorHAnsi" w:hAnsiTheme="minorHAnsi" w:cstheme="minorHAnsi"/>
          <w:color w:val="000000" w:themeColor="text1"/>
        </w:rPr>
      </w:pPr>
    </w:p>
    <w:p w:rsidR="0032423B" w:rsidRPr="00384B20"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1B611F">
        <w:rPr>
          <w:rFonts w:asciiTheme="minorHAnsi" w:hAnsiTheme="minorHAnsi" w:cstheme="minorHAnsi"/>
          <w:b/>
          <w:bCs/>
          <w:i/>
          <w:iCs/>
          <w:color w:val="FF968C"/>
        </w:rPr>
        <w:t>Regeneration von Nervenzellen:</w:t>
      </w:r>
      <w:r w:rsidRPr="001B611F">
        <w:rPr>
          <w:rFonts w:asciiTheme="minorHAnsi" w:hAnsiTheme="minorHAnsi" w:cstheme="minorHAnsi"/>
          <w:color w:val="FF968C"/>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bessere Funktion </w:t>
      </w:r>
      <w:r w:rsidRPr="00384B20">
        <w:rPr>
          <w:rFonts w:asciiTheme="minorHAnsi" w:hAnsiTheme="minorHAnsi" w:cstheme="minorHAnsi"/>
          <w:color w:val="000000" w:themeColor="text1"/>
        </w:rPr>
        <w:t>im PNS</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w:t>
      </w:r>
      <w:r w:rsidRPr="00384B20">
        <w:rPr>
          <w:rFonts w:asciiTheme="minorHAnsi" w:hAnsiTheme="minorHAnsi" w:cstheme="minorHAnsi"/>
          <w:color w:val="000000" w:themeColor="text1"/>
        </w:rPr>
        <w:t xml:space="preserve">im ZNS sehr langsam und begrenzt, hier bilden sich </w:t>
      </w:r>
      <w:proofErr w:type="spellStart"/>
      <w:r w:rsidRPr="00384B20">
        <w:rPr>
          <w:rFonts w:asciiTheme="minorHAnsi" w:hAnsiTheme="minorHAnsi" w:cstheme="minorHAnsi"/>
          <w:color w:val="000000" w:themeColor="text1"/>
        </w:rPr>
        <w:t>überwiegend</w:t>
      </w:r>
      <w:proofErr w:type="spellEnd"/>
      <w:r w:rsidRPr="00384B20">
        <w:rPr>
          <w:rFonts w:asciiTheme="minorHAnsi" w:hAnsiTheme="minorHAnsi" w:cstheme="minorHAnsi"/>
          <w:color w:val="000000" w:themeColor="text1"/>
        </w:rPr>
        <w:t xml:space="preserve"> neue Gliazellen und</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neue neuronale </w:t>
      </w:r>
      <w:proofErr w:type="spellStart"/>
      <w:r w:rsidRPr="00384B20">
        <w:rPr>
          <w:rFonts w:asciiTheme="minorHAnsi" w:hAnsiTheme="minorHAnsi" w:cstheme="minorHAnsi"/>
          <w:color w:val="000000" w:themeColor="text1"/>
        </w:rPr>
        <w:t>Verschaltungen</w:t>
      </w:r>
      <w:proofErr w:type="spellEnd"/>
      <w:r w:rsidRPr="00384B20">
        <w:rPr>
          <w:rFonts w:asciiTheme="minorHAnsi" w:hAnsiTheme="minorHAnsi" w:cstheme="minorHAnsi"/>
          <w:color w:val="000000" w:themeColor="text1"/>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n</w:t>
      </w:r>
      <w:r w:rsidRPr="00384B20">
        <w:rPr>
          <w:rFonts w:asciiTheme="minorHAnsi" w:hAnsiTheme="minorHAnsi" w:cstheme="minorHAnsi"/>
          <w:color w:val="000000" w:themeColor="text1"/>
        </w:rPr>
        <w:t xml:space="preserve">ur </w:t>
      </w:r>
      <w:proofErr w:type="spellStart"/>
      <w:r w:rsidRPr="00384B20">
        <w:rPr>
          <w:rFonts w:asciiTheme="minorHAnsi" w:hAnsiTheme="minorHAnsi" w:cstheme="minorHAnsi"/>
          <w:color w:val="000000" w:themeColor="text1"/>
        </w:rPr>
        <w:t>möglich</w:t>
      </w:r>
      <w:proofErr w:type="spellEnd"/>
      <w:r w:rsidRPr="00384B20">
        <w:rPr>
          <w:rFonts w:asciiTheme="minorHAnsi" w:hAnsiTheme="minorHAnsi" w:cstheme="minorHAnsi"/>
          <w:color w:val="000000" w:themeColor="text1"/>
        </w:rPr>
        <w:t xml:space="preserve"> wenn das Soma intakt ist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d</w:t>
      </w:r>
      <w:r w:rsidRPr="00384B20">
        <w:rPr>
          <w:rFonts w:asciiTheme="minorHAnsi" w:hAnsiTheme="minorHAnsi" w:cstheme="minorHAnsi"/>
          <w:color w:val="000000" w:themeColor="text1"/>
        </w:rPr>
        <w:t xml:space="preserve">er Nerv baut sich von zentral neu auf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b</w:t>
      </w:r>
      <w:r w:rsidRPr="00384B20">
        <w:rPr>
          <w:rFonts w:asciiTheme="minorHAnsi" w:hAnsiTheme="minorHAnsi" w:cstheme="minorHAnsi"/>
          <w:color w:val="000000" w:themeColor="text1"/>
        </w:rPr>
        <w:t xml:space="preserve">eginnt mit der Bildung von s.g. Wachstumskegeln am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denen mehrere</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Fasern </w:t>
      </w:r>
      <w:r>
        <w:rPr>
          <w:rFonts w:asciiTheme="minorHAnsi" w:hAnsiTheme="minorHAnsi" w:cstheme="minorHAnsi"/>
          <w:color w:val="000000" w:themeColor="text1"/>
        </w:rPr>
        <w:t xml:space="preserve">entspringen </w:t>
      </w:r>
      <w:r w:rsidRPr="00384B20">
        <w:rPr>
          <w:rFonts w:asciiTheme="minorHAnsi" w:hAnsiTheme="minorHAnsi" w:cstheme="minorHAnsi"/>
          <w:color w:val="000000" w:themeColor="text1"/>
        </w:rPr>
        <w:sym w:font="Wingdings" w:char="F0E0"/>
      </w:r>
      <w:r w:rsidRPr="00384B20">
        <w:rPr>
          <w:rFonts w:asciiTheme="minorHAnsi" w:hAnsiTheme="minorHAnsi" w:cstheme="minorHAnsi"/>
          <w:color w:val="000000" w:themeColor="text1"/>
        </w:rPr>
        <w:t> </w:t>
      </w:r>
      <w:r>
        <w:rPr>
          <w:rFonts w:asciiTheme="minorHAnsi" w:hAnsiTheme="minorHAnsi" w:cstheme="minorHAnsi"/>
          <w:color w:val="000000" w:themeColor="text1"/>
        </w:rPr>
        <w:t>e</w:t>
      </w:r>
      <w:r w:rsidRPr="00384B20">
        <w:rPr>
          <w:rFonts w:asciiTheme="minorHAnsi" w:hAnsiTheme="minorHAnsi" w:cstheme="minorHAnsi"/>
          <w:color w:val="000000" w:themeColor="text1"/>
        </w:rPr>
        <w:t xml:space="preserve">ine der Fasern bleibt schlussendlich </w:t>
      </w:r>
      <w:proofErr w:type="spellStart"/>
      <w:r w:rsidRPr="00384B20">
        <w:rPr>
          <w:rFonts w:asciiTheme="minorHAnsi" w:hAnsiTheme="minorHAnsi" w:cstheme="minorHAnsi"/>
          <w:color w:val="000000" w:themeColor="text1"/>
        </w:rPr>
        <w:t>übrig</w:t>
      </w:r>
      <w:proofErr w:type="spellEnd"/>
      <w:r w:rsidRPr="00384B20">
        <w:rPr>
          <w:rFonts w:asciiTheme="minorHAnsi" w:hAnsiTheme="minorHAnsi" w:cstheme="minorHAnsi"/>
          <w:color w:val="000000" w:themeColor="text1"/>
        </w:rPr>
        <w:t xml:space="preserve"> und bildet ein neues</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i</w:t>
      </w:r>
      <w:r w:rsidRPr="00384B20">
        <w:rPr>
          <w:rFonts w:asciiTheme="minorHAnsi" w:hAnsiTheme="minorHAnsi" w:cstheme="minorHAnsi"/>
          <w:color w:val="000000" w:themeColor="text1"/>
        </w:rPr>
        <w:t xml:space="preserve">m (PNS) ist die Neuroregeneration ein wichtiger Reparaturprozess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n</w:t>
      </w:r>
      <w:r w:rsidRPr="00384B20">
        <w:rPr>
          <w:rFonts w:asciiTheme="minorHAnsi" w:hAnsiTheme="minorHAnsi" w:cstheme="minorHAnsi"/>
          <w:color w:val="000000" w:themeColor="text1"/>
        </w:rPr>
        <w:t>achdem der Zell-</w:t>
      </w:r>
      <w:proofErr w:type="spellStart"/>
      <w:r w:rsidRPr="00384B20">
        <w:rPr>
          <w:rFonts w:asciiTheme="minorHAnsi" w:hAnsiTheme="minorHAnsi" w:cstheme="minorHAnsi"/>
          <w:color w:val="000000" w:themeColor="text1"/>
        </w:rPr>
        <w:t>Debris</w:t>
      </w:r>
      <w:proofErr w:type="spellEnd"/>
      <w:r w:rsidRPr="00384B20">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abgeräumt</w:t>
      </w:r>
      <w:proofErr w:type="spellEnd"/>
      <w:r w:rsidRPr="00384B20">
        <w:rPr>
          <w:rFonts w:asciiTheme="minorHAnsi" w:hAnsiTheme="minorHAnsi" w:cstheme="minorHAnsi"/>
          <w:color w:val="000000" w:themeColor="text1"/>
        </w:rPr>
        <w:t xml:space="preserve"> ist, sprosst der proximale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d</w:t>
      </w:r>
      <w:r w:rsidRPr="00384B20">
        <w:rPr>
          <w:rFonts w:asciiTheme="minorHAnsi" w:hAnsiTheme="minorHAnsi" w:cstheme="minorHAnsi"/>
          <w:color w:val="000000" w:themeColor="text1"/>
        </w:rPr>
        <w:t xml:space="preserve">as </w:t>
      </w:r>
      <w:proofErr w:type="spellStart"/>
      <w:r w:rsidRPr="00384B20">
        <w:rPr>
          <w:rFonts w:asciiTheme="minorHAnsi" w:hAnsiTheme="minorHAnsi" w:cstheme="minorHAnsi"/>
          <w:color w:val="000000" w:themeColor="text1"/>
        </w:rPr>
        <w:t>Axonwachstum</w:t>
      </w:r>
      <w:proofErr w:type="spellEnd"/>
      <w:r w:rsidRPr="00384B20">
        <w:rPr>
          <w:rFonts w:asciiTheme="minorHAnsi" w:hAnsiTheme="minorHAnsi" w:cstheme="minorHAnsi"/>
          <w:color w:val="000000" w:themeColor="text1"/>
        </w:rPr>
        <w:t xml:space="preserve"> wird chemotaktisch von Schwann- Zellen gesteuert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proofErr w:type="spellStart"/>
      <w:r>
        <w:rPr>
          <w:rFonts w:asciiTheme="minorHAnsi" w:hAnsiTheme="minorHAnsi" w:cstheme="minorHAnsi"/>
          <w:color w:val="000000" w:themeColor="text1"/>
        </w:rPr>
        <w:t>s</w:t>
      </w:r>
      <w:r w:rsidRPr="00384B20">
        <w:rPr>
          <w:rFonts w:asciiTheme="minorHAnsi" w:hAnsiTheme="minorHAnsi" w:cstheme="minorHAnsi"/>
          <w:color w:val="000000" w:themeColor="text1"/>
        </w:rPr>
        <w:t>o lange</w:t>
      </w:r>
      <w:proofErr w:type="spellEnd"/>
      <w:r w:rsidRPr="00384B20">
        <w:rPr>
          <w:rFonts w:asciiTheme="minorHAnsi" w:hAnsiTheme="minorHAnsi" w:cstheme="minorHAnsi"/>
          <w:color w:val="000000" w:themeColor="text1"/>
        </w:rPr>
        <w:t xml:space="preserve"> der </w:t>
      </w:r>
      <w:proofErr w:type="spellStart"/>
      <w:r w:rsidRPr="00384B20">
        <w:rPr>
          <w:rFonts w:asciiTheme="minorHAnsi" w:hAnsiTheme="minorHAnsi" w:cstheme="minorHAnsi"/>
          <w:color w:val="000000" w:themeColor="text1"/>
        </w:rPr>
        <w:t>Zellkörper</w:t>
      </w:r>
      <w:proofErr w:type="spellEnd"/>
      <w:r w:rsidRPr="00384B20">
        <w:rPr>
          <w:rFonts w:asciiTheme="minorHAnsi" w:hAnsiTheme="minorHAnsi" w:cstheme="minorHAnsi"/>
          <w:color w:val="000000" w:themeColor="text1"/>
        </w:rPr>
        <w:t xml:space="preserve"> des Neurons intakt ist, und das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Kontakt zum </w:t>
      </w:r>
      <w:proofErr w:type="spellStart"/>
      <w:r w:rsidRPr="00384B20">
        <w:rPr>
          <w:rFonts w:asciiTheme="minorHAnsi" w:hAnsiTheme="minorHAnsi" w:cstheme="minorHAnsi"/>
          <w:color w:val="000000" w:themeColor="text1"/>
        </w:rPr>
        <w:t>Endoneurium</w:t>
      </w:r>
      <w:proofErr w:type="spellEnd"/>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hat, kann der Nerv regenerieren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w:t>
      </w:r>
      <w:r>
        <w:rPr>
          <w:rFonts w:asciiTheme="minorHAnsi" w:hAnsiTheme="minorHAnsi" w:cstheme="minorHAnsi"/>
          <w:color w:val="000000" w:themeColor="text1"/>
        </w:rPr>
        <w:t>d</w:t>
      </w:r>
      <w:r w:rsidRPr="00384B20">
        <w:rPr>
          <w:rFonts w:asciiTheme="minorHAnsi" w:hAnsiTheme="minorHAnsi" w:cstheme="minorHAnsi"/>
          <w:color w:val="000000" w:themeColor="text1"/>
        </w:rPr>
        <w:t>ie Wachstumsrate kann bis zu 3 mm/Tag bei kleineren Nerven und 5mm/Tag bei</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größeren</w:t>
      </w:r>
      <w:proofErr w:type="spellEnd"/>
      <w:r w:rsidRPr="00384B20">
        <w:rPr>
          <w:rFonts w:asciiTheme="minorHAnsi" w:hAnsiTheme="minorHAnsi" w:cstheme="minorHAnsi"/>
          <w:color w:val="000000" w:themeColor="text1"/>
        </w:rPr>
        <w:t xml:space="preserve"> Nerven betragen </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 </w:t>
      </w:r>
      <w:r>
        <w:rPr>
          <w:rFonts w:cstheme="minorHAnsi"/>
          <w:color w:val="000000" w:themeColor="text1"/>
        </w:rPr>
        <w:t>d</w:t>
      </w:r>
      <w:r w:rsidRPr="00384B20">
        <w:rPr>
          <w:rFonts w:cstheme="minorHAnsi"/>
          <w:color w:val="000000" w:themeColor="text1"/>
        </w:rPr>
        <w:t>er</w:t>
      </w:r>
      <w:r>
        <w:rPr>
          <w:rFonts w:cstheme="minorHAnsi"/>
          <w:color w:val="000000" w:themeColor="text1"/>
        </w:rPr>
        <w:t xml:space="preserve"> </w:t>
      </w:r>
      <w:proofErr w:type="spellStart"/>
      <w:r w:rsidRPr="00384B20">
        <w:rPr>
          <w:rFonts w:cstheme="minorHAnsi"/>
          <w:color w:val="000000" w:themeColor="text1"/>
        </w:rPr>
        <w:t>Axonstumpf</w:t>
      </w:r>
      <w:proofErr w:type="spellEnd"/>
      <w:r>
        <w:rPr>
          <w:rFonts w:cstheme="minorHAnsi"/>
          <w:color w:val="000000" w:themeColor="text1"/>
        </w:rPr>
        <w:t xml:space="preserve"> </w:t>
      </w:r>
      <w:r w:rsidRPr="00384B20">
        <w:rPr>
          <w:rFonts w:cstheme="minorHAnsi"/>
          <w:color w:val="000000" w:themeColor="text1"/>
        </w:rPr>
        <w:t>gewinnt</w:t>
      </w:r>
      <w:r>
        <w:rPr>
          <w:rFonts w:cstheme="minorHAnsi"/>
          <w:color w:val="000000" w:themeColor="text1"/>
        </w:rPr>
        <w:t xml:space="preserve"> </w:t>
      </w:r>
      <w:r w:rsidRPr="00384B20">
        <w:rPr>
          <w:rFonts w:cstheme="minorHAnsi"/>
          <w:color w:val="000000" w:themeColor="text1"/>
        </w:rPr>
        <w:t>dabei</w:t>
      </w:r>
      <w:r>
        <w:rPr>
          <w:rFonts w:cstheme="minorHAnsi"/>
          <w:color w:val="000000" w:themeColor="text1"/>
        </w:rPr>
        <w:t xml:space="preserve"> </w:t>
      </w:r>
      <w:r w:rsidRPr="00384B20">
        <w:rPr>
          <w:rFonts w:cstheme="minorHAnsi"/>
          <w:color w:val="000000" w:themeColor="text1"/>
        </w:rPr>
        <w:t xml:space="preserve">keinen Anschluss an den distalen </w:t>
      </w:r>
      <w:proofErr w:type="spellStart"/>
      <w:r w:rsidRPr="00384B20">
        <w:rPr>
          <w:rFonts w:cstheme="minorHAnsi"/>
          <w:color w:val="000000" w:themeColor="text1"/>
        </w:rPr>
        <w:t>Axonrest</w:t>
      </w:r>
      <w:proofErr w:type="spellEnd"/>
      <w:r w:rsidRPr="00384B20">
        <w:rPr>
          <w:rFonts w:cstheme="minorHAnsi"/>
          <w:color w:val="000000" w:themeColor="text1"/>
        </w:rPr>
        <w:t>, da dieser</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rasch degeneriert, vielmehr wird der Nerv von proximal her komplett neu aufgebaut und</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nutzt dabei das </w:t>
      </w:r>
      <w:proofErr w:type="spellStart"/>
      <w:r w:rsidRPr="00384B20">
        <w:rPr>
          <w:rFonts w:cstheme="minorHAnsi"/>
          <w:color w:val="000000" w:themeColor="text1"/>
        </w:rPr>
        <w:t>Endoneurium</w:t>
      </w:r>
      <w:proofErr w:type="spellEnd"/>
      <w:r w:rsidRPr="00384B20">
        <w:rPr>
          <w:rFonts w:cstheme="minorHAnsi"/>
          <w:color w:val="000000" w:themeColor="text1"/>
        </w:rPr>
        <w:t xml:space="preserve"> als Leitstruktur </w:t>
      </w:r>
    </w:p>
    <w:p w:rsidR="0032423B" w:rsidRDefault="0032423B" w:rsidP="0032423B">
      <w:pPr>
        <w:shd w:val="clear" w:color="auto" w:fill="FFFFFF"/>
        <w:tabs>
          <w:tab w:val="left" w:pos="284"/>
        </w:tabs>
        <w:rPr>
          <w:rFonts w:cstheme="minorHAnsi"/>
          <w:color w:val="000000" w:themeColor="text1"/>
        </w:rPr>
      </w:pPr>
    </w:p>
    <w:p w:rsidR="0032423B" w:rsidRPr="00F2754A" w:rsidRDefault="0032423B" w:rsidP="0032423B">
      <w:pPr>
        <w:rPr>
          <w:rFonts w:cstheme="minorHAnsi"/>
          <w:b/>
          <w:bCs/>
          <w:i/>
          <w:iCs/>
          <w:color w:val="FF968C"/>
        </w:rPr>
      </w:pPr>
      <w:r w:rsidRPr="00F2754A">
        <w:rPr>
          <w:rFonts w:cstheme="minorHAnsi"/>
          <w:b/>
          <w:bCs/>
          <w:i/>
          <w:iCs/>
          <w:color w:val="FF968C"/>
        </w:rPr>
        <w:t>Neuronale Plastizität:</w:t>
      </w:r>
    </w:p>
    <w:p w:rsidR="0032423B" w:rsidRDefault="0032423B" w:rsidP="0032423B">
      <w:pPr>
        <w:rPr>
          <w:rFonts w:cstheme="minorHAnsi"/>
        </w:rPr>
      </w:pPr>
      <w:r w:rsidRPr="00F72148">
        <w:rPr>
          <w:rFonts w:cstheme="minorHAnsi"/>
        </w:rPr>
        <w:sym w:font="Wingdings" w:char="F0E0"/>
      </w:r>
      <w:r>
        <w:rPr>
          <w:rFonts w:cstheme="minorHAnsi"/>
        </w:rPr>
        <w:t xml:space="preserve"> darunter versteht man, die Eigenschaft von neuronalen Strukturen sich morphologisch</w:t>
      </w:r>
    </w:p>
    <w:p w:rsidR="0032423B" w:rsidRDefault="0032423B" w:rsidP="0032423B">
      <w:pPr>
        <w:rPr>
          <w:rFonts w:cstheme="minorHAnsi"/>
        </w:rPr>
      </w:pPr>
      <w:r>
        <w:rPr>
          <w:rFonts w:cstheme="minorHAnsi"/>
        </w:rPr>
        <w:t xml:space="preserve">      und funktionell an spezifische Reize anpassen zu können.</w:t>
      </w:r>
    </w:p>
    <w:p w:rsidR="0032423B" w:rsidRDefault="0032423B" w:rsidP="0032423B">
      <w:pPr>
        <w:rPr>
          <w:rFonts w:cstheme="minorHAnsi"/>
        </w:rPr>
      </w:pPr>
      <w:r>
        <w:rPr>
          <w:rFonts w:cstheme="minorHAnsi"/>
        </w:rPr>
        <w:t xml:space="preserve">       - das Gehirn ist ein Teil des Nervensystems, das ein großes Adaptionspotenzial besitzt</w:t>
      </w:r>
    </w:p>
    <w:p w:rsidR="0032423B" w:rsidRDefault="0032423B" w:rsidP="0032423B">
      <w:pPr>
        <w:rPr>
          <w:rFonts w:cstheme="minorHAnsi"/>
        </w:rPr>
      </w:pPr>
    </w:p>
    <w:p w:rsidR="0032423B" w:rsidRPr="00F2754A" w:rsidRDefault="0032423B" w:rsidP="0032423B">
      <w:pPr>
        <w:rPr>
          <w:rFonts w:cstheme="minorHAnsi"/>
          <w:b/>
          <w:bCs/>
          <w:i/>
          <w:iCs/>
          <w:color w:val="FF968C"/>
        </w:rPr>
      </w:pPr>
      <w:r w:rsidRPr="00F2754A">
        <w:rPr>
          <w:rFonts w:cstheme="minorHAnsi"/>
          <w:b/>
          <w:bCs/>
          <w:i/>
          <w:iCs/>
          <w:color w:val="FF968C"/>
        </w:rPr>
        <w:t>Synaptische Plastizität:</w:t>
      </w:r>
    </w:p>
    <w:p w:rsidR="0032423B" w:rsidRDefault="0032423B" w:rsidP="0032423B">
      <w:pPr>
        <w:rPr>
          <w:rFonts w:cstheme="minorHAnsi"/>
        </w:rPr>
      </w:pPr>
      <w:r w:rsidRPr="00D52A19">
        <w:rPr>
          <w:rFonts w:cstheme="minorHAnsi"/>
        </w:rPr>
        <w:sym w:font="Wingdings" w:char="F0E0"/>
      </w:r>
      <w:r>
        <w:rPr>
          <w:rFonts w:cstheme="minorHAnsi"/>
        </w:rPr>
        <w:t xml:space="preserve"> Form der neuronalen Plastizität, die sich auf die synaptische Endigung (Synapsen)</w:t>
      </w:r>
    </w:p>
    <w:p w:rsidR="0032423B" w:rsidRDefault="0032423B" w:rsidP="0032423B">
      <w:pPr>
        <w:rPr>
          <w:rFonts w:cstheme="minorHAnsi"/>
        </w:rPr>
      </w:pPr>
      <w:r>
        <w:rPr>
          <w:rFonts w:cstheme="minorHAnsi"/>
        </w:rPr>
        <w:t xml:space="preserve">      beschränkt bleibt. Es kommt zu einer Veränderung der synaptischen Übertragung. Dies</w:t>
      </w:r>
    </w:p>
    <w:p w:rsidR="0032423B" w:rsidRDefault="0032423B" w:rsidP="0032423B">
      <w:pPr>
        <w:rPr>
          <w:rFonts w:cstheme="minorHAnsi"/>
        </w:rPr>
      </w:pPr>
      <w:r>
        <w:rPr>
          <w:rFonts w:cstheme="minorHAnsi"/>
        </w:rPr>
        <w:t xml:space="preserve">      kann im Rahmen der funktionellen Plastizität zunächst ohne Strukturveränderung</w:t>
      </w:r>
    </w:p>
    <w:p w:rsidR="0032423B" w:rsidRDefault="0032423B" w:rsidP="0032423B">
      <w:pPr>
        <w:rPr>
          <w:rFonts w:cstheme="minorHAnsi"/>
        </w:rPr>
      </w:pPr>
      <w:r>
        <w:rPr>
          <w:rFonts w:cstheme="minorHAnsi"/>
        </w:rPr>
        <w:t xml:space="preserve">      </w:t>
      </w:r>
      <w:proofErr w:type="gramStart"/>
      <w:r>
        <w:rPr>
          <w:rFonts w:cstheme="minorHAnsi"/>
        </w:rPr>
        <w:t>geschehen</w:t>
      </w:r>
      <w:proofErr w:type="gramEnd"/>
      <w:r>
        <w:rPr>
          <w:rFonts w:cstheme="minorHAnsi"/>
        </w:rPr>
        <w:t>, etwa durch Erhöhung oder Verminderung er synaptischen Effizienz. In</w:t>
      </w:r>
    </w:p>
    <w:p w:rsidR="0032423B" w:rsidRDefault="0032423B" w:rsidP="0032423B">
      <w:pPr>
        <w:rPr>
          <w:rFonts w:cstheme="minorHAnsi"/>
        </w:rPr>
      </w:pPr>
      <w:r>
        <w:rPr>
          <w:rFonts w:cstheme="minorHAnsi"/>
        </w:rPr>
        <w:t xml:space="preserve">      anderen Fällen kommt es zu morphologischen Veränderungen an den Synapsen, etwa zu</w:t>
      </w:r>
    </w:p>
    <w:p w:rsidR="0032423B" w:rsidRDefault="0032423B" w:rsidP="0032423B">
      <w:pPr>
        <w:rPr>
          <w:rFonts w:cstheme="minorHAnsi"/>
        </w:rPr>
      </w:pPr>
      <w:r>
        <w:rPr>
          <w:rFonts w:cstheme="minorHAnsi"/>
        </w:rPr>
        <w:t xml:space="preserve">      einer Vergrößerung der synaptischen Fläche.</w:t>
      </w:r>
    </w:p>
    <w:p w:rsidR="0032423B" w:rsidRDefault="0032423B" w:rsidP="0032423B">
      <w:pPr>
        <w:rPr>
          <w:rFonts w:cstheme="minorHAnsi"/>
        </w:rPr>
      </w:pPr>
      <w:r>
        <w:rPr>
          <w:rFonts w:cstheme="minorHAnsi"/>
        </w:rPr>
        <w:t xml:space="preserve">      Im Extremfall können ganze synaptische Endigungen abgebaut bzw. aufgebaut werden.</w:t>
      </w:r>
    </w:p>
    <w:p w:rsidR="0032423B" w:rsidRPr="00EC1626" w:rsidRDefault="0032423B" w:rsidP="0032423B">
      <w:pPr>
        <w:rPr>
          <w:rFonts w:cstheme="minorHAnsi"/>
          <w:b/>
          <w:bCs/>
          <w:color w:val="C00000"/>
        </w:rPr>
      </w:pPr>
      <w:r>
        <w:rPr>
          <w:rFonts w:cstheme="minorHAnsi"/>
        </w:rPr>
        <w:t xml:space="preserve">       </w:t>
      </w:r>
      <w:r w:rsidRPr="00EC1626">
        <w:rPr>
          <w:rFonts w:cstheme="minorHAnsi"/>
          <w:b/>
          <w:bCs/>
          <w:color w:val="C00000"/>
        </w:rPr>
        <w:sym w:font="Wingdings" w:char="F0E0"/>
      </w:r>
      <w:r w:rsidRPr="00EC1626">
        <w:rPr>
          <w:rFonts w:cstheme="minorHAnsi"/>
          <w:b/>
          <w:bCs/>
          <w:color w:val="C00000"/>
        </w:rPr>
        <w:t xml:space="preserve"> Die Konsequenz ist in jedem Fall eine Veränderung in der </w:t>
      </w:r>
      <w:proofErr w:type="spellStart"/>
      <w:r w:rsidRPr="00EC1626">
        <w:rPr>
          <w:rFonts w:cstheme="minorHAnsi"/>
          <w:b/>
          <w:bCs/>
          <w:color w:val="C00000"/>
        </w:rPr>
        <w:t>Verschaltung</w:t>
      </w:r>
      <w:proofErr w:type="spellEnd"/>
      <w:r w:rsidRPr="00EC1626">
        <w:rPr>
          <w:rFonts w:cstheme="minorHAnsi"/>
          <w:b/>
          <w:bCs/>
          <w:color w:val="C00000"/>
        </w:rPr>
        <w:t xml:space="preserve"> des</w:t>
      </w:r>
    </w:p>
    <w:p w:rsidR="0032423B" w:rsidRPr="0032423B" w:rsidRDefault="0032423B" w:rsidP="0032423B">
      <w:pPr>
        <w:rPr>
          <w:rFonts w:cstheme="minorHAnsi"/>
          <w:b/>
          <w:bCs/>
          <w:color w:val="C00000"/>
        </w:rPr>
      </w:pPr>
      <w:r w:rsidRPr="00EC1626">
        <w:rPr>
          <w:rFonts w:cstheme="minorHAnsi"/>
          <w:b/>
          <w:bCs/>
          <w:color w:val="C00000"/>
        </w:rPr>
        <w:t xml:space="preserve">             neuronalen Netzwerkes.</w:t>
      </w:r>
    </w:p>
    <w:p w:rsidR="0032423B" w:rsidRPr="00A60FC5" w:rsidRDefault="0032423B" w:rsidP="0032423B">
      <w:pPr>
        <w:pStyle w:val="Listenabsatz"/>
        <w:numPr>
          <w:ilvl w:val="0"/>
          <w:numId w:val="22"/>
        </w:numPr>
        <w:rPr>
          <w:rFonts w:cstheme="minorHAnsi"/>
          <w:i/>
          <w:iCs/>
          <w:color w:val="757575"/>
          <w:sz w:val="22"/>
          <w:szCs w:val="22"/>
        </w:rPr>
      </w:pPr>
      <w:r w:rsidRPr="00A60FC5">
        <w:rPr>
          <w:rFonts w:cstheme="minorHAnsi"/>
          <w:i/>
          <w:iCs/>
          <w:color w:val="757575"/>
          <w:sz w:val="22"/>
          <w:szCs w:val="22"/>
        </w:rPr>
        <w:t>Aktivitätsbedingt können synaptische Kontaktflächen vergrößert werden oder eine Synapse kann sich teilen, um durch Bereitstellung zweier Synapsen den Kontakt zur anderen Nervenzelle zu intensivieren.</w:t>
      </w:r>
    </w:p>
    <w:p w:rsidR="0032423B" w:rsidRPr="00A60FC5" w:rsidRDefault="0032423B" w:rsidP="0032423B">
      <w:pPr>
        <w:pStyle w:val="Listenabsatz"/>
        <w:rPr>
          <w:rFonts w:cstheme="minorHAnsi"/>
          <w:i/>
          <w:iCs/>
          <w:color w:val="757575"/>
          <w:sz w:val="22"/>
          <w:szCs w:val="22"/>
        </w:rPr>
      </w:pPr>
    </w:p>
    <w:p w:rsidR="0032423B" w:rsidRPr="00F2754A" w:rsidRDefault="0032423B" w:rsidP="0032423B">
      <w:pPr>
        <w:rPr>
          <w:rFonts w:cstheme="minorHAnsi"/>
          <w:i/>
          <w:iCs/>
          <w:color w:val="757575"/>
          <w:sz w:val="22"/>
          <w:szCs w:val="22"/>
        </w:rPr>
      </w:pPr>
      <w:r w:rsidRPr="00A60FC5">
        <w:rPr>
          <w:rFonts w:cstheme="minorHAnsi"/>
          <w:b/>
          <w:bCs/>
          <w:i/>
          <w:iCs/>
          <w:color w:val="757575"/>
          <w:sz w:val="22"/>
          <w:szCs w:val="22"/>
        </w:rPr>
        <w:lastRenderedPageBreak/>
        <w:t>B)</w:t>
      </w:r>
      <w:r w:rsidRPr="00A60FC5">
        <w:rPr>
          <w:rFonts w:cstheme="minorHAnsi"/>
          <w:i/>
          <w:iCs/>
          <w:color w:val="757575"/>
          <w:sz w:val="22"/>
          <w:szCs w:val="22"/>
        </w:rPr>
        <w:t xml:space="preserve"> Die Entstehung ganz neuer Synapsen erfolgt in zwei Schritten: Der Wachstumskegel eines auswachsenden </w:t>
      </w:r>
      <w:proofErr w:type="spellStart"/>
      <w:r w:rsidRPr="00A60FC5">
        <w:rPr>
          <w:rFonts w:cstheme="minorHAnsi"/>
          <w:i/>
          <w:iCs/>
          <w:color w:val="757575"/>
          <w:sz w:val="22"/>
          <w:szCs w:val="22"/>
        </w:rPr>
        <w:t>Axons</w:t>
      </w:r>
      <w:proofErr w:type="spellEnd"/>
      <w:r w:rsidRPr="00A60FC5">
        <w:rPr>
          <w:rFonts w:cstheme="minorHAnsi"/>
          <w:i/>
          <w:iCs/>
          <w:color w:val="757575"/>
          <w:sz w:val="22"/>
          <w:szCs w:val="22"/>
        </w:rPr>
        <w:t xml:space="preserve"> nähert sich einem Dendriten und bildet einen ersten Kontakt mit ihm. Damit beginnt ein Reifungsprozess, in dessen Verlauf die notwendigen Proteine und Organellen an die Synapse rekrutiert werden und sich alle </w:t>
      </w:r>
      <w:proofErr w:type="spellStart"/>
      <w:r w:rsidRPr="00A60FC5">
        <w:rPr>
          <w:rFonts w:cstheme="minorHAnsi"/>
          <w:i/>
          <w:iCs/>
          <w:color w:val="757575"/>
          <w:sz w:val="22"/>
          <w:szCs w:val="22"/>
        </w:rPr>
        <w:t>prä</w:t>
      </w:r>
      <w:proofErr w:type="spellEnd"/>
      <w:r w:rsidRPr="00A60FC5">
        <w:rPr>
          <w:rFonts w:cstheme="minorHAnsi"/>
          <w:i/>
          <w:iCs/>
          <w:color w:val="757575"/>
          <w:sz w:val="22"/>
          <w:szCs w:val="22"/>
        </w:rPr>
        <w:t>- und postsynaptischen Komponenten aufbauen.</w:t>
      </w:r>
    </w:p>
    <w:p w:rsidR="0032423B" w:rsidRDefault="0032423B" w:rsidP="0032423B">
      <w:pPr>
        <w:rPr>
          <w:rFonts w:cstheme="minorHAnsi"/>
          <w:i/>
          <w:iCs/>
          <w:color w:val="757575"/>
          <w:sz w:val="22"/>
          <w:szCs w:val="22"/>
        </w:rPr>
      </w:pPr>
      <w:r>
        <w:rPr>
          <w:rFonts w:cstheme="minorHAnsi"/>
          <w:i/>
          <w:iCs/>
          <w:color w:val="757575"/>
          <w:sz w:val="22"/>
          <w:szCs w:val="22"/>
        </w:rPr>
        <w:t xml:space="preserve">     </w:t>
      </w:r>
      <w:r w:rsidR="00CB07D9">
        <w:rPr>
          <w:rFonts w:cstheme="minorHAnsi"/>
          <w:i/>
          <w:iCs/>
          <w:color w:val="757575"/>
          <w:sz w:val="22"/>
          <w:szCs w:val="22"/>
        </w:rPr>
        <w:t xml:space="preserve">   </w:t>
      </w:r>
      <w:r>
        <w:rPr>
          <w:rFonts w:cstheme="minorHAnsi"/>
          <w:i/>
          <w:iCs/>
          <w:color w:val="757575"/>
          <w:sz w:val="22"/>
          <w:szCs w:val="22"/>
        </w:rPr>
        <w:t xml:space="preserve">   A</w:t>
      </w:r>
      <w:r w:rsidRPr="00A60FC5">
        <w:rPr>
          <w:rFonts w:cstheme="minorHAnsi"/>
          <w:i/>
          <w:iCs/>
          <w:color w:val="757575"/>
          <w:sz w:val="22"/>
          <w:szCs w:val="22"/>
        </w:rPr>
        <w:t>bb.: Die Bildung neuer Synapsen</w:t>
      </w:r>
    </w:p>
    <w:p w:rsidR="0032423B" w:rsidRDefault="0032423B" w:rsidP="0032423B">
      <w:pPr>
        <w:rPr>
          <w:rFonts w:cstheme="minorHAnsi"/>
        </w:rPr>
      </w:pPr>
    </w:p>
    <w:p w:rsidR="0032423B" w:rsidRPr="00F2754A" w:rsidRDefault="0032423B" w:rsidP="0032423B">
      <w:pPr>
        <w:rPr>
          <w:rFonts w:cstheme="minorHAnsi"/>
          <w:b/>
          <w:bCs/>
          <w:i/>
          <w:iCs/>
          <w:color w:val="FF968C"/>
        </w:rPr>
      </w:pPr>
      <w:r w:rsidRPr="00F2754A">
        <w:rPr>
          <w:rFonts w:cstheme="minorHAnsi"/>
          <w:b/>
          <w:bCs/>
          <w:i/>
          <w:iCs/>
          <w:color w:val="FF968C"/>
        </w:rPr>
        <w:t>Kortikale Plastizität:</w:t>
      </w:r>
    </w:p>
    <w:p w:rsidR="0032423B" w:rsidRDefault="0032423B" w:rsidP="0032423B">
      <w:pPr>
        <w:rPr>
          <w:rFonts w:cstheme="minorHAnsi"/>
        </w:rPr>
      </w:pPr>
      <w:r w:rsidRPr="00F72148">
        <w:rPr>
          <w:rFonts w:cstheme="minorHAnsi"/>
        </w:rPr>
        <w:sym w:font="Wingdings" w:char="F0E0"/>
      </w:r>
      <w:r>
        <w:rPr>
          <w:rFonts w:cstheme="minorHAnsi"/>
        </w:rPr>
        <w:t xml:space="preserve"> beteiligt sich an Lern- und </w:t>
      </w:r>
      <w:proofErr w:type="spellStart"/>
      <w:r>
        <w:rPr>
          <w:rFonts w:cstheme="minorHAnsi"/>
        </w:rPr>
        <w:t>Gedächnisprozessen</w:t>
      </w:r>
      <w:proofErr w:type="spellEnd"/>
      <w:r>
        <w:rPr>
          <w:rFonts w:cstheme="minorHAnsi"/>
        </w:rPr>
        <w:t xml:space="preserve"> (Übertragung von Lernprozessen in das</w:t>
      </w:r>
    </w:p>
    <w:p w:rsidR="0032423B" w:rsidRDefault="0032423B" w:rsidP="0032423B">
      <w:pPr>
        <w:rPr>
          <w:rFonts w:cstheme="minorHAnsi"/>
        </w:rPr>
      </w:pPr>
      <w:r>
        <w:rPr>
          <w:rFonts w:cstheme="minorHAnsi"/>
        </w:rPr>
        <w:t xml:space="preserve">      Kurz- und </w:t>
      </w:r>
      <w:proofErr w:type="spellStart"/>
      <w:r>
        <w:rPr>
          <w:rFonts w:cstheme="minorHAnsi"/>
        </w:rPr>
        <w:t>Langzeitgedächnis</w:t>
      </w:r>
      <w:proofErr w:type="spellEnd"/>
      <w:r>
        <w:rPr>
          <w:rFonts w:cstheme="minorHAnsi"/>
        </w:rPr>
        <w:t>) und sorgt für das Erlernen bzw. Wiedererlernen</w:t>
      </w:r>
    </w:p>
    <w:p w:rsidR="0032423B" w:rsidRDefault="0032423B" w:rsidP="0032423B">
      <w:pPr>
        <w:rPr>
          <w:rFonts w:cstheme="minorHAnsi"/>
        </w:rPr>
      </w:pPr>
      <w:r>
        <w:rPr>
          <w:rFonts w:cstheme="minorHAnsi"/>
        </w:rPr>
        <w:t xml:space="preserve">      motorischer Funktionen</w:t>
      </w:r>
    </w:p>
    <w:p w:rsidR="0032423B" w:rsidRDefault="0032423B" w:rsidP="0032423B">
      <w:pPr>
        <w:rPr>
          <w:rFonts w:cstheme="minorHAnsi"/>
        </w:rPr>
      </w:pPr>
      <w:r>
        <w:rPr>
          <w:rFonts w:cstheme="minorHAnsi"/>
        </w:rPr>
        <w:t>- Reorganisationsfähigkeit des Gehirns stellt einen zentralen Mechanismus beim</w:t>
      </w:r>
    </w:p>
    <w:p w:rsidR="0032423B" w:rsidRDefault="0032423B" w:rsidP="0032423B">
      <w:pPr>
        <w:rPr>
          <w:rFonts w:cstheme="minorHAnsi"/>
        </w:rPr>
      </w:pPr>
      <w:r>
        <w:rPr>
          <w:rFonts w:cstheme="minorHAnsi"/>
        </w:rPr>
        <w:t xml:space="preserve">   Wiedererlangen von Funktionsverlusten durch </w:t>
      </w:r>
      <w:proofErr w:type="spellStart"/>
      <w:r>
        <w:rPr>
          <w:rFonts w:cstheme="minorHAnsi"/>
        </w:rPr>
        <w:t>cerebrale</w:t>
      </w:r>
      <w:proofErr w:type="spellEnd"/>
      <w:r>
        <w:rPr>
          <w:rFonts w:cstheme="minorHAnsi"/>
        </w:rPr>
        <w:t xml:space="preserve"> Schädigungen (z.B. nach einem</w:t>
      </w:r>
    </w:p>
    <w:p w:rsidR="0032423B" w:rsidRDefault="0032423B" w:rsidP="0032423B">
      <w:pPr>
        <w:rPr>
          <w:rFonts w:cstheme="minorHAnsi"/>
        </w:rPr>
      </w:pPr>
      <w:r>
        <w:rPr>
          <w:rFonts w:cstheme="minorHAnsi"/>
        </w:rPr>
        <w:t xml:space="preserve">   Schlaganfall), dar</w:t>
      </w:r>
    </w:p>
    <w:p w:rsidR="0032423B" w:rsidRDefault="0032423B" w:rsidP="0032423B">
      <w:pPr>
        <w:rPr>
          <w:rFonts w:cstheme="minorHAnsi"/>
        </w:rPr>
      </w:pPr>
      <w:r>
        <w:rPr>
          <w:rFonts w:cstheme="minorHAnsi"/>
        </w:rPr>
        <w:t xml:space="preserve">    </w:t>
      </w:r>
      <w:r w:rsidRPr="00F72148">
        <w:rPr>
          <w:rFonts w:cstheme="minorHAnsi"/>
        </w:rPr>
        <w:sym w:font="Wingdings" w:char="F0E0"/>
      </w:r>
      <w:r>
        <w:rPr>
          <w:rFonts w:cstheme="minorHAnsi"/>
        </w:rPr>
        <w:t xml:space="preserve"> Gehirn kann schnell auf äußere Gegebenheiten reagieren</w:t>
      </w:r>
    </w:p>
    <w:p w:rsidR="0032423B" w:rsidRDefault="0032423B" w:rsidP="0032423B">
      <w:pPr>
        <w:rPr>
          <w:rFonts w:cstheme="minorHAnsi"/>
        </w:rPr>
      </w:pPr>
      <w:r>
        <w:rPr>
          <w:rFonts w:cstheme="minorHAnsi"/>
        </w:rPr>
        <w:t xml:space="preserve">           - Wissenschaftlich fundierter Nachweis der kurzfristigen Plastizität im </w:t>
      </w:r>
      <w:proofErr w:type="spellStart"/>
      <w:r>
        <w:rPr>
          <w:rFonts w:cstheme="minorHAnsi"/>
        </w:rPr>
        <w:t>Prämotorischen</w:t>
      </w:r>
      <w:proofErr w:type="spellEnd"/>
    </w:p>
    <w:p w:rsidR="0032423B" w:rsidRDefault="0032423B" w:rsidP="0032423B">
      <w:pPr>
        <w:rPr>
          <w:rFonts w:cstheme="minorHAnsi"/>
        </w:rPr>
      </w:pPr>
      <w:r>
        <w:rPr>
          <w:rFonts w:cstheme="minorHAnsi"/>
        </w:rPr>
        <w:t xml:space="preserve">              </w:t>
      </w:r>
      <w:proofErr w:type="spellStart"/>
      <w:r>
        <w:rPr>
          <w:rFonts w:cstheme="minorHAnsi"/>
        </w:rPr>
        <w:t>Kortex</w:t>
      </w:r>
      <w:proofErr w:type="spellEnd"/>
      <w:r>
        <w:rPr>
          <w:rFonts w:cstheme="minorHAnsi"/>
        </w:rPr>
        <w:t xml:space="preserve"> (M1) (durch </w:t>
      </w:r>
      <w:proofErr w:type="spellStart"/>
      <w:r>
        <w:rPr>
          <w:rFonts w:cstheme="minorHAnsi"/>
        </w:rPr>
        <w:t>Duffeau</w:t>
      </w:r>
      <w:proofErr w:type="spellEnd"/>
      <w:r>
        <w:rPr>
          <w:rFonts w:cstheme="minorHAnsi"/>
        </w:rPr>
        <w:t>, 2001).</w:t>
      </w:r>
    </w:p>
    <w:p w:rsidR="0032423B" w:rsidRPr="00F2754A" w:rsidRDefault="00CB07D9" w:rsidP="0032423B">
      <w:r>
        <w:rPr>
          <w:rFonts w:cstheme="minorHAnsi"/>
          <w:noProof/>
          <w:lang w:eastAsia="de-DE"/>
        </w:rPr>
        <w:drawing>
          <wp:anchor distT="0" distB="0" distL="114300" distR="114300" simplePos="0" relativeHeight="251697152" behindDoc="0" locked="0" layoutInCell="1" allowOverlap="1">
            <wp:simplePos x="0" y="0"/>
            <wp:positionH relativeFrom="margin">
              <wp:posOffset>301264</wp:posOffset>
            </wp:positionH>
            <wp:positionV relativeFrom="margin">
              <wp:posOffset>5688965</wp:posOffset>
            </wp:positionV>
            <wp:extent cx="4528970" cy="1367283"/>
            <wp:effectExtent l="0" t="0" r="5080" b="4445"/>
            <wp:wrapSquare wrapText="bothSides"/>
            <wp:docPr id="36" name="Grafik 36" descr="Ein Bild, das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Ein Bild, das Tisch enthält.&#10;&#10;Automatisch generierte Beschreibu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28970" cy="1367283"/>
                    </a:xfrm>
                    <a:prstGeom prst="rect">
                      <a:avLst/>
                    </a:prstGeom>
                  </pic:spPr>
                </pic:pic>
              </a:graphicData>
            </a:graphic>
          </wp:anchor>
        </w:drawing>
      </w:r>
      <w:r w:rsidR="001F4CA9">
        <w:fldChar w:fldCharType="begin"/>
      </w:r>
      <w:r w:rsidR="0032423B">
        <w:instrText xml:space="preserve"> INCLUDEPICTURE "/var/folders/zc/f559d4yj0y73dqqny6b9t_980000gn/T/com.microsoft.Word/WebArchiveCopyPasteTempFiles/cache_2420751135.png?t=1323960218" \* MERGEFORMATINET </w:instrText>
      </w:r>
      <w:r w:rsidR="001F4CA9">
        <w:fldChar w:fldCharType="end"/>
      </w:r>
    </w:p>
    <w:p w:rsidR="0032423B" w:rsidRDefault="0032423B" w:rsidP="0032423B">
      <w:pPr>
        <w:rPr>
          <w:rFonts w:cstheme="minorHAnsi"/>
        </w:rPr>
      </w:pPr>
    </w:p>
    <w:p w:rsidR="0032423B" w:rsidRPr="00384B20" w:rsidRDefault="0032423B" w:rsidP="0032423B">
      <w:pPr>
        <w:shd w:val="clear" w:color="auto" w:fill="FFFFFF"/>
        <w:tabs>
          <w:tab w:val="left" w:pos="284"/>
        </w:tabs>
        <w:rPr>
          <w:rFonts w:cstheme="minorHAnsi"/>
          <w:color w:val="000000" w:themeColor="text1"/>
        </w:rPr>
      </w:pPr>
    </w:p>
    <w:p w:rsidR="0032423B" w:rsidRDefault="0032423B" w:rsidP="0032423B"/>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r>
        <w:rPr>
          <w:noProof/>
          <w:lang w:eastAsia="de-DE"/>
        </w:rPr>
        <w:drawing>
          <wp:anchor distT="0" distB="0" distL="114300" distR="114300" simplePos="0" relativeHeight="251696128" behindDoc="0" locked="0" layoutInCell="1" allowOverlap="1">
            <wp:simplePos x="0" y="0"/>
            <wp:positionH relativeFrom="margin">
              <wp:posOffset>305435</wp:posOffset>
            </wp:positionH>
            <wp:positionV relativeFrom="margin">
              <wp:posOffset>7187341</wp:posOffset>
            </wp:positionV>
            <wp:extent cx="4819015" cy="2374265"/>
            <wp:effectExtent l="0" t="0" r="0" b="635"/>
            <wp:wrapSquare wrapText="bothSides"/>
            <wp:docPr id="35" name="Grafik 35" descr="Plastizität, Neuroplastizität, neuronale Plastizitä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420751135" descr="Plastizität, Neuroplastizität, neuronale Plastizitä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19015" cy="2374265"/>
                    </a:xfrm>
                    <a:prstGeom prst="rect">
                      <a:avLst/>
                    </a:prstGeom>
                    <a:noFill/>
                    <a:ln>
                      <a:noFill/>
                    </a:ln>
                  </pic:spPr>
                </pic:pic>
              </a:graphicData>
            </a:graphic>
          </wp:anchor>
        </w:drawing>
      </w: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p>
    <w:p w:rsidR="00CC5A7A" w:rsidRDefault="00CC5A7A">
      <w:pPr>
        <w:rPr>
          <w:b/>
          <w:bCs/>
          <w:i/>
          <w:iCs/>
          <w:color w:val="446D99"/>
        </w:rPr>
      </w:pPr>
      <w:r>
        <w:rPr>
          <w:b/>
          <w:bCs/>
          <w:i/>
          <w:iCs/>
          <w:color w:val="446D99"/>
        </w:rPr>
        <w:br w:type="page"/>
      </w:r>
    </w:p>
    <w:p w:rsidR="00CC5A7A" w:rsidRDefault="00CC5A7A" w:rsidP="00CC5A7A">
      <w:r>
        <w:lastRenderedPageBreak/>
        <w:t>9. Nervenleitgeschwindigkeit</w:t>
      </w:r>
    </w:p>
    <w:p w:rsidR="00CC5A7A" w:rsidRDefault="00CC5A7A" w:rsidP="00CC5A7A"/>
    <w:p w:rsidR="00CC5A7A" w:rsidRPr="001B7DE6" w:rsidRDefault="00CC5A7A" w:rsidP="00CC5A7A">
      <w:r>
        <w:t xml:space="preserve">10. Reizweiterleitung (kontinuierliche und </w:t>
      </w:r>
      <w:proofErr w:type="spellStart"/>
      <w:r>
        <w:t>saltatorische</w:t>
      </w:r>
      <w:proofErr w:type="spellEnd"/>
      <w:r>
        <w:t>)</w:t>
      </w:r>
    </w:p>
    <w:p w:rsidR="00CC5A7A" w:rsidRDefault="00CC5A7A" w:rsidP="00CC5A7A"/>
    <w:p w:rsidR="00CC5A7A" w:rsidRDefault="00CC5A7A" w:rsidP="00CC5A7A">
      <w:r>
        <w:t xml:space="preserve">11. </w:t>
      </w:r>
      <w:proofErr w:type="spellStart"/>
      <w:r>
        <w:t>Polysynaptischer</w:t>
      </w:r>
      <w:proofErr w:type="spellEnd"/>
      <w:r>
        <w:t xml:space="preserve"> Fremdreflex und monosynaptischer Eigenreflex </w:t>
      </w:r>
      <w:r>
        <w:sym w:font="Wingdings" w:char="F0E0"/>
      </w:r>
      <w:r>
        <w:t xml:space="preserve"> Segmentale</w:t>
      </w:r>
    </w:p>
    <w:p w:rsidR="00CC5A7A" w:rsidRDefault="00CC5A7A" w:rsidP="00CC5A7A">
      <w:r>
        <w:t xml:space="preserve">       </w:t>
      </w:r>
      <w:proofErr w:type="spellStart"/>
      <w:r>
        <w:t>Verschaltung</w:t>
      </w:r>
      <w:proofErr w:type="spellEnd"/>
      <w:r>
        <w:t xml:space="preserve"> (motorisch, sensorisch, vegetativ)</w:t>
      </w:r>
    </w:p>
    <w:p w:rsidR="00CC5A7A" w:rsidRDefault="00CC5A7A" w:rsidP="00CC5A7A"/>
    <w:p w:rsidR="00CC5A7A" w:rsidRDefault="00CC5A7A" w:rsidP="00CC5A7A">
      <w:r>
        <w:t>12. Sensomotorik</w:t>
      </w:r>
    </w:p>
    <w:p w:rsidR="00CC5A7A" w:rsidRDefault="00CC5A7A" w:rsidP="00CC5A7A"/>
    <w:p w:rsidR="00CC5A7A" w:rsidRDefault="00CC5A7A" w:rsidP="00CC5A7A">
      <w:r>
        <w:t>13. Pyramidenbahnen</w:t>
      </w:r>
    </w:p>
    <w:p w:rsidR="00CC5A7A" w:rsidRDefault="00CC5A7A" w:rsidP="00CC5A7A"/>
    <w:p w:rsidR="00CC5A7A" w:rsidRPr="001B7DE6" w:rsidRDefault="00CC5A7A" w:rsidP="00CC5A7A">
      <w:r>
        <w:t xml:space="preserve">14. </w:t>
      </w:r>
      <w:proofErr w:type="spellStart"/>
      <w:r>
        <w:t>Extrapyramidalbahnen</w:t>
      </w:r>
      <w:proofErr w:type="spellEnd"/>
    </w:p>
    <w:p w:rsidR="001B611F" w:rsidRDefault="001B611F">
      <w:pPr>
        <w:rPr>
          <w:b/>
          <w:bCs/>
          <w:i/>
          <w:iCs/>
          <w:color w:val="446D99"/>
        </w:rPr>
      </w:pPr>
      <w:r>
        <w:rPr>
          <w:b/>
          <w:bCs/>
          <w:i/>
          <w:iCs/>
          <w:color w:val="446D99"/>
        </w:rPr>
        <w:br w:type="page"/>
      </w:r>
    </w:p>
    <w:p w:rsidR="00E53C8C" w:rsidRPr="001B7DE6" w:rsidRDefault="00E53C8C">
      <w:pPr>
        <w:rPr>
          <w:b/>
          <w:bCs/>
          <w:i/>
          <w:iCs/>
          <w:color w:val="446D99"/>
        </w:rPr>
      </w:pPr>
      <w:r w:rsidRPr="001B7DE6">
        <w:rPr>
          <w:b/>
          <w:bCs/>
          <w:i/>
          <w:iCs/>
          <w:color w:val="446D99"/>
        </w:rPr>
        <w:lastRenderedPageBreak/>
        <w:t>Demenz</w:t>
      </w:r>
    </w:p>
    <w:p w:rsidR="008B08BA" w:rsidRDefault="00F50A46">
      <w:r>
        <w:t xml:space="preserve">- </w:t>
      </w:r>
      <w:r w:rsidR="008B08BA">
        <w:t>Aufbau des Großhirns (Lappen inklusiver Funktion)</w:t>
      </w:r>
    </w:p>
    <w:p w:rsidR="00F07725" w:rsidRDefault="00F07725">
      <w:r>
        <w:t xml:space="preserve">- Balken (Corpus </w:t>
      </w:r>
      <w:proofErr w:type="spellStart"/>
      <w:r>
        <w:t>callosum</w:t>
      </w:r>
      <w:proofErr w:type="spellEnd"/>
      <w:r>
        <w:t>)</w:t>
      </w:r>
    </w:p>
    <w:p w:rsidR="0032423B" w:rsidRDefault="0032423B" w:rsidP="0032423B">
      <w:r>
        <w:t xml:space="preserve">- </w:t>
      </w:r>
      <w:proofErr w:type="spellStart"/>
      <w:r>
        <w:t>Broca</w:t>
      </w:r>
      <w:proofErr w:type="spellEnd"/>
      <w:r>
        <w:t>-Areal</w:t>
      </w:r>
    </w:p>
    <w:p w:rsidR="0032423B" w:rsidRDefault="0032423B">
      <w:r>
        <w:t xml:space="preserve">- Kurz- und </w:t>
      </w:r>
      <w:proofErr w:type="spellStart"/>
      <w:r>
        <w:t>Langzeitgedächnis</w:t>
      </w:r>
      <w:proofErr w:type="spellEnd"/>
    </w:p>
    <w:p w:rsidR="00F50A46" w:rsidRDefault="00F50A46">
      <w:r>
        <w:t>- graue und weiße Substanz des Gehirns</w:t>
      </w:r>
    </w:p>
    <w:p w:rsidR="00E53C8C" w:rsidRDefault="001B7DE6">
      <w:r>
        <w:t>- Aufbau und Funktion eines Neurons</w:t>
      </w:r>
    </w:p>
    <w:p w:rsidR="001B7DE6" w:rsidRDefault="001B7DE6">
      <w:r>
        <w:t xml:space="preserve">- Reizweiterleitung (kontinuierliche und </w:t>
      </w:r>
      <w:proofErr w:type="spellStart"/>
      <w:r>
        <w:t>saltatorische</w:t>
      </w:r>
      <w:proofErr w:type="spellEnd"/>
      <w:r>
        <w:t>)</w:t>
      </w:r>
    </w:p>
    <w:p w:rsidR="007D37ED" w:rsidRDefault="001B7DE6">
      <w:r>
        <w:t>- Reizweiterleitung an der Synapse</w:t>
      </w:r>
    </w:p>
    <w:p w:rsidR="001B7DE6" w:rsidRDefault="001B7DE6" w:rsidP="001B7DE6">
      <w:r>
        <w:t xml:space="preserve">- Im Bezug auf einer vaskulären Demenz </w:t>
      </w:r>
      <w:r>
        <w:sym w:font="Wingdings" w:char="F0E0"/>
      </w:r>
      <w:r>
        <w:t xml:space="preserve"> Blutkreislauf erklären</w:t>
      </w:r>
    </w:p>
    <w:p w:rsidR="00F50A46" w:rsidRDefault="00F50A46" w:rsidP="001B7DE6">
      <w:r>
        <w:t xml:space="preserve">- </w:t>
      </w:r>
      <w:proofErr w:type="spellStart"/>
      <w:r>
        <w:t>Apoptose</w:t>
      </w:r>
      <w:proofErr w:type="spellEnd"/>
    </w:p>
    <w:p w:rsidR="001B7DE6" w:rsidRDefault="00F50A46" w:rsidP="001B7DE6">
      <w:r>
        <w:t xml:space="preserve">- </w:t>
      </w:r>
      <w:proofErr w:type="spellStart"/>
      <w:r>
        <w:t>Neurotransmitteruntergang</w:t>
      </w:r>
      <w:proofErr w:type="spellEnd"/>
    </w:p>
    <w:p w:rsidR="00F07725" w:rsidRDefault="00F07725" w:rsidP="001B7DE6">
      <w:r>
        <w:t>- Neuroplastizität</w:t>
      </w:r>
    </w:p>
    <w:p w:rsidR="00232FA2" w:rsidRDefault="00232FA2" w:rsidP="001B7DE6"/>
    <w:p w:rsidR="00232FA2" w:rsidRDefault="00232FA2" w:rsidP="00232FA2">
      <w:r>
        <w:t>1. Aufbau des Großhirns (Lappen inklusiver Funktion)</w:t>
      </w:r>
    </w:p>
    <w:p w:rsidR="00232FA2" w:rsidRPr="00E2353F" w:rsidRDefault="00232FA2" w:rsidP="00232FA2">
      <w:r w:rsidRPr="00E2353F">
        <w:t xml:space="preserve">2. Balken (Corpus </w:t>
      </w:r>
      <w:proofErr w:type="spellStart"/>
      <w:r w:rsidRPr="00E2353F">
        <w:t>callosum</w:t>
      </w:r>
      <w:proofErr w:type="spellEnd"/>
      <w:r w:rsidRPr="00E2353F">
        <w:t>)</w:t>
      </w:r>
    </w:p>
    <w:p w:rsidR="00232FA2" w:rsidRPr="00E2353F" w:rsidRDefault="00232FA2" w:rsidP="00232FA2">
      <w:r w:rsidRPr="00E2353F">
        <w:t xml:space="preserve">3. </w:t>
      </w:r>
      <w:proofErr w:type="spellStart"/>
      <w:r w:rsidRPr="00E2353F">
        <w:t>Broca</w:t>
      </w:r>
      <w:proofErr w:type="spellEnd"/>
      <w:r w:rsidRPr="00E2353F">
        <w:t>-Areal</w:t>
      </w:r>
    </w:p>
    <w:p w:rsidR="00232FA2" w:rsidRDefault="00232FA2" w:rsidP="00232FA2">
      <w:r>
        <w:t xml:space="preserve">4. Kurz- und </w:t>
      </w:r>
      <w:proofErr w:type="spellStart"/>
      <w:r>
        <w:t>Langzeitgedächnis</w:t>
      </w:r>
      <w:proofErr w:type="spellEnd"/>
    </w:p>
    <w:p w:rsidR="00232FA2" w:rsidRDefault="00232FA2" w:rsidP="00232FA2">
      <w:r>
        <w:t>5. graue und weiße Substanz des Gehirns</w:t>
      </w:r>
    </w:p>
    <w:p w:rsidR="00232FA2" w:rsidRDefault="00232FA2" w:rsidP="00232FA2">
      <w:r>
        <w:t>6. Aufbau und Funktion eines Neurons</w:t>
      </w:r>
    </w:p>
    <w:p w:rsidR="00232FA2" w:rsidRDefault="00232FA2" w:rsidP="00232FA2">
      <w:r>
        <w:t xml:space="preserve">7. Reizweiterleitung (kontinuierliche und </w:t>
      </w:r>
      <w:proofErr w:type="spellStart"/>
      <w:r>
        <w:t>saltatorische</w:t>
      </w:r>
      <w:proofErr w:type="spellEnd"/>
      <w:r>
        <w:t>)</w:t>
      </w:r>
    </w:p>
    <w:p w:rsidR="00F50A46" w:rsidRDefault="00F50A46" w:rsidP="001B7DE6"/>
    <w:p w:rsidR="00F07725" w:rsidRPr="00F07725" w:rsidRDefault="00232FA2" w:rsidP="001B7DE6">
      <w:pPr>
        <w:rPr>
          <w:b/>
          <w:bCs/>
          <w:i/>
          <w:iCs/>
          <w:color w:val="017B76"/>
        </w:rPr>
      </w:pPr>
      <w:r>
        <w:rPr>
          <w:b/>
          <w:bCs/>
          <w:i/>
          <w:iCs/>
          <w:color w:val="017B76"/>
        </w:rPr>
        <w:t xml:space="preserve">8. </w:t>
      </w:r>
      <w:r w:rsidR="00F07725" w:rsidRPr="00F07725">
        <w:rPr>
          <w:b/>
          <w:bCs/>
          <w:i/>
          <w:iCs/>
          <w:color w:val="017B76"/>
        </w:rPr>
        <w:t>Reizweiterleitung an der Synapse</w:t>
      </w:r>
    </w:p>
    <w:p w:rsidR="00F07725" w:rsidRDefault="00F07725" w:rsidP="001B7DE6"/>
    <w:p w:rsidR="00F07725" w:rsidRDefault="00F07725" w:rsidP="001B7DE6"/>
    <w:p w:rsidR="00232FA2" w:rsidRDefault="00232FA2" w:rsidP="00232FA2">
      <w:r>
        <w:t xml:space="preserve">9. Im Bezug auf einer vaskulären Demenz </w:t>
      </w:r>
      <w:r>
        <w:sym w:font="Wingdings" w:char="F0E0"/>
      </w:r>
      <w:r>
        <w:t xml:space="preserve"> Blutkreislauf erklären</w:t>
      </w:r>
    </w:p>
    <w:p w:rsidR="00232FA2" w:rsidRDefault="00232FA2" w:rsidP="00232FA2"/>
    <w:p w:rsidR="00232FA2" w:rsidRDefault="00232FA2" w:rsidP="00232FA2">
      <w:r>
        <w:t xml:space="preserve">10. </w:t>
      </w:r>
      <w:proofErr w:type="spellStart"/>
      <w:r>
        <w:t>Apoptose</w:t>
      </w:r>
      <w:proofErr w:type="spellEnd"/>
    </w:p>
    <w:p w:rsidR="00232FA2" w:rsidRDefault="00232FA2" w:rsidP="00232FA2"/>
    <w:p w:rsidR="00232FA2" w:rsidRDefault="00232FA2" w:rsidP="00232FA2">
      <w:r>
        <w:t xml:space="preserve">11. </w:t>
      </w:r>
      <w:proofErr w:type="spellStart"/>
      <w:r>
        <w:t>Neurotransmitteruntergang</w:t>
      </w:r>
      <w:proofErr w:type="spellEnd"/>
    </w:p>
    <w:p w:rsidR="00232FA2" w:rsidRDefault="00232FA2" w:rsidP="00232FA2"/>
    <w:p w:rsidR="008454E7" w:rsidRDefault="008454E7">
      <w:pPr>
        <w:rPr>
          <w:b/>
          <w:bCs/>
          <w:i/>
          <w:iCs/>
          <w:color w:val="017B76"/>
        </w:rPr>
      </w:pPr>
    </w:p>
    <w:p w:rsidR="006F0A60" w:rsidRDefault="006F0A60">
      <w:pPr>
        <w:rPr>
          <w:b/>
          <w:bCs/>
          <w:i/>
          <w:iCs/>
          <w:color w:val="017B76"/>
        </w:rPr>
      </w:pPr>
      <w:r>
        <w:rPr>
          <w:b/>
          <w:bCs/>
          <w:i/>
          <w:iCs/>
          <w:color w:val="017B76"/>
        </w:rPr>
        <w:br w:type="page"/>
      </w:r>
    </w:p>
    <w:p w:rsidR="0032423B" w:rsidRPr="0032423B" w:rsidRDefault="00232FA2" w:rsidP="0032423B">
      <w:pPr>
        <w:rPr>
          <w:b/>
          <w:bCs/>
          <w:i/>
          <w:iCs/>
          <w:color w:val="017B76"/>
        </w:rPr>
      </w:pPr>
      <w:r>
        <w:rPr>
          <w:b/>
          <w:bCs/>
          <w:i/>
          <w:iCs/>
          <w:color w:val="017B76"/>
        </w:rPr>
        <w:lastRenderedPageBreak/>
        <w:t xml:space="preserve">12. </w:t>
      </w:r>
      <w:r w:rsidR="0032423B" w:rsidRPr="0032423B">
        <w:rPr>
          <w:b/>
          <w:bCs/>
          <w:i/>
          <w:iCs/>
          <w:color w:val="017B76"/>
        </w:rPr>
        <w:t xml:space="preserve">Neuroplastizität und Neurogenese/Neuroregeneration </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sidRPr="00384B20">
        <w:rPr>
          <w:rFonts w:ascii="Calibri" w:hAnsi="Calibri" w:cs="Calibri"/>
          <w:color w:val="000000" w:themeColor="text1"/>
        </w:rPr>
        <w:sym w:font="Wingdings" w:char="F0E0"/>
      </w:r>
      <w:r>
        <w:rPr>
          <w:rFonts w:ascii="Calibri" w:hAnsi="Calibri" w:cs="Calibri"/>
          <w:color w:val="000000" w:themeColor="text1"/>
        </w:rPr>
        <w:t xml:space="preserve"> </w:t>
      </w:r>
      <w:proofErr w:type="spellStart"/>
      <w:r w:rsidRPr="00384B20">
        <w:rPr>
          <w:rFonts w:asciiTheme="minorHAnsi" w:hAnsiTheme="minorHAnsi" w:cstheme="minorHAnsi"/>
          <w:color w:val="000000" w:themeColor="text1"/>
        </w:rPr>
        <w:t>Vorgänge</w:t>
      </w:r>
      <w:proofErr w:type="spellEnd"/>
      <w:r w:rsidRPr="00384B20">
        <w:rPr>
          <w:rFonts w:asciiTheme="minorHAnsi" w:hAnsiTheme="minorHAnsi" w:cstheme="minorHAnsi"/>
          <w:color w:val="000000" w:themeColor="text1"/>
        </w:rPr>
        <w:t xml:space="preserve"> die zur Wiederherstellung verloren gegangener Nervenzellfunktionen bzw. zum</w:t>
      </w:r>
    </w:p>
    <w:p w:rsidR="0032423B"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Ersatz von untergegangenen Nervenzellen</w:t>
      </w:r>
      <w:r>
        <w:rPr>
          <w:rFonts w:asciiTheme="minorHAnsi" w:hAnsiTheme="minorHAnsi" w:cstheme="minorHAnsi"/>
          <w:color w:val="000000" w:themeColor="text1"/>
        </w:rPr>
        <w:t>, dienen</w:t>
      </w:r>
    </w:p>
    <w:p w:rsidR="006F0A60" w:rsidRDefault="006F0A60" w:rsidP="0032423B">
      <w:pPr>
        <w:pStyle w:val="StandardWeb"/>
        <w:shd w:val="clear" w:color="auto" w:fill="FFFFFF"/>
        <w:spacing w:before="0" w:beforeAutospacing="0" w:after="0" w:afterAutospacing="0"/>
        <w:rPr>
          <w:rFonts w:asciiTheme="minorHAnsi" w:hAnsiTheme="minorHAnsi" w:cstheme="minorHAnsi"/>
          <w:color w:val="000000" w:themeColor="text1"/>
        </w:rPr>
      </w:pPr>
    </w:p>
    <w:p w:rsidR="006F0A60" w:rsidRPr="006F0A60" w:rsidRDefault="006F0A60" w:rsidP="006F0A60">
      <w:pPr>
        <w:rPr>
          <w:b/>
          <w:bCs/>
          <w:i/>
          <w:iCs/>
          <w:color w:val="FF968C"/>
        </w:rPr>
      </w:pPr>
      <w:r w:rsidRPr="006F0A60">
        <w:rPr>
          <w:b/>
          <w:bCs/>
          <w:i/>
          <w:iCs/>
          <w:color w:val="A8D08D" w:themeColor="accent6" w:themeTint="99"/>
        </w:rPr>
        <w:t>Plastizität</w:t>
      </w:r>
      <w:r>
        <w:rPr>
          <w:b/>
          <w:bCs/>
          <w:i/>
          <w:iCs/>
          <w:color w:val="A8D08D" w:themeColor="accent6" w:themeTint="99"/>
        </w:rPr>
        <w:t xml:space="preserve"> </w:t>
      </w:r>
      <w:r w:rsidRPr="006F0A60">
        <w:rPr>
          <w:color w:val="000000" w:themeColor="text1"/>
        </w:rPr>
        <w:sym w:font="Wingdings" w:char="F0E0"/>
      </w:r>
      <w:r w:rsidRPr="006F0A60">
        <w:rPr>
          <w:b/>
          <w:bCs/>
          <w:i/>
          <w:iCs/>
          <w:color w:val="000000" w:themeColor="text1"/>
        </w:rPr>
        <w:t xml:space="preserve"> </w:t>
      </w:r>
      <w:r>
        <w:t>Neubildung und Anpassung</w:t>
      </w:r>
    </w:p>
    <w:p w:rsidR="006F0A60" w:rsidRDefault="006F0A60" w:rsidP="006F0A60">
      <w:r>
        <w:t xml:space="preserve">                   </w:t>
      </w:r>
      <w:r>
        <w:sym w:font="Wingdings" w:char="F0E0"/>
      </w:r>
      <w:r>
        <w:t xml:space="preserve"> Nervenstammzellen können Nervenzellen herstellen</w:t>
      </w:r>
    </w:p>
    <w:p w:rsidR="006F0A60" w:rsidRDefault="006F0A60" w:rsidP="006F0A60"/>
    <w:p w:rsidR="006F0A60" w:rsidRPr="006F0A60" w:rsidRDefault="006F0A60" w:rsidP="006F0A60">
      <w:pPr>
        <w:rPr>
          <w:b/>
          <w:bCs/>
          <w:i/>
          <w:iCs/>
          <w:color w:val="FF968C"/>
        </w:rPr>
      </w:pPr>
      <w:r w:rsidRPr="006F0A60">
        <w:rPr>
          <w:b/>
          <w:bCs/>
          <w:i/>
          <w:iCs/>
          <w:color w:val="A8D08D" w:themeColor="accent6" w:themeTint="99"/>
        </w:rPr>
        <w:t xml:space="preserve">Regeneration </w:t>
      </w:r>
      <w:r w:rsidRPr="006F0A60">
        <w:rPr>
          <w:color w:val="000000" w:themeColor="text1"/>
        </w:rPr>
        <w:sym w:font="Wingdings" w:char="F0E0"/>
      </w:r>
      <w:r w:rsidRPr="006F0A60">
        <w:rPr>
          <w:color w:val="000000" w:themeColor="text1"/>
        </w:rPr>
        <w:t xml:space="preserve"> </w:t>
      </w:r>
      <w:r>
        <w:t>Beschädigte Nervenzellen können repariert werden</w:t>
      </w:r>
    </w:p>
    <w:p w:rsidR="006F0A60" w:rsidRDefault="006F0A60" w:rsidP="0032423B">
      <w:pPr>
        <w:pStyle w:val="StandardWeb"/>
        <w:shd w:val="clear" w:color="auto" w:fill="FFFFFF"/>
        <w:spacing w:before="0" w:beforeAutospacing="0" w:after="0" w:afterAutospacing="0"/>
        <w:rPr>
          <w:rFonts w:asciiTheme="minorHAnsi" w:hAnsiTheme="minorHAnsi" w:cstheme="minorHAnsi"/>
          <w:color w:val="000000" w:themeColor="text1"/>
        </w:rPr>
      </w:pPr>
    </w:p>
    <w:p w:rsidR="0032423B" w:rsidRPr="00384B20" w:rsidRDefault="0032423B" w:rsidP="0032423B">
      <w:pPr>
        <w:pStyle w:val="StandardWeb"/>
        <w:shd w:val="clear" w:color="auto" w:fill="FFFFFF"/>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1B611F">
        <w:rPr>
          <w:rFonts w:asciiTheme="minorHAnsi" w:hAnsiTheme="minorHAnsi" w:cstheme="minorHAnsi"/>
          <w:b/>
          <w:bCs/>
          <w:i/>
          <w:iCs/>
          <w:color w:val="FF968C"/>
        </w:rPr>
        <w:t>Regeneration von Nervenzellen:</w:t>
      </w:r>
      <w:r w:rsidRPr="001B611F">
        <w:rPr>
          <w:rFonts w:asciiTheme="minorHAnsi" w:hAnsiTheme="minorHAnsi" w:cstheme="minorHAnsi"/>
          <w:color w:val="FF968C"/>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bessere Funktion </w:t>
      </w:r>
      <w:r w:rsidRPr="00384B20">
        <w:rPr>
          <w:rFonts w:asciiTheme="minorHAnsi" w:hAnsiTheme="minorHAnsi" w:cstheme="minorHAnsi"/>
          <w:color w:val="000000" w:themeColor="text1"/>
        </w:rPr>
        <w:t>im PNS</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w:t>
      </w:r>
      <w:r w:rsidRPr="00384B20">
        <w:rPr>
          <w:rFonts w:asciiTheme="minorHAnsi" w:hAnsiTheme="minorHAnsi" w:cstheme="minorHAnsi"/>
          <w:color w:val="000000" w:themeColor="text1"/>
        </w:rPr>
        <w:t xml:space="preserve">im ZNS sehr langsam und begrenzt, hier bilden sich </w:t>
      </w:r>
      <w:proofErr w:type="spellStart"/>
      <w:r w:rsidRPr="00384B20">
        <w:rPr>
          <w:rFonts w:asciiTheme="minorHAnsi" w:hAnsiTheme="minorHAnsi" w:cstheme="minorHAnsi"/>
          <w:color w:val="000000" w:themeColor="text1"/>
        </w:rPr>
        <w:t>überwiegend</w:t>
      </w:r>
      <w:proofErr w:type="spellEnd"/>
      <w:r w:rsidRPr="00384B20">
        <w:rPr>
          <w:rFonts w:asciiTheme="minorHAnsi" w:hAnsiTheme="minorHAnsi" w:cstheme="minorHAnsi"/>
          <w:color w:val="000000" w:themeColor="text1"/>
        </w:rPr>
        <w:t xml:space="preserve"> neue Gliazellen und</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neue neuronale </w:t>
      </w:r>
      <w:proofErr w:type="spellStart"/>
      <w:r w:rsidRPr="00384B20">
        <w:rPr>
          <w:rFonts w:asciiTheme="minorHAnsi" w:hAnsiTheme="minorHAnsi" w:cstheme="minorHAnsi"/>
          <w:color w:val="000000" w:themeColor="text1"/>
        </w:rPr>
        <w:t>Verschaltungen</w:t>
      </w:r>
      <w:proofErr w:type="spellEnd"/>
      <w:r w:rsidRPr="00384B20">
        <w:rPr>
          <w:rFonts w:asciiTheme="minorHAnsi" w:hAnsiTheme="minorHAnsi" w:cstheme="minorHAnsi"/>
          <w:color w:val="000000" w:themeColor="text1"/>
        </w:rPr>
        <w:t xml:space="preserve">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n</w:t>
      </w:r>
      <w:r w:rsidRPr="00384B20">
        <w:rPr>
          <w:rFonts w:asciiTheme="minorHAnsi" w:hAnsiTheme="minorHAnsi" w:cstheme="minorHAnsi"/>
          <w:color w:val="000000" w:themeColor="text1"/>
        </w:rPr>
        <w:t xml:space="preserve">ur </w:t>
      </w:r>
      <w:proofErr w:type="spellStart"/>
      <w:r w:rsidRPr="00384B20">
        <w:rPr>
          <w:rFonts w:asciiTheme="minorHAnsi" w:hAnsiTheme="minorHAnsi" w:cstheme="minorHAnsi"/>
          <w:color w:val="000000" w:themeColor="text1"/>
        </w:rPr>
        <w:t>möglich</w:t>
      </w:r>
      <w:proofErr w:type="spellEnd"/>
      <w:r w:rsidRPr="00384B20">
        <w:rPr>
          <w:rFonts w:asciiTheme="minorHAnsi" w:hAnsiTheme="minorHAnsi" w:cstheme="minorHAnsi"/>
          <w:color w:val="000000" w:themeColor="text1"/>
        </w:rPr>
        <w:t xml:space="preserve"> wenn das Soma intakt ist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d</w:t>
      </w:r>
      <w:r w:rsidRPr="00384B20">
        <w:rPr>
          <w:rFonts w:asciiTheme="minorHAnsi" w:hAnsiTheme="minorHAnsi" w:cstheme="minorHAnsi"/>
          <w:color w:val="000000" w:themeColor="text1"/>
        </w:rPr>
        <w:t xml:space="preserve">er Nerv baut sich von zentral neu auf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b</w:t>
      </w:r>
      <w:r w:rsidRPr="00384B20">
        <w:rPr>
          <w:rFonts w:asciiTheme="minorHAnsi" w:hAnsiTheme="minorHAnsi" w:cstheme="minorHAnsi"/>
          <w:color w:val="000000" w:themeColor="text1"/>
        </w:rPr>
        <w:t xml:space="preserve">eginnt mit der Bildung von s.g. Wachstumskegeln am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denen mehrere</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Fasern </w:t>
      </w:r>
      <w:r>
        <w:rPr>
          <w:rFonts w:asciiTheme="minorHAnsi" w:hAnsiTheme="minorHAnsi" w:cstheme="minorHAnsi"/>
          <w:color w:val="000000" w:themeColor="text1"/>
        </w:rPr>
        <w:t xml:space="preserve">entspringen </w:t>
      </w:r>
      <w:r w:rsidRPr="00384B20">
        <w:rPr>
          <w:rFonts w:asciiTheme="minorHAnsi" w:hAnsiTheme="minorHAnsi" w:cstheme="minorHAnsi"/>
          <w:color w:val="000000" w:themeColor="text1"/>
        </w:rPr>
        <w:sym w:font="Wingdings" w:char="F0E0"/>
      </w:r>
      <w:r w:rsidRPr="00384B20">
        <w:rPr>
          <w:rFonts w:asciiTheme="minorHAnsi" w:hAnsiTheme="minorHAnsi" w:cstheme="minorHAnsi"/>
          <w:color w:val="000000" w:themeColor="text1"/>
        </w:rPr>
        <w:t> </w:t>
      </w:r>
      <w:r>
        <w:rPr>
          <w:rFonts w:asciiTheme="minorHAnsi" w:hAnsiTheme="minorHAnsi" w:cstheme="minorHAnsi"/>
          <w:color w:val="000000" w:themeColor="text1"/>
        </w:rPr>
        <w:t>e</w:t>
      </w:r>
      <w:r w:rsidRPr="00384B20">
        <w:rPr>
          <w:rFonts w:asciiTheme="minorHAnsi" w:hAnsiTheme="minorHAnsi" w:cstheme="minorHAnsi"/>
          <w:color w:val="000000" w:themeColor="text1"/>
        </w:rPr>
        <w:t xml:space="preserve">ine der Fasern bleibt schlussendlich </w:t>
      </w:r>
      <w:proofErr w:type="spellStart"/>
      <w:r w:rsidRPr="00384B20">
        <w:rPr>
          <w:rFonts w:asciiTheme="minorHAnsi" w:hAnsiTheme="minorHAnsi" w:cstheme="minorHAnsi"/>
          <w:color w:val="000000" w:themeColor="text1"/>
        </w:rPr>
        <w:t>übrig</w:t>
      </w:r>
      <w:proofErr w:type="spellEnd"/>
      <w:r w:rsidRPr="00384B20">
        <w:rPr>
          <w:rFonts w:asciiTheme="minorHAnsi" w:hAnsiTheme="minorHAnsi" w:cstheme="minorHAnsi"/>
          <w:color w:val="000000" w:themeColor="text1"/>
        </w:rPr>
        <w:t xml:space="preserve"> und bildet ein neues</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 i</w:t>
      </w:r>
      <w:r w:rsidRPr="00384B20">
        <w:rPr>
          <w:rFonts w:asciiTheme="minorHAnsi" w:hAnsiTheme="minorHAnsi" w:cstheme="minorHAnsi"/>
          <w:color w:val="000000" w:themeColor="text1"/>
        </w:rPr>
        <w:t xml:space="preserve">m (PNS) ist die Neuroregeneration ein wichtiger Reparaturprozess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n</w:t>
      </w:r>
      <w:r w:rsidRPr="00384B20">
        <w:rPr>
          <w:rFonts w:asciiTheme="minorHAnsi" w:hAnsiTheme="minorHAnsi" w:cstheme="minorHAnsi"/>
          <w:color w:val="000000" w:themeColor="text1"/>
        </w:rPr>
        <w:t>achdem der Zell-</w:t>
      </w:r>
      <w:proofErr w:type="spellStart"/>
      <w:r w:rsidRPr="00384B20">
        <w:rPr>
          <w:rFonts w:asciiTheme="minorHAnsi" w:hAnsiTheme="minorHAnsi" w:cstheme="minorHAnsi"/>
          <w:color w:val="000000" w:themeColor="text1"/>
        </w:rPr>
        <w:t>Debris</w:t>
      </w:r>
      <w:proofErr w:type="spellEnd"/>
      <w:r w:rsidRPr="00384B20">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abgeräumt</w:t>
      </w:r>
      <w:proofErr w:type="spellEnd"/>
      <w:r w:rsidRPr="00384B20">
        <w:rPr>
          <w:rFonts w:asciiTheme="minorHAnsi" w:hAnsiTheme="minorHAnsi" w:cstheme="minorHAnsi"/>
          <w:color w:val="000000" w:themeColor="text1"/>
        </w:rPr>
        <w:t xml:space="preserve"> ist, sprosst der proximale </w:t>
      </w:r>
      <w:proofErr w:type="spellStart"/>
      <w:r w:rsidRPr="00384B20">
        <w:rPr>
          <w:rFonts w:asciiTheme="minorHAnsi" w:hAnsiTheme="minorHAnsi" w:cstheme="minorHAnsi"/>
          <w:color w:val="000000" w:themeColor="text1"/>
        </w:rPr>
        <w:t>Axonstumpf</w:t>
      </w:r>
      <w:proofErr w:type="spellEnd"/>
      <w:r w:rsidRPr="00384B20">
        <w:rPr>
          <w:rFonts w:asciiTheme="minorHAnsi" w:hAnsiTheme="minorHAnsi" w:cstheme="minorHAnsi"/>
          <w:color w:val="000000" w:themeColor="text1"/>
        </w:rPr>
        <w:t xml:space="preserve"> aus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r>
        <w:rPr>
          <w:rFonts w:asciiTheme="minorHAnsi" w:hAnsiTheme="minorHAnsi" w:cstheme="minorHAnsi"/>
          <w:color w:val="000000" w:themeColor="text1"/>
        </w:rPr>
        <w:t>d</w:t>
      </w:r>
      <w:r w:rsidRPr="00384B20">
        <w:rPr>
          <w:rFonts w:asciiTheme="minorHAnsi" w:hAnsiTheme="minorHAnsi" w:cstheme="minorHAnsi"/>
          <w:color w:val="000000" w:themeColor="text1"/>
        </w:rPr>
        <w:t xml:space="preserve">as </w:t>
      </w:r>
      <w:proofErr w:type="spellStart"/>
      <w:r w:rsidRPr="00384B20">
        <w:rPr>
          <w:rFonts w:asciiTheme="minorHAnsi" w:hAnsiTheme="minorHAnsi" w:cstheme="minorHAnsi"/>
          <w:color w:val="000000" w:themeColor="text1"/>
        </w:rPr>
        <w:t>Axonwachstum</w:t>
      </w:r>
      <w:proofErr w:type="spellEnd"/>
      <w:r w:rsidRPr="00384B20">
        <w:rPr>
          <w:rFonts w:asciiTheme="minorHAnsi" w:hAnsiTheme="minorHAnsi" w:cstheme="minorHAnsi"/>
          <w:color w:val="000000" w:themeColor="text1"/>
        </w:rPr>
        <w:t xml:space="preserve"> wird chemotaktisch von Schwann- Zellen gesteuert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 </w:t>
      </w:r>
      <w:proofErr w:type="spellStart"/>
      <w:r>
        <w:rPr>
          <w:rFonts w:asciiTheme="minorHAnsi" w:hAnsiTheme="minorHAnsi" w:cstheme="minorHAnsi"/>
          <w:color w:val="000000" w:themeColor="text1"/>
        </w:rPr>
        <w:t>s</w:t>
      </w:r>
      <w:r w:rsidRPr="00384B20">
        <w:rPr>
          <w:rFonts w:asciiTheme="minorHAnsi" w:hAnsiTheme="minorHAnsi" w:cstheme="minorHAnsi"/>
          <w:color w:val="000000" w:themeColor="text1"/>
        </w:rPr>
        <w:t>o lange</w:t>
      </w:r>
      <w:proofErr w:type="spellEnd"/>
      <w:r w:rsidRPr="00384B20">
        <w:rPr>
          <w:rFonts w:asciiTheme="minorHAnsi" w:hAnsiTheme="minorHAnsi" w:cstheme="minorHAnsi"/>
          <w:color w:val="000000" w:themeColor="text1"/>
        </w:rPr>
        <w:t xml:space="preserve"> der </w:t>
      </w:r>
      <w:proofErr w:type="spellStart"/>
      <w:r w:rsidRPr="00384B20">
        <w:rPr>
          <w:rFonts w:asciiTheme="minorHAnsi" w:hAnsiTheme="minorHAnsi" w:cstheme="minorHAnsi"/>
          <w:color w:val="000000" w:themeColor="text1"/>
        </w:rPr>
        <w:t>Zellkörper</w:t>
      </w:r>
      <w:proofErr w:type="spellEnd"/>
      <w:r w:rsidRPr="00384B20">
        <w:rPr>
          <w:rFonts w:asciiTheme="minorHAnsi" w:hAnsiTheme="minorHAnsi" w:cstheme="minorHAnsi"/>
          <w:color w:val="000000" w:themeColor="text1"/>
        </w:rPr>
        <w:t xml:space="preserve"> des Neurons intakt ist, und das </w:t>
      </w:r>
      <w:proofErr w:type="spellStart"/>
      <w:r w:rsidRPr="00384B20">
        <w:rPr>
          <w:rFonts w:asciiTheme="minorHAnsi" w:hAnsiTheme="minorHAnsi" w:cstheme="minorHAnsi"/>
          <w:color w:val="000000" w:themeColor="text1"/>
        </w:rPr>
        <w:t>Axon</w:t>
      </w:r>
      <w:proofErr w:type="spellEnd"/>
      <w:r w:rsidRPr="00384B20">
        <w:rPr>
          <w:rFonts w:asciiTheme="minorHAnsi" w:hAnsiTheme="minorHAnsi" w:cstheme="minorHAnsi"/>
          <w:color w:val="000000" w:themeColor="text1"/>
        </w:rPr>
        <w:t xml:space="preserve"> Kontakt zum </w:t>
      </w:r>
      <w:proofErr w:type="spellStart"/>
      <w:r w:rsidRPr="00384B20">
        <w:rPr>
          <w:rFonts w:asciiTheme="minorHAnsi" w:hAnsiTheme="minorHAnsi" w:cstheme="minorHAnsi"/>
          <w:color w:val="000000" w:themeColor="text1"/>
        </w:rPr>
        <w:t>Endoneurium</w:t>
      </w:r>
      <w:proofErr w:type="spellEnd"/>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xml:space="preserve">hat, kann der Nerv regenerieren </w:t>
      </w:r>
    </w:p>
    <w:p w:rsidR="0032423B"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r w:rsidRPr="00384B20">
        <w:rPr>
          <w:rFonts w:asciiTheme="minorHAnsi" w:hAnsiTheme="minorHAnsi" w:cstheme="minorHAnsi"/>
          <w:color w:val="000000" w:themeColor="text1"/>
        </w:rPr>
        <w:t>- </w:t>
      </w:r>
      <w:r>
        <w:rPr>
          <w:rFonts w:asciiTheme="minorHAnsi" w:hAnsiTheme="minorHAnsi" w:cstheme="minorHAnsi"/>
          <w:color w:val="000000" w:themeColor="text1"/>
        </w:rPr>
        <w:t>d</w:t>
      </w:r>
      <w:r w:rsidRPr="00384B20">
        <w:rPr>
          <w:rFonts w:asciiTheme="minorHAnsi" w:hAnsiTheme="minorHAnsi" w:cstheme="minorHAnsi"/>
          <w:color w:val="000000" w:themeColor="text1"/>
        </w:rPr>
        <w:t>ie Wachstumsrate kann bis zu 3 mm/Tag bei kleineren Nerven und 5mm/Tag bei</w:t>
      </w:r>
    </w:p>
    <w:p w:rsidR="0032423B" w:rsidRPr="00384B20" w:rsidRDefault="0032423B" w:rsidP="0032423B">
      <w:pPr>
        <w:pStyle w:val="StandardWeb"/>
        <w:shd w:val="clear" w:color="auto" w:fill="FFFFFF"/>
        <w:tabs>
          <w:tab w:val="left" w:pos="284"/>
        </w:tabs>
        <w:spacing w:before="0" w:beforeAutospacing="0" w:after="0" w:afterAutospacing="0"/>
        <w:rPr>
          <w:rFonts w:asciiTheme="minorHAnsi" w:hAnsiTheme="minorHAnsi" w:cstheme="minorHAnsi"/>
          <w:color w:val="000000" w:themeColor="text1"/>
        </w:rPr>
      </w:pPr>
      <w:r>
        <w:rPr>
          <w:rFonts w:asciiTheme="minorHAnsi" w:hAnsiTheme="minorHAnsi" w:cstheme="minorHAnsi"/>
          <w:color w:val="000000" w:themeColor="text1"/>
        </w:rPr>
        <w:t xml:space="preserve">       </w:t>
      </w:r>
      <w:proofErr w:type="spellStart"/>
      <w:r w:rsidRPr="00384B20">
        <w:rPr>
          <w:rFonts w:asciiTheme="minorHAnsi" w:hAnsiTheme="minorHAnsi" w:cstheme="minorHAnsi"/>
          <w:color w:val="000000" w:themeColor="text1"/>
        </w:rPr>
        <w:t>größeren</w:t>
      </w:r>
      <w:proofErr w:type="spellEnd"/>
      <w:r w:rsidRPr="00384B20">
        <w:rPr>
          <w:rFonts w:asciiTheme="minorHAnsi" w:hAnsiTheme="minorHAnsi" w:cstheme="minorHAnsi"/>
          <w:color w:val="000000" w:themeColor="text1"/>
        </w:rPr>
        <w:t xml:space="preserve"> Nerven betragen </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 </w:t>
      </w:r>
      <w:r>
        <w:rPr>
          <w:rFonts w:cstheme="minorHAnsi"/>
          <w:color w:val="000000" w:themeColor="text1"/>
        </w:rPr>
        <w:t>d</w:t>
      </w:r>
      <w:r w:rsidRPr="00384B20">
        <w:rPr>
          <w:rFonts w:cstheme="minorHAnsi"/>
          <w:color w:val="000000" w:themeColor="text1"/>
        </w:rPr>
        <w:t>er</w:t>
      </w:r>
      <w:r>
        <w:rPr>
          <w:rFonts w:cstheme="minorHAnsi"/>
          <w:color w:val="000000" w:themeColor="text1"/>
        </w:rPr>
        <w:t xml:space="preserve"> </w:t>
      </w:r>
      <w:proofErr w:type="spellStart"/>
      <w:r w:rsidRPr="00384B20">
        <w:rPr>
          <w:rFonts w:cstheme="minorHAnsi"/>
          <w:color w:val="000000" w:themeColor="text1"/>
        </w:rPr>
        <w:t>Axonstumpf</w:t>
      </w:r>
      <w:proofErr w:type="spellEnd"/>
      <w:r>
        <w:rPr>
          <w:rFonts w:cstheme="minorHAnsi"/>
          <w:color w:val="000000" w:themeColor="text1"/>
        </w:rPr>
        <w:t xml:space="preserve"> </w:t>
      </w:r>
      <w:r w:rsidRPr="00384B20">
        <w:rPr>
          <w:rFonts w:cstheme="minorHAnsi"/>
          <w:color w:val="000000" w:themeColor="text1"/>
        </w:rPr>
        <w:t>gewinnt</w:t>
      </w:r>
      <w:r>
        <w:rPr>
          <w:rFonts w:cstheme="minorHAnsi"/>
          <w:color w:val="000000" w:themeColor="text1"/>
        </w:rPr>
        <w:t xml:space="preserve"> </w:t>
      </w:r>
      <w:r w:rsidRPr="00384B20">
        <w:rPr>
          <w:rFonts w:cstheme="minorHAnsi"/>
          <w:color w:val="000000" w:themeColor="text1"/>
        </w:rPr>
        <w:t>dabei</w:t>
      </w:r>
      <w:r>
        <w:rPr>
          <w:rFonts w:cstheme="minorHAnsi"/>
          <w:color w:val="000000" w:themeColor="text1"/>
        </w:rPr>
        <w:t xml:space="preserve"> </w:t>
      </w:r>
      <w:r w:rsidRPr="00384B20">
        <w:rPr>
          <w:rFonts w:cstheme="minorHAnsi"/>
          <w:color w:val="000000" w:themeColor="text1"/>
        </w:rPr>
        <w:t xml:space="preserve">keinen Anschluss an den distalen </w:t>
      </w:r>
      <w:proofErr w:type="spellStart"/>
      <w:r w:rsidRPr="00384B20">
        <w:rPr>
          <w:rFonts w:cstheme="minorHAnsi"/>
          <w:color w:val="000000" w:themeColor="text1"/>
        </w:rPr>
        <w:t>Axonrest</w:t>
      </w:r>
      <w:proofErr w:type="spellEnd"/>
      <w:r w:rsidRPr="00384B20">
        <w:rPr>
          <w:rFonts w:cstheme="minorHAnsi"/>
          <w:color w:val="000000" w:themeColor="text1"/>
        </w:rPr>
        <w:t>, da dieser</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rasch degeneriert, vielmehr wird der Nerv von proximal her komplett neu aufgebaut und</w:t>
      </w:r>
    </w:p>
    <w:p w:rsidR="0032423B" w:rsidRDefault="0032423B" w:rsidP="0032423B">
      <w:pPr>
        <w:shd w:val="clear" w:color="auto" w:fill="FFFFFF"/>
        <w:tabs>
          <w:tab w:val="left" w:pos="284"/>
        </w:tabs>
        <w:rPr>
          <w:rFonts w:cstheme="minorHAnsi"/>
          <w:color w:val="000000" w:themeColor="text1"/>
        </w:rPr>
      </w:pPr>
      <w:r>
        <w:rPr>
          <w:rFonts w:cstheme="minorHAnsi"/>
          <w:color w:val="000000" w:themeColor="text1"/>
        </w:rPr>
        <w:t xml:space="preserve">       </w:t>
      </w:r>
      <w:r w:rsidRPr="00384B20">
        <w:rPr>
          <w:rFonts w:cstheme="minorHAnsi"/>
          <w:color w:val="000000" w:themeColor="text1"/>
        </w:rPr>
        <w:t xml:space="preserve">nutzt dabei das </w:t>
      </w:r>
      <w:proofErr w:type="spellStart"/>
      <w:r w:rsidRPr="00384B20">
        <w:rPr>
          <w:rFonts w:cstheme="minorHAnsi"/>
          <w:color w:val="000000" w:themeColor="text1"/>
        </w:rPr>
        <w:t>Endoneurium</w:t>
      </w:r>
      <w:proofErr w:type="spellEnd"/>
      <w:r w:rsidRPr="00384B20">
        <w:rPr>
          <w:rFonts w:cstheme="minorHAnsi"/>
          <w:color w:val="000000" w:themeColor="text1"/>
        </w:rPr>
        <w:t xml:space="preserve"> als Leitstruktur </w:t>
      </w:r>
    </w:p>
    <w:p w:rsidR="0032423B" w:rsidRDefault="0032423B" w:rsidP="0032423B">
      <w:pPr>
        <w:shd w:val="clear" w:color="auto" w:fill="FFFFFF"/>
        <w:tabs>
          <w:tab w:val="left" w:pos="284"/>
        </w:tabs>
        <w:rPr>
          <w:rFonts w:cstheme="minorHAnsi"/>
          <w:color w:val="000000" w:themeColor="text1"/>
        </w:rPr>
      </w:pPr>
    </w:p>
    <w:p w:rsidR="0032423B" w:rsidRPr="00F2754A" w:rsidRDefault="0032423B" w:rsidP="0032423B">
      <w:pPr>
        <w:rPr>
          <w:rFonts w:cstheme="minorHAnsi"/>
          <w:b/>
          <w:bCs/>
          <w:i/>
          <w:iCs/>
          <w:color w:val="FF968C"/>
        </w:rPr>
      </w:pPr>
      <w:r w:rsidRPr="00F2754A">
        <w:rPr>
          <w:rFonts w:cstheme="minorHAnsi"/>
          <w:b/>
          <w:bCs/>
          <w:i/>
          <w:iCs/>
          <w:color w:val="FF968C"/>
        </w:rPr>
        <w:t>Neuronale Plastizität:</w:t>
      </w:r>
    </w:p>
    <w:p w:rsidR="0032423B" w:rsidRDefault="0032423B" w:rsidP="0032423B">
      <w:pPr>
        <w:rPr>
          <w:rFonts w:cstheme="minorHAnsi"/>
        </w:rPr>
      </w:pPr>
      <w:r w:rsidRPr="00F72148">
        <w:rPr>
          <w:rFonts w:cstheme="minorHAnsi"/>
        </w:rPr>
        <w:sym w:font="Wingdings" w:char="F0E0"/>
      </w:r>
      <w:r>
        <w:rPr>
          <w:rFonts w:cstheme="minorHAnsi"/>
        </w:rPr>
        <w:t xml:space="preserve"> darunter versteht man, die Eigenschaft von neuronalen Strukturen sich morphologisch</w:t>
      </w:r>
    </w:p>
    <w:p w:rsidR="0032423B" w:rsidRDefault="0032423B" w:rsidP="0032423B">
      <w:pPr>
        <w:rPr>
          <w:rFonts w:cstheme="minorHAnsi"/>
        </w:rPr>
      </w:pPr>
      <w:r>
        <w:rPr>
          <w:rFonts w:cstheme="minorHAnsi"/>
        </w:rPr>
        <w:t xml:space="preserve">      und funktionell an spezifische Reize anpassen zu können.</w:t>
      </w:r>
    </w:p>
    <w:p w:rsidR="0032423B" w:rsidRDefault="0032423B" w:rsidP="0032423B">
      <w:pPr>
        <w:rPr>
          <w:rFonts w:cstheme="minorHAnsi"/>
        </w:rPr>
      </w:pPr>
      <w:r>
        <w:rPr>
          <w:rFonts w:cstheme="minorHAnsi"/>
        </w:rPr>
        <w:t xml:space="preserve">       - das Gehirn ist ein Teil des Nervensystems, das ein großes Adaptionspotenzial besitzt</w:t>
      </w:r>
    </w:p>
    <w:p w:rsidR="0032423B" w:rsidRDefault="0032423B" w:rsidP="0032423B">
      <w:pPr>
        <w:rPr>
          <w:rFonts w:cstheme="minorHAnsi"/>
        </w:rPr>
      </w:pPr>
    </w:p>
    <w:p w:rsidR="0032423B" w:rsidRPr="00F2754A" w:rsidRDefault="0032423B" w:rsidP="0032423B">
      <w:pPr>
        <w:rPr>
          <w:rFonts w:cstheme="minorHAnsi"/>
          <w:b/>
          <w:bCs/>
          <w:i/>
          <w:iCs/>
          <w:color w:val="FF968C"/>
        </w:rPr>
      </w:pPr>
      <w:r w:rsidRPr="00F2754A">
        <w:rPr>
          <w:rFonts w:cstheme="minorHAnsi"/>
          <w:b/>
          <w:bCs/>
          <w:i/>
          <w:iCs/>
          <w:color w:val="FF968C"/>
        </w:rPr>
        <w:t>Synaptische Plastizität:</w:t>
      </w:r>
    </w:p>
    <w:p w:rsidR="0032423B" w:rsidRDefault="0032423B" w:rsidP="0032423B">
      <w:pPr>
        <w:rPr>
          <w:rFonts w:cstheme="minorHAnsi"/>
        </w:rPr>
      </w:pPr>
      <w:r w:rsidRPr="00D52A19">
        <w:rPr>
          <w:rFonts w:cstheme="minorHAnsi"/>
        </w:rPr>
        <w:sym w:font="Wingdings" w:char="F0E0"/>
      </w:r>
      <w:r>
        <w:rPr>
          <w:rFonts w:cstheme="minorHAnsi"/>
        </w:rPr>
        <w:t xml:space="preserve"> Form der neuronalen Plastizität, die sich auf die synaptische Endigung (Synapsen)</w:t>
      </w:r>
    </w:p>
    <w:p w:rsidR="0032423B" w:rsidRDefault="0032423B" w:rsidP="0032423B">
      <w:pPr>
        <w:rPr>
          <w:rFonts w:cstheme="minorHAnsi"/>
        </w:rPr>
      </w:pPr>
      <w:r>
        <w:rPr>
          <w:rFonts w:cstheme="minorHAnsi"/>
        </w:rPr>
        <w:t xml:space="preserve">      beschränkt bleibt. Es kommt zu einer Veränderung der synaptischen Übertragung. Dies</w:t>
      </w:r>
    </w:p>
    <w:p w:rsidR="0032423B" w:rsidRDefault="0032423B" w:rsidP="0032423B">
      <w:pPr>
        <w:rPr>
          <w:rFonts w:cstheme="minorHAnsi"/>
        </w:rPr>
      </w:pPr>
      <w:r>
        <w:rPr>
          <w:rFonts w:cstheme="minorHAnsi"/>
        </w:rPr>
        <w:t xml:space="preserve">      kann im Rahmen der funktionellen Plastizität zunächst ohne Strukturveränderung</w:t>
      </w:r>
    </w:p>
    <w:p w:rsidR="0032423B" w:rsidRDefault="0032423B" w:rsidP="0032423B">
      <w:pPr>
        <w:rPr>
          <w:rFonts w:cstheme="minorHAnsi"/>
        </w:rPr>
      </w:pPr>
      <w:r>
        <w:rPr>
          <w:rFonts w:cstheme="minorHAnsi"/>
        </w:rPr>
        <w:t xml:space="preserve">      </w:t>
      </w:r>
      <w:proofErr w:type="gramStart"/>
      <w:r>
        <w:rPr>
          <w:rFonts w:cstheme="minorHAnsi"/>
        </w:rPr>
        <w:t>geschehen</w:t>
      </w:r>
      <w:proofErr w:type="gramEnd"/>
      <w:r>
        <w:rPr>
          <w:rFonts w:cstheme="minorHAnsi"/>
        </w:rPr>
        <w:t>, etwa durch Erhöhung oder Verminderung er synaptischen Effizienz. In</w:t>
      </w:r>
    </w:p>
    <w:p w:rsidR="0032423B" w:rsidRDefault="0032423B" w:rsidP="0032423B">
      <w:pPr>
        <w:rPr>
          <w:rFonts w:cstheme="minorHAnsi"/>
        </w:rPr>
      </w:pPr>
      <w:r>
        <w:rPr>
          <w:rFonts w:cstheme="minorHAnsi"/>
        </w:rPr>
        <w:t xml:space="preserve">      anderen Fällen kommt es zu morphologischen Veränderungen an den Synapsen, etwa zu</w:t>
      </w:r>
    </w:p>
    <w:p w:rsidR="0032423B" w:rsidRDefault="0032423B" w:rsidP="0032423B">
      <w:pPr>
        <w:rPr>
          <w:rFonts w:cstheme="minorHAnsi"/>
        </w:rPr>
      </w:pPr>
      <w:r>
        <w:rPr>
          <w:rFonts w:cstheme="minorHAnsi"/>
        </w:rPr>
        <w:t xml:space="preserve">      einer Vergrößerung der synaptischen Fläche.</w:t>
      </w:r>
    </w:p>
    <w:p w:rsidR="0032423B" w:rsidRDefault="0032423B" w:rsidP="0032423B">
      <w:pPr>
        <w:rPr>
          <w:rFonts w:cstheme="minorHAnsi"/>
        </w:rPr>
      </w:pPr>
      <w:r>
        <w:rPr>
          <w:rFonts w:cstheme="minorHAnsi"/>
        </w:rPr>
        <w:t xml:space="preserve">      Im Extremfall können ganze synaptische Endigungen abgebaut bzw. aufgebaut werden.</w:t>
      </w:r>
    </w:p>
    <w:p w:rsidR="0032423B" w:rsidRPr="00EC1626" w:rsidRDefault="0032423B" w:rsidP="0032423B">
      <w:pPr>
        <w:rPr>
          <w:rFonts w:cstheme="minorHAnsi"/>
          <w:b/>
          <w:bCs/>
          <w:color w:val="C00000"/>
        </w:rPr>
      </w:pPr>
      <w:r>
        <w:rPr>
          <w:rFonts w:cstheme="minorHAnsi"/>
        </w:rPr>
        <w:t xml:space="preserve">       </w:t>
      </w:r>
      <w:r w:rsidRPr="00EC1626">
        <w:rPr>
          <w:rFonts w:cstheme="minorHAnsi"/>
          <w:b/>
          <w:bCs/>
          <w:color w:val="C00000"/>
        </w:rPr>
        <w:sym w:font="Wingdings" w:char="F0E0"/>
      </w:r>
      <w:r w:rsidRPr="00EC1626">
        <w:rPr>
          <w:rFonts w:cstheme="minorHAnsi"/>
          <w:b/>
          <w:bCs/>
          <w:color w:val="C00000"/>
        </w:rPr>
        <w:t xml:space="preserve"> Die Konsequenz ist in jedem Fall eine Veränderung in der </w:t>
      </w:r>
      <w:proofErr w:type="spellStart"/>
      <w:r w:rsidRPr="00EC1626">
        <w:rPr>
          <w:rFonts w:cstheme="minorHAnsi"/>
          <w:b/>
          <w:bCs/>
          <w:color w:val="C00000"/>
        </w:rPr>
        <w:t>Verschaltung</w:t>
      </w:r>
      <w:proofErr w:type="spellEnd"/>
      <w:r w:rsidRPr="00EC1626">
        <w:rPr>
          <w:rFonts w:cstheme="minorHAnsi"/>
          <w:b/>
          <w:bCs/>
          <w:color w:val="C00000"/>
        </w:rPr>
        <w:t xml:space="preserve"> des</w:t>
      </w:r>
    </w:p>
    <w:p w:rsidR="0032423B" w:rsidRDefault="0032423B" w:rsidP="0032423B">
      <w:pPr>
        <w:rPr>
          <w:rFonts w:cstheme="minorHAnsi"/>
          <w:b/>
          <w:bCs/>
          <w:color w:val="C00000"/>
        </w:rPr>
      </w:pPr>
      <w:r w:rsidRPr="00EC1626">
        <w:rPr>
          <w:rFonts w:cstheme="minorHAnsi"/>
          <w:b/>
          <w:bCs/>
          <w:color w:val="C00000"/>
        </w:rPr>
        <w:t xml:space="preserve">             neuronalen Netzwerkes.</w:t>
      </w:r>
    </w:p>
    <w:p w:rsidR="008454E7" w:rsidRPr="0032423B" w:rsidRDefault="008454E7" w:rsidP="0032423B">
      <w:pPr>
        <w:rPr>
          <w:rFonts w:cstheme="minorHAnsi"/>
          <w:b/>
          <w:bCs/>
          <w:color w:val="C00000"/>
        </w:rPr>
      </w:pPr>
    </w:p>
    <w:p w:rsidR="0032423B" w:rsidRPr="00A60FC5" w:rsidRDefault="0032423B" w:rsidP="0032423B">
      <w:pPr>
        <w:pStyle w:val="Listenabsatz"/>
        <w:numPr>
          <w:ilvl w:val="0"/>
          <w:numId w:val="23"/>
        </w:numPr>
        <w:rPr>
          <w:rFonts w:cstheme="minorHAnsi"/>
          <w:i/>
          <w:iCs/>
          <w:color w:val="757575"/>
          <w:sz w:val="22"/>
          <w:szCs w:val="22"/>
        </w:rPr>
      </w:pPr>
      <w:r w:rsidRPr="00A60FC5">
        <w:rPr>
          <w:rFonts w:cstheme="minorHAnsi"/>
          <w:i/>
          <w:iCs/>
          <w:color w:val="757575"/>
          <w:sz w:val="22"/>
          <w:szCs w:val="22"/>
        </w:rPr>
        <w:t>Aktivitätsbedingt können synaptische Kontaktflächen vergrößert werden oder eine Synapse kann sich teilen, um durch Bereitstellung zweier Synapsen den Kontakt zur anderen Nervenzelle zu intensivieren.</w:t>
      </w:r>
    </w:p>
    <w:p w:rsidR="0032423B" w:rsidRPr="00A60FC5" w:rsidRDefault="0032423B" w:rsidP="0032423B">
      <w:pPr>
        <w:pStyle w:val="Listenabsatz"/>
        <w:rPr>
          <w:rFonts w:cstheme="minorHAnsi"/>
          <w:i/>
          <w:iCs/>
          <w:color w:val="757575"/>
          <w:sz w:val="22"/>
          <w:szCs w:val="22"/>
        </w:rPr>
      </w:pPr>
    </w:p>
    <w:p w:rsidR="006F0A60" w:rsidRPr="006F0A60" w:rsidRDefault="0032423B" w:rsidP="008454E7">
      <w:pPr>
        <w:pStyle w:val="Listenabsatz"/>
        <w:numPr>
          <w:ilvl w:val="0"/>
          <w:numId w:val="23"/>
        </w:numPr>
        <w:rPr>
          <w:rFonts w:cstheme="minorHAnsi"/>
          <w:i/>
          <w:iCs/>
          <w:color w:val="757575"/>
          <w:sz w:val="22"/>
          <w:szCs w:val="22"/>
        </w:rPr>
      </w:pPr>
      <w:r w:rsidRPr="008454E7">
        <w:rPr>
          <w:rFonts w:cstheme="minorHAnsi"/>
          <w:i/>
          <w:iCs/>
          <w:color w:val="757575"/>
          <w:sz w:val="22"/>
          <w:szCs w:val="22"/>
        </w:rPr>
        <w:lastRenderedPageBreak/>
        <w:t xml:space="preserve">Die Entstehung ganz neuer Synapsen erfolgt in zwei Schritten: Der Wachstumskegel eines auswachsenden </w:t>
      </w:r>
      <w:proofErr w:type="spellStart"/>
      <w:r w:rsidRPr="008454E7">
        <w:rPr>
          <w:rFonts w:cstheme="minorHAnsi"/>
          <w:i/>
          <w:iCs/>
          <w:color w:val="757575"/>
          <w:sz w:val="22"/>
          <w:szCs w:val="22"/>
        </w:rPr>
        <w:t>Axons</w:t>
      </w:r>
      <w:proofErr w:type="spellEnd"/>
      <w:r w:rsidRPr="008454E7">
        <w:rPr>
          <w:rFonts w:cstheme="minorHAnsi"/>
          <w:i/>
          <w:iCs/>
          <w:color w:val="757575"/>
          <w:sz w:val="22"/>
          <w:szCs w:val="22"/>
        </w:rPr>
        <w:t xml:space="preserve"> nähert sich einem Dendriten und bildet einen ersten Kontakt mit ihm. Damit beginnt ein Reifungsprozess, in dessen Verlauf die notwendigen Proteine und Organellen an die Synapse rekrutiert werden und sich alle </w:t>
      </w:r>
      <w:proofErr w:type="spellStart"/>
      <w:r w:rsidRPr="008454E7">
        <w:rPr>
          <w:rFonts w:cstheme="minorHAnsi"/>
          <w:i/>
          <w:iCs/>
          <w:color w:val="757575"/>
          <w:sz w:val="22"/>
          <w:szCs w:val="22"/>
        </w:rPr>
        <w:t>prä</w:t>
      </w:r>
      <w:proofErr w:type="spellEnd"/>
      <w:r w:rsidRPr="008454E7">
        <w:rPr>
          <w:rFonts w:cstheme="minorHAnsi"/>
          <w:i/>
          <w:iCs/>
          <w:color w:val="757575"/>
          <w:sz w:val="22"/>
          <w:szCs w:val="22"/>
        </w:rPr>
        <w:t>- und postsynaptischen Komponenten aufbauen.</w:t>
      </w:r>
    </w:p>
    <w:p w:rsidR="0032423B" w:rsidRPr="008454E7" w:rsidRDefault="006F0A60" w:rsidP="008454E7">
      <w:pPr>
        <w:rPr>
          <w:rFonts w:cstheme="minorHAnsi"/>
          <w:i/>
          <w:iCs/>
          <w:color w:val="757575"/>
          <w:sz w:val="22"/>
          <w:szCs w:val="22"/>
        </w:rPr>
      </w:pPr>
      <w:r>
        <w:rPr>
          <w:rFonts w:cstheme="minorHAnsi"/>
          <w:i/>
          <w:iCs/>
          <w:color w:val="757575"/>
          <w:sz w:val="22"/>
          <w:szCs w:val="22"/>
        </w:rPr>
        <w:t xml:space="preserve">       </w:t>
      </w:r>
      <w:r w:rsidR="0032423B" w:rsidRPr="008454E7">
        <w:rPr>
          <w:rFonts w:cstheme="minorHAnsi"/>
          <w:i/>
          <w:iCs/>
          <w:color w:val="757575"/>
          <w:sz w:val="22"/>
          <w:szCs w:val="22"/>
        </w:rPr>
        <w:t>Abb.: Die Bildung neuer Synapsen</w:t>
      </w:r>
    </w:p>
    <w:p w:rsidR="008454E7" w:rsidRDefault="008454E7" w:rsidP="0032423B">
      <w:pPr>
        <w:rPr>
          <w:rFonts w:cstheme="minorHAnsi"/>
          <w:b/>
          <w:bCs/>
          <w:i/>
          <w:iCs/>
          <w:color w:val="FF968C"/>
        </w:rPr>
      </w:pPr>
    </w:p>
    <w:p w:rsidR="0032423B" w:rsidRPr="00F2754A" w:rsidRDefault="0032423B" w:rsidP="0032423B">
      <w:pPr>
        <w:rPr>
          <w:rFonts w:cstheme="minorHAnsi"/>
          <w:b/>
          <w:bCs/>
          <w:i/>
          <w:iCs/>
          <w:color w:val="FF968C"/>
        </w:rPr>
      </w:pPr>
      <w:r w:rsidRPr="00F2754A">
        <w:rPr>
          <w:rFonts w:cstheme="minorHAnsi"/>
          <w:b/>
          <w:bCs/>
          <w:i/>
          <w:iCs/>
          <w:color w:val="FF968C"/>
        </w:rPr>
        <w:t>Kortikale Plastizität:</w:t>
      </w:r>
    </w:p>
    <w:p w:rsidR="0032423B" w:rsidRDefault="0032423B" w:rsidP="0032423B">
      <w:pPr>
        <w:rPr>
          <w:rFonts w:cstheme="minorHAnsi"/>
        </w:rPr>
      </w:pPr>
      <w:r w:rsidRPr="00F72148">
        <w:rPr>
          <w:rFonts w:cstheme="minorHAnsi"/>
        </w:rPr>
        <w:sym w:font="Wingdings" w:char="F0E0"/>
      </w:r>
      <w:r>
        <w:rPr>
          <w:rFonts w:cstheme="minorHAnsi"/>
        </w:rPr>
        <w:t xml:space="preserve"> beteiligt sich an Lern- und </w:t>
      </w:r>
      <w:proofErr w:type="spellStart"/>
      <w:r>
        <w:rPr>
          <w:rFonts w:cstheme="minorHAnsi"/>
        </w:rPr>
        <w:t>Gedächnisprozessen</w:t>
      </w:r>
      <w:proofErr w:type="spellEnd"/>
      <w:r>
        <w:rPr>
          <w:rFonts w:cstheme="minorHAnsi"/>
        </w:rPr>
        <w:t xml:space="preserve"> (Übertragung von Lernprozessen in das</w:t>
      </w:r>
    </w:p>
    <w:p w:rsidR="0032423B" w:rsidRDefault="0032423B" w:rsidP="0032423B">
      <w:pPr>
        <w:rPr>
          <w:rFonts w:cstheme="minorHAnsi"/>
        </w:rPr>
      </w:pPr>
      <w:r>
        <w:rPr>
          <w:rFonts w:cstheme="minorHAnsi"/>
        </w:rPr>
        <w:t xml:space="preserve">      Kurz- und </w:t>
      </w:r>
      <w:proofErr w:type="spellStart"/>
      <w:r>
        <w:rPr>
          <w:rFonts w:cstheme="minorHAnsi"/>
        </w:rPr>
        <w:t>Langzeitgedächnis</w:t>
      </w:r>
      <w:proofErr w:type="spellEnd"/>
      <w:r>
        <w:rPr>
          <w:rFonts w:cstheme="minorHAnsi"/>
        </w:rPr>
        <w:t>) und sorgt für das Erlernen bzw. Wiedererlernen</w:t>
      </w:r>
    </w:p>
    <w:p w:rsidR="0032423B" w:rsidRDefault="0032423B" w:rsidP="0032423B">
      <w:pPr>
        <w:rPr>
          <w:rFonts w:cstheme="minorHAnsi"/>
        </w:rPr>
      </w:pPr>
      <w:r>
        <w:rPr>
          <w:rFonts w:cstheme="minorHAnsi"/>
        </w:rPr>
        <w:t xml:space="preserve">      motorischer Funktionen</w:t>
      </w:r>
    </w:p>
    <w:p w:rsidR="0032423B" w:rsidRDefault="0032423B" w:rsidP="0032423B">
      <w:pPr>
        <w:rPr>
          <w:rFonts w:cstheme="minorHAnsi"/>
        </w:rPr>
      </w:pPr>
      <w:r>
        <w:rPr>
          <w:rFonts w:cstheme="minorHAnsi"/>
        </w:rPr>
        <w:t>- Reorganisationsfähigkeit des Gehirns stellt einen zentralen Mechanismus beim</w:t>
      </w:r>
    </w:p>
    <w:p w:rsidR="0032423B" w:rsidRDefault="0032423B" w:rsidP="0032423B">
      <w:pPr>
        <w:rPr>
          <w:rFonts w:cstheme="minorHAnsi"/>
        </w:rPr>
      </w:pPr>
      <w:r>
        <w:rPr>
          <w:rFonts w:cstheme="minorHAnsi"/>
        </w:rPr>
        <w:t xml:space="preserve">   Wiedererlangen von Funktionsverlusten durch </w:t>
      </w:r>
      <w:proofErr w:type="spellStart"/>
      <w:r>
        <w:rPr>
          <w:rFonts w:cstheme="minorHAnsi"/>
        </w:rPr>
        <w:t>cerebrale</w:t>
      </w:r>
      <w:proofErr w:type="spellEnd"/>
      <w:r>
        <w:rPr>
          <w:rFonts w:cstheme="minorHAnsi"/>
        </w:rPr>
        <w:t xml:space="preserve"> Schädigungen (z.B. nach einem</w:t>
      </w:r>
    </w:p>
    <w:p w:rsidR="0032423B" w:rsidRDefault="0032423B" w:rsidP="0032423B">
      <w:pPr>
        <w:rPr>
          <w:rFonts w:cstheme="minorHAnsi"/>
        </w:rPr>
      </w:pPr>
      <w:r>
        <w:rPr>
          <w:rFonts w:cstheme="minorHAnsi"/>
        </w:rPr>
        <w:t xml:space="preserve">   Schlaganfall), dar</w:t>
      </w:r>
    </w:p>
    <w:p w:rsidR="0032423B" w:rsidRDefault="0032423B" w:rsidP="0032423B">
      <w:pPr>
        <w:rPr>
          <w:rFonts w:cstheme="minorHAnsi"/>
        </w:rPr>
      </w:pPr>
      <w:r>
        <w:rPr>
          <w:rFonts w:cstheme="minorHAnsi"/>
        </w:rPr>
        <w:t xml:space="preserve">    </w:t>
      </w:r>
      <w:r w:rsidRPr="00F72148">
        <w:rPr>
          <w:rFonts w:cstheme="minorHAnsi"/>
        </w:rPr>
        <w:sym w:font="Wingdings" w:char="F0E0"/>
      </w:r>
      <w:r>
        <w:rPr>
          <w:rFonts w:cstheme="minorHAnsi"/>
        </w:rPr>
        <w:t xml:space="preserve"> Gehirn kann schnell auf äußere Gegebenheiten reagieren</w:t>
      </w:r>
    </w:p>
    <w:p w:rsidR="0032423B" w:rsidRDefault="0032423B" w:rsidP="0032423B">
      <w:pPr>
        <w:rPr>
          <w:rFonts w:cstheme="minorHAnsi"/>
        </w:rPr>
      </w:pPr>
      <w:r>
        <w:rPr>
          <w:rFonts w:cstheme="minorHAnsi"/>
        </w:rPr>
        <w:t xml:space="preserve">           - Wissenschaftlich fundierter Nachweis der kurzfristigen Plastizität im </w:t>
      </w:r>
      <w:proofErr w:type="spellStart"/>
      <w:r>
        <w:rPr>
          <w:rFonts w:cstheme="minorHAnsi"/>
        </w:rPr>
        <w:t>Prämotorischen</w:t>
      </w:r>
      <w:proofErr w:type="spellEnd"/>
    </w:p>
    <w:p w:rsidR="0032423B" w:rsidRDefault="0032423B" w:rsidP="0032423B">
      <w:pPr>
        <w:rPr>
          <w:rFonts w:cstheme="minorHAnsi"/>
        </w:rPr>
      </w:pPr>
      <w:r>
        <w:rPr>
          <w:rFonts w:cstheme="minorHAnsi"/>
        </w:rPr>
        <w:t xml:space="preserve">              </w:t>
      </w:r>
      <w:proofErr w:type="spellStart"/>
      <w:r>
        <w:rPr>
          <w:rFonts w:cstheme="minorHAnsi"/>
        </w:rPr>
        <w:t>Kortex</w:t>
      </w:r>
      <w:proofErr w:type="spellEnd"/>
      <w:r>
        <w:rPr>
          <w:rFonts w:cstheme="minorHAnsi"/>
        </w:rPr>
        <w:t xml:space="preserve"> (M1) (durch </w:t>
      </w:r>
      <w:proofErr w:type="spellStart"/>
      <w:r>
        <w:rPr>
          <w:rFonts w:cstheme="minorHAnsi"/>
        </w:rPr>
        <w:t>Duffeau</w:t>
      </w:r>
      <w:proofErr w:type="spellEnd"/>
      <w:r>
        <w:rPr>
          <w:rFonts w:cstheme="minorHAnsi"/>
        </w:rPr>
        <w:t>, 2001).</w:t>
      </w:r>
    </w:p>
    <w:p w:rsidR="0032423B" w:rsidRPr="00F2754A" w:rsidRDefault="001F4CA9" w:rsidP="0032423B">
      <w:r>
        <w:fldChar w:fldCharType="begin"/>
      </w:r>
      <w:r w:rsidR="0032423B">
        <w:instrText xml:space="preserve"> INCLUDEPICTURE "/var/folders/zc/f559d4yj0y73dqqny6b9t_980000gn/T/com.microsoft.Word/WebArchiveCopyPasteTempFiles/cache_2420751135.png?t=1323960218" \* MERGEFORMATINET </w:instrText>
      </w:r>
      <w:r>
        <w:fldChar w:fldCharType="end"/>
      </w:r>
    </w:p>
    <w:p w:rsidR="00232FA2" w:rsidRDefault="00232FA2">
      <w:pPr>
        <w:rPr>
          <w:b/>
          <w:bCs/>
          <w:i/>
          <w:iCs/>
          <w:color w:val="446D99"/>
        </w:rPr>
      </w:pPr>
      <w:r>
        <w:rPr>
          <w:noProof/>
          <w:lang w:eastAsia="de-DE"/>
        </w:rPr>
        <w:drawing>
          <wp:anchor distT="0" distB="0" distL="114300" distR="114300" simplePos="0" relativeHeight="251700224" behindDoc="0" locked="0" layoutInCell="1" allowOverlap="1">
            <wp:simplePos x="0" y="0"/>
            <wp:positionH relativeFrom="margin">
              <wp:posOffset>203200</wp:posOffset>
            </wp:positionH>
            <wp:positionV relativeFrom="margin">
              <wp:posOffset>3746500</wp:posOffset>
            </wp:positionV>
            <wp:extent cx="4815205" cy="2376170"/>
            <wp:effectExtent l="19050" t="0" r="4445" b="0"/>
            <wp:wrapSquare wrapText="bothSides"/>
            <wp:docPr id="38" name="Grafik 38" descr="Plastizität, Neuroplastizität, neuronale Plastizitä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420751135" descr="Plastizität, Neuroplastizität, neuronale Plastizitä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15205" cy="2376170"/>
                    </a:xfrm>
                    <a:prstGeom prst="rect">
                      <a:avLst/>
                    </a:prstGeom>
                    <a:noFill/>
                    <a:ln>
                      <a:noFill/>
                    </a:ln>
                  </pic:spPr>
                </pic:pic>
              </a:graphicData>
            </a:graphic>
          </wp:anchor>
        </w:drawing>
      </w:r>
    </w:p>
    <w:sectPr w:rsidR="00232FA2" w:rsidSect="00B10789">
      <w:footerReference w:type="even" r:id="rId11"/>
      <w:footerReference w:type="default" r:id="rId12"/>
      <w:pgSz w:w="11900" w:h="16840"/>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6058" w:rsidRDefault="00626058" w:rsidP="001B611F">
      <w:r>
        <w:separator/>
      </w:r>
    </w:p>
  </w:endnote>
  <w:endnote w:type="continuationSeparator" w:id="0">
    <w:p w:rsidR="00626058" w:rsidRDefault="00626058" w:rsidP="001B61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Seitenzahl"/>
      </w:rPr>
      <w:id w:val="899638285"/>
      <w:docPartObj>
        <w:docPartGallery w:val="Page Numbers (Bottom of Page)"/>
        <w:docPartUnique/>
      </w:docPartObj>
    </w:sdtPr>
    <w:sdtContent>
      <w:p w:rsidR="0032423B" w:rsidRDefault="001F4CA9" w:rsidP="0032423B">
        <w:pPr>
          <w:pStyle w:val="Fuzeile"/>
          <w:framePr w:wrap="none" w:vAnchor="text" w:hAnchor="margin" w:xAlign="right" w:y="1"/>
          <w:rPr>
            <w:rStyle w:val="Seitenzahl"/>
          </w:rPr>
        </w:pPr>
        <w:r>
          <w:rPr>
            <w:rStyle w:val="Seitenzahl"/>
          </w:rPr>
          <w:fldChar w:fldCharType="begin"/>
        </w:r>
        <w:r w:rsidR="0032423B">
          <w:rPr>
            <w:rStyle w:val="Seitenzahl"/>
          </w:rPr>
          <w:instrText xml:space="preserve"> PAGE </w:instrText>
        </w:r>
        <w:r>
          <w:rPr>
            <w:rStyle w:val="Seitenzahl"/>
          </w:rPr>
          <w:fldChar w:fldCharType="end"/>
        </w:r>
      </w:p>
    </w:sdtContent>
  </w:sdt>
  <w:p w:rsidR="0032423B" w:rsidRDefault="0032423B" w:rsidP="001B611F">
    <w:pPr>
      <w:pStyle w:val="Fuzeil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Seitenzahl"/>
      </w:rPr>
      <w:id w:val="-1353028720"/>
      <w:docPartObj>
        <w:docPartGallery w:val="Page Numbers (Bottom of Page)"/>
        <w:docPartUnique/>
      </w:docPartObj>
    </w:sdtPr>
    <w:sdtContent>
      <w:p w:rsidR="0032423B" w:rsidRDefault="001F4CA9" w:rsidP="0032423B">
        <w:pPr>
          <w:pStyle w:val="Fuzeile"/>
          <w:framePr w:wrap="none" w:vAnchor="text" w:hAnchor="margin" w:xAlign="right" w:y="1"/>
          <w:rPr>
            <w:rStyle w:val="Seitenzahl"/>
          </w:rPr>
        </w:pPr>
        <w:r>
          <w:rPr>
            <w:rStyle w:val="Seitenzahl"/>
          </w:rPr>
          <w:fldChar w:fldCharType="begin"/>
        </w:r>
        <w:r w:rsidR="0032423B">
          <w:rPr>
            <w:rStyle w:val="Seitenzahl"/>
          </w:rPr>
          <w:instrText xml:space="preserve"> PAGE </w:instrText>
        </w:r>
        <w:r>
          <w:rPr>
            <w:rStyle w:val="Seitenzahl"/>
          </w:rPr>
          <w:fldChar w:fldCharType="separate"/>
        </w:r>
        <w:r w:rsidR="00E2353F">
          <w:rPr>
            <w:rStyle w:val="Seitenzahl"/>
            <w:noProof/>
          </w:rPr>
          <w:t>1</w:t>
        </w:r>
        <w:r>
          <w:rPr>
            <w:rStyle w:val="Seitenzahl"/>
          </w:rPr>
          <w:fldChar w:fldCharType="end"/>
        </w:r>
      </w:p>
    </w:sdtContent>
  </w:sdt>
  <w:p w:rsidR="0032423B" w:rsidRDefault="0032423B" w:rsidP="001B611F">
    <w:pPr>
      <w:pStyle w:val="Fuzeil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6058" w:rsidRDefault="00626058" w:rsidP="001B611F">
      <w:r>
        <w:separator/>
      </w:r>
    </w:p>
  </w:footnote>
  <w:footnote w:type="continuationSeparator" w:id="0">
    <w:p w:rsidR="00626058" w:rsidRDefault="00626058" w:rsidP="001B61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55FCC"/>
    <w:multiLevelType w:val="hybridMultilevel"/>
    <w:tmpl w:val="1CEE40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83B7E52"/>
    <w:multiLevelType w:val="multilevel"/>
    <w:tmpl w:val="D61A4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D8D67F4"/>
    <w:multiLevelType w:val="hybridMultilevel"/>
    <w:tmpl w:val="1E064292"/>
    <w:lvl w:ilvl="0" w:tplc="F05E0E0C">
      <w:start w:val="1"/>
      <w:numFmt w:val="upp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1F4C4F0A"/>
    <w:multiLevelType w:val="multilevel"/>
    <w:tmpl w:val="DC84490C"/>
    <w:styleLink w:val="WWNum16"/>
    <w:lvl w:ilvl="0">
      <w:numFmt w:val="bullet"/>
      <w:lvlText w:val=""/>
      <w:lvlJc w:val="left"/>
      <w:pPr>
        <w:ind w:left="720" w:hanging="360"/>
      </w:pPr>
      <w:rPr>
        <w:rFonts w:ascii="Symbol" w:hAnsi="Symbol" w:cs="OpenSymbol"/>
        <w:b w:val="0"/>
        <w:sz w:val="21"/>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4">
    <w:nsid w:val="26FA7974"/>
    <w:multiLevelType w:val="multilevel"/>
    <w:tmpl w:val="5A361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1275A5E"/>
    <w:multiLevelType w:val="hybridMultilevel"/>
    <w:tmpl w:val="E9B8C34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3926220A"/>
    <w:multiLevelType w:val="hybridMultilevel"/>
    <w:tmpl w:val="9E0CDAB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3C4A298D"/>
    <w:multiLevelType w:val="multilevel"/>
    <w:tmpl w:val="8ADA6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2D951EF"/>
    <w:multiLevelType w:val="hybridMultilevel"/>
    <w:tmpl w:val="1E064292"/>
    <w:lvl w:ilvl="0" w:tplc="F05E0E0C">
      <w:start w:val="1"/>
      <w:numFmt w:val="upp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45080C7B"/>
    <w:multiLevelType w:val="multilevel"/>
    <w:tmpl w:val="F98622EA"/>
    <w:styleLink w:val="WWNum12"/>
    <w:lvl w:ilvl="0">
      <w:numFmt w:val="bullet"/>
      <w:lvlText w:val=""/>
      <w:lvlJc w:val="left"/>
      <w:pPr>
        <w:ind w:left="720" w:hanging="360"/>
      </w:pPr>
      <w:rPr>
        <w:rFonts w:ascii="Symbol" w:hAnsi="Symbol" w:cs="OpenSymbol"/>
        <w:b w:val="0"/>
        <w:sz w:val="21"/>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10">
    <w:nsid w:val="46200043"/>
    <w:multiLevelType w:val="multilevel"/>
    <w:tmpl w:val="6A92F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9DC359C"/>
    <w:multiLevelType w:val="multilevel"/>
    <w:tmpl w:val="BB2AC746"/>
    <w:styleLink w:val="WWNum15"/>
    <w:lvl w:ilvl="0">
      <w:numFmt w:val="bullet"/>
      <w:lvlText w:val=""/>
      <w:lvlJc w:val="left"/>
      <w:pPr>
        <w:ind w:left="720" w:hanging="360"/>
      </w:pPr>
      <w:rPr>
        <w:rFonts w:ascii="Symbol" w:hAnsi="Symbol" w:cs="OpenSymbol"/>
        <w:b w:val="0"/>
        <w:sz w:val="21"/>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12">
    <w:nsid w:val="50DA7A73"/>
    <w:multiLevelType w:val="hybridMultilevel"/>
    <w:tmpl w:val="2144B81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558C1F62"/>
    <w:multiLevelType w:val="multilevel"/>
    <w:tmpl w:val="6E66BE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8EA5E6B"/>
    <w:multiLevelType w:val="hybridMultilevel"/>
    <w:tmpl w:val="EDC2E65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nsid w:val="5AE25A52"/>
    <w:multiLevelType w:val="hybridMultilevel"/>
    <w:tmpl w:val="1E064292"/>
    <w:lvl w:ilvl="0" w:tplc="F05E0E0C">
      <w:start w:val="1"/>
      <w:numFmt w:val="upp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nsid w:val="636023D5"/>
    <w:multiLevelType w:val="hybridMultilevel"/>
    <w:tmpl w:val="1E064292"/>
    <w:lvl w:ilvl="0" w:tplc="F05E0E0C">
      <w:start w:val="1"/>
      <w:numFmt w:val="upp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nsid w:val="6FE03DBE"/>
    <w:multiLevelType w:val="multilevel"/>
    <w:tmpl w:val="BA4804C0"/>
    <w:styleLink w:val="WWNum13"/>
    <w:lvl w:ilvl="0">
      <w:numFmt w:val="bullet"/>
      <w:lvlText w:val=""/>
      <w:lvlJc w:val="left"/>
      <w:pPr>
        <w:ind w:left="720" w:hanging="360"/>
      </w:pPr>
      <w:rPr>
        <w:rFonts w:ascii="Symbol" w:hAnsi="Symbol" w:cs="OpenSymbol"/>
        <w:b w:val="0"/>
        <w:sz w:val="21"/>
      </w:rPr>
    </w:lvl>
    <w:lvl w:ilvl="1">
      <w:numFmt w:val="bullet"/>
      <w:lvlText w:val="◦"/>
      <w:lvlJc w:val="left"/>
      <w:pPr>
        <w:ind w:left="1080" w:hanging="360"/>
      </w:pPr>
      <w:rPr>
        <w:rFonts w:ascii="OpenSymbol" w:hAnsi="OpenSymbol" w:cs="OpenSymbol"/>
      </w:rPr>
    </w:lvl>
    <w:lvl w:ilvl="2">
      <w:numFmt w:val="bullet"/>
      <w:lvlText w:val="▪"/>
      <w:lvlJc w:val="left"/>
      <w:pPr>
        <w:ind w:left="1440" w:hanging="360"/>
      </w:pPr>
      <w:rPr>
        <w:rFonts w:ascii="OpenSymbol" w:hAnsi="Open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OpenSymbol" w:hAnsi="OpenSymbol" w:cs="OpenSymbol"/>
      </w:rPr>
    </w:lvl>
    <w:lvl w:ilvl="5">
      <w:numFmt w:val="bullet"/>
      <w:lvlText w:val="▪"/>
      <w:lvlJc w:val="left"/>
      <w:pPr>
        <w:ind w:left="2520" w:hanging="360"/>
      </w:pPr>
      <w:rPr>
        <w:rFonts w:ascii="OpenSymbol" w:hAnsi="Open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OpenSymbol" w:hAnsi="OpenSymbol" w:cs="OpenSymbol"/>
      </w:rPr>
    </w:lvl>
    <w:lvl w:ilvl="8">
      <w:numFmt w:val="bullet"/>
      <w:lvlText w:val="▪"/>
      <w:lvlJc w:val="left"/>
      <w:pPr>
        <w:ind w:left="3600" w:hanging="360"/>
      </w:pPr>
      <w:rPr>
        <w:rFonts w:ascii="OpenSymbol" w:hAnsi="OpenSymbol" w:cs="OpenSymbol"/>
      </w:rPr>
    </w:lvl>
  </w:abstractNum>
  <w:abstractNum w:abstractNumId="18">
    <w:nsid w:val="764F7590"/>
    <w:multiLevelType w:val="multilevel"/>
    <w:tmpl w:val="DB504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82739EC"/>
    <w:multiLevelType w:val="multilevel"/>
    <w:tmpl w:val="AF6A0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3"/>
  </w:num>
  <w:num w:numId="3">
    <w:abstractNumId w:val="18"/>
  </w:num>
  <w:num w:numId="4">
    <w:abstractNumId w:val="1"/>
  </w:num>
  <w:num w:numId="5">
    <w:abstractNumId w:val="7"/>
  </w:num>
  <w:num w:numId="6">
    <w:abstractNumId w:val="10"/>
  </w:num>
  <w:num w:numId="7">
    <w:abstractNumId w:val="19"/>
  </w:num>
  <w:num w:numId="8">
    <w:abstractNumId w:val="0"/>
  </w:num>
  <w:num w:numId="9">
    <w:abstractNumId w:val="6"/>
  </w:num>
  <w:num w:numId="10">
    <w:abstractNumId w:val="14"/>
  </w:num>
  <w:num w:numId="11">
    <w:abstractNumId w:val="5"/>
  </w:num>
  <w:num w:numId="12">
    <w:abstractNumId w:val="11"/>
  </w:num>
  <w:num w:numId="13">
    <w:abstractNumId w:val="3"/>
  </w:num>
  <w:num w:numId="14">
    <w:abstractNumId w:val="11"/>
  </w:num>
  <w:num w:numId="15">
    <w:abstractNumId w:val="3"/>
  </w:num>
  <w:num w:numId="16">
    <w:abstractNumId w:val="17"/>
  </w:num>
  <w:num w:numId="17">
    <w:abstractNumId w:val="9"/>
  </w:num>
  <w:num w:numId="18">
    <w:abstractNumId w:val="17"/>
  </w:num>
  <w:num w:numId="19">
    <w:abstractNumId w:val="9"/>
  </w:num>
  <w:num w:numId="20">
    <w:abstractNumId w:val="8"/>
  </w:num>
  <w:num w:numId="21">
    <w:abstractNumId w:val="2"/>
  </w:num>
  <w:num w:numId="22">
    <w:abstractNumId w:val="15"/>
  </w:num>
  <w:num w:numId="23">
    <w:abstractNumId w:val="16"/>
  </w:num>
  <w:num w:numId="2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3"/>
  <w:proofState w:spelling="clean" w:grammar="clean"/>
  <w:defaultTabStop w:val="708"/>
  <w:hyphenationZone w:val="425"/>
  <w:characterSpacingControl w:val="doNotCompress"/>
  <w:footnotePr>
    <w:footnote w:id="-1"/>
    <w:footnote w:id="0"/>
  </w:footnotePr>
  <w:endnotePr>
    <w:endnote w:id="-1"/>
    <w:endnote w:id="0"/>
  </w:endnotePr>
  <w:compat/>
  <w:rsids>
    <w:rsidRoot w:val="00E53C8C"/>
    <w:rsid w:val="000509EE"/>
    <w:rsid w:val="000608B8"/>
    <w:rsid w:val="000E626E"/>
    <w:rsid w:val="00113028"/>
    <w:rsid w:val="001B611F"/>
    <w:rsid w:val="001B7DE6"/>
    <w:rsid w:val="001C2701"/>
    <w:rsid w:val="001F4CA9"/>
    <w:rsid w:val="00232FA2"/>
    <w:rsid w:val="002673B1"/>
    <w:rsid w:val="0030296C"/>
    <w:rsid w:val="0032423B"/>
    <w:rsid w:val="004B4F30"/>
    <w:rsid w:val="004E7FA0"/>
    <w:rsid w:val="004F2E6B"/>
    <w:rsid w:val="005750BF"/>
    <w:rsid w:val="00626058"/>
    <w:rsid w:val="006F0A60"/>
    <w:rsid w:val="007336CE"/>
    <w:rsid w:val="007D37ED"/>
    <w:rsid w:val="0081229F"/>
    <w:rsid w:val="008454E7"/>
    <w:rsid w:val="0086727C"/>
    <w:rsid w:val="008A44AB"/>
    <w:rsid w:val="008B08BA"/>
    <w:rsid w:val="00A8211A"/>
    <w:rsid w:val="00AE441B"/>
    <w:rsid w:val="00B0437E"/>
    <w:rsid w:val="00B10789"/>
    <w:rsid w:val="00C00029"/>
    <w:rsid w:val="00C128D2"/>
    <w:rsid w:val="00CB07D9"/>
    <w:rsid w:val="00CC5A7A"/>
    <w:rsid w:val="00CE1193"/>
    <w:rsid w:val="00E2353F"/>
    <w:rsid w:val="00E53C8C"/>
    <w:rsid w:val="00E847B5"/>
    <w:rsid w:val="00F07725"/>
    <w:rsid w:val="00F2754A"/>
    <w:rsid w:val="00F50A46"/>
    <w:rsid w:val="00F662BB"/>
    <w:rsid w:val="00FD5FB9"/>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F4CA9"/>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E53C8C"/>
    <w:pPr>
      <w:spacing w:before="100" w:beforeAutospacing="1" w:after="100" w:afterAutospacing="1"/>
    </w:pPr>
    <w:rPr>
      <w:rFonts w:ascii="Times New Roman" w:eastAsia="Times New Roman" w:hAnsi="Times New Roman" w:cs="Times New Roman"/>
      <w:lang w:eastAsia="de-DE"/>
    </w:rPr>
  </w:style>
  <w:style w:type="paragraph" w:styleId="Listenabsatz">
    <w:name w:val="List Paragraph"/>
    <w:basedOn w:val="Standard"/>
    <w:uiPriority w:val="34"/>
    <w:qFormat/>
    <w:rsid w:val="00E53C8C"/>
    <w:pPr>
      <w:ind w:left="720"/>
      <w:contextualSpacing/>
    </w:pPr>
  </w:style>
  <w:style w:type="paragraph" w:styleId="Beschriftung">
    <w:name w:val="caption"/>
    <w:basedOn w:val="Standard"/>
    <w:next w:val="Standard"/>
    <w:uiPriority w:val="35"/>
    <w:unhideWhenUsed/>
    <w:qFormat/>
    <w:rsid w:val="004F2E6B"/>
    <w:pPr>
      <w:spacing w:after="200"/>
    </w:pPr>
    <w:rPr>
      <w:rFonts w:ascii="Times New Roman" w:eastAsia="Times New Roman" w:hAnsi="Times New Roman" w:cs="Times New Roman"/>
      <w:i/>
      <w:iCs/>
      <w:color w:val="44546A" w:themeColor="text2"/>
      <w:sz w:val="18"/>
      <w:szCs w:val="18"/>
      <w:lang w:eastAsia="de-DE"/>
    </w:rPr>
  </w:style>
  <w:style w:type="numbering" w:customStyle="1" w:styleId="WWNum15">
    <w:name w:val="WWNum15"/>
    <w:basedOn w:val="KeineListe"/>
    <w:rsid w:val="00B0437E"/>
    <w:pPr>
      <w:numPr>
        <w:numId w:val="12"/>
      </w:numPr>
    </w:pPr>
  </w:style>
  <w:style w:type="numbering" w:customStyle="1" w:styleId="WWNum16">
    <w:name w:val="WWNum16"/>
    <w:basedOn w:val="KeineListe"/>
    <w:rsid w:val="00B0437E"/>
    <w:pPr>
      <w:numPr>
        <w:numId w:val="13"/>
      </w:numPr>
    </w:pPr>
  </w:style>
  <w:style w:type="paragraph" w:styleId="Fuzeile">
    <w:name w:val="footer"/>
    <w:basedOn w:val="Standard"/>
    <w:link w:val="FuzeileZchn"/>
    <w:uiPriority w:val="99"/>
    <w:unhideWhenUsed/>
    <w:rsid w:val="001B611F"/>
    <w:pPr>
      <w:tabs>
        <w:tab w:val="center" w:pos="4536"/>
        <w:tab w:val="right" w:pos="9072"/>
      </w:tabs>
    </w:pPr>
  </w:style>
  <w:style w:type="character" w:customStyle="1" w:styleId="FuzeileZchn">
    <w:name w:val="Fußzeile Zchn"/>
    <w:basedOn w:val="Absatz-Standardschriftart"/>
    <w:link w:val="Fuzeile"/>
    <w:uiPriority w:val="99"/>
    <w:rsid w:val="001B611F"/>
  </w:style>
  <w:style w:type="character" w:styleId="Seitenzahl">
    <w:name w:val="page number"/>
    <w:basedOn w:val="Absatz-Standardschriftart"/>
    <w:uiPriority w:val="99"/>
    <w:semiHidden/>
    <w:unhideWhenUsed/>
    <w:rsid w:val="001B611F"/>
  </w:style>
  <w:style w:type="numbering" w:customStyle="1" w:styleId="WWNum13">
    <w:name w:val="WWNum13"/>
    <w:basedOn w:val="KeineListe"/>
    <w:rsid w:val="001B611F"/>
    <w:pPr>
      <w:numPr>
        <w:numId w:val="16"/>
      </w:numPr>
    </w:pPr>
  </w:style>
  <w:style w:type="numbering" w:customStyle="1" w:styleId="WWNum12">
    <w:name w:val="WWNum12"/>
    <w:basedOn w:val="KeineListe"/>
    <w:rsid w:val="001B611F"/>
    <w:pPr>
      <w:numPr>
        <w:numId w:val="17"/>
      </w:numPr>
    </w:pPr>
  </w:style>
  <w:style w:type="table" w:styleId="Tabellengitternetz">
    <w:name w:val="Table Grid"/>
    <w:basedOn w:val="NormaleTabelle"/>
    <w:uiPriority w:val="39"/>
    <w:rsid w:val="002673B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fzeile">
    <w:name w:val="header"/>
    <w:basedOn w:val="Standard"/>
    <w:link w:val="KopfzeileZchn"/>
    <w:uiPriority w:val="99"/>
    <w:unhideWhenUsed/>
    <w:rsid w:val="00C128D2"/>
    <w:pPr>
      <w:tabs>
        <w:tab w:val="center" w:pos="4536"/>
        <w:tab w:val="right" w:pos="9072"/>
      </w:tabs>
    </w:pPr>
  </w:style>
  <w:style w:type="character" w:customStyle="1" w:styleId="KopfzeileZchn">
    <w:name w:val="Kopfzeile Zchn"/>
    <w:basedOn w:val="Absatz-Standardschriftart"/>
    <w:link w:val="Kopfzeile"/>
    <w:uiPriority w:val="99"/>
    <w:rsid w:val="00C128D2"/>
  </w:style>
  <w:style w:type="paragraph" w:styleId="Sprechblasentext">
    <w:name w:val="Balloon Text"/>
    <w:basedOn w:val="Standard"/>
    <w:link w:val="SprechblasentextZchn"/>
    <w:uiPriority w:val="99"/>
    <w:semiHidden/>
    <w:unhideWhenUsed/>
    <w:rsid w:val="00E2353F"/>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2353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2218513">
      <w:bodyDiv w:val="1"/>
      <w:marLeft w:val="0"/>
      <w:marRight w:val="0"/>
      <w:marTop w:val="0"/>
      <w:marBottom w:val="0"/>
      <w:divBdr>
        <w:top w:val="none" w:sz="0" w:space="0" w:color="auto"/>
        <w:left w:val="none" w:sz="0" w:space="0" w:color="auto"/>
        <w:bottom w:val="none" w:sz="0" w:space="0" w:color="auto"/>
        <w:right w:val="none" w:sz="0" w:space="0" w:color="auto"/>
      </w:divBdr>
      <w:divsChild>
        <w:div w:id="1195995898">
          <w:marLeft w:val="0"/>
          <w:marRight w:val="0"/>
          <w:marTop w:val="0"/>
          <w:marBottom w:val="0"/>
          <w:divBdr>
            <w:top w:val="none" w:sz="0" w:space="0" w:color="auto"/>
            <w:left w:val="none" w:sz="0" w:space="0" w:color="auto"/>
            <w:bottom w:val="none" w:sz="0" w:space="0" w:color="auto"/>
            <w:right w:val="none" w:sz="0" w:space="0" w:color="auto"/>
          </w:divBdr>
          <w:divsChild>
            <w:div w:id="20560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56699">
      <w:bodyDiv w:val="1"/>
      <w:marLeft w:val="0"/>
      <w:marRight w:val="0"/>
      <w:marTop w:val="0"/>
      <w:marBottom w:val="0"/>
      <w:divBdr>
        <w:top w:val="none" w:sz="0" w:space="0" w:color="auto"/>
        <w:left w:val="none" w:sz="0" w:space="0" w:color="auto"/>
        <w:bottom w:val="none" w:sz="0" w:space="0" w:color="auto"/>
        <w:right w:val="none" w:sz="0" w:space="0" w:color="auto"/>
      </w:divBdr>
      <w:divsChild>
        <w:div w:id="2093308841">
          <w:marLeft w:val="0"/>
          <w:marRight w:val="0"/>
          <w:marTop w:val="0"/>
          <w:marBottom w:val="0"/>
          <w:divBdr>
            <w:top w:val="none" w:sz="0" w:space="0" w:color="auto"/>
            <w:left w:val="none" w:sz="0" w:space="0" w:color="auto"/>
            <w:bottom w:val="none" w:sz="0" w:space="0" w:color="auto"/>
            <w:right w:val="none" w:sz="0" w:space="0" w:color="auto"/>
          </w:divBdr>
          <w:divsChild>
            <w:div w:id="2141339899">
              <w:marLeft w:val="0"/>
              <w:marRight w:val="0"/>
              <w:marTop w:val="0"/>
              <w:marBottom w:val="0"/>
              <w:divBdr>
                <w:top w:val="none" w:sz="0" w:space="0" w:color="auto"/>
                <w:left w:val="none" w:sz="0" w:space="0" w:color="auto"/>
                <w:bottom w:val="none" w:sz="0" w:space="0" w:color="auto"/>
                <w:right w:val="none" w:sz="0" w:space="0" w:color="auto"/>
              </w:divBdr>
              <w:divsChild>
                <w:div w:id="2069763180">
                  <w:marLeft w:val="0"/>
                  <w:marRight w:val="0"/>
                  <w:marTop w:val="0"/>
                  <w:marBottom w:val="0"/>
                  <w:divBdr>
                    <w:top w:val="none" w:sz="0" w:space="0" w:color="auto"/>
                    <w:left w:val="none" w:sz="0" w:space="0" w:color="auto"/>
                    <w:bottom w:val="none" w:sz="0" w:space="0" w:color="auto"/>
                    <w:right w:val="none" w:sz="0" w:space="0" w:color="auto"/>
                  </w:divBdr>
                  <w:divsChild>
                    <w:div w:id="37277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537606">
      <w:bodyDiv w:val="1"/>
      <w:marLeft w:val="0"/>
      <w:marRight w:val="0"/>
      <w:marTop w:val="0"/>
      <w:marBottom w:val="0"/>
      <w:divBdr>
        <w:top w:val="none" w:sz="0" w:space="0" w:color="auto"/>
        <w:left w:val="none" w:sz="0" w:space="0" w:color="auto"/>
        <w:bottom w:val="none" w:sz="0" w:space="0" w:color="auto"/>
        <w:right w:val="none" w:sz="0" w:space="0" w:color="auto"/>
      </w:divBdr>
      <w:divsChild>
        <w:div w:id="347221749">
          <w:marLeft w:val="0"/>
          <w:marRight w:val="0"/>
          <w:marTop w:val="0"/>
          <w:marBottom w:val="0"/>
          <w:divBdr>
            <w:top w:val="none" w:sz="0" w:space="0" w:color="auto"/>
            <w:left w:val="none" w:sz="0" w:space="0" w:color="auto"/>
            <w:bottom w:val="none" w:sz="0" w:space="0" w:color="auto"/>
            <w:right w:val="none" w:sz="0" w:space="0" w:color="auto"/>
          </w:divBdr>
          <w:divsChild>
            <w:div w:id="991181155">
              <w:marLeft w:val="0"/>
              <w:marRight w:val="0"/>
              <w:marTop w:val="0"/>
              <w:marBottom w:val="0"/>
              <w:divBdr>
                <w:top w:val="none" w:sz="0" w:space="0" w:color="auto"/>
                <w:left w:val="none" w:sz="0" w:space="0" w:color="auto"/>
                <w:bottom w:val="none" w:sz="0" w:space="0" w:color="auto"/>
                <w:right w:val="none" w:sz="0" w:space="0" w:color="auto"/>
              </w:divBdr>
              <w:divsChild>
                <w:div w:id="1938899580">
                  <w:marLeft w:val="0"/>
                  <w:marRight w:val="0"/>
                  <w:marTop w:val="0"/>
                  <w:marBottom w:val="0"/>
                  <w:divBdr>
                    <w:top w:val="none" w:sz="0" w:space="0" w:color="auto"/>
                    <w:left w:val="none" w:sz="0" w:space="0" w:color="auto"/>
                    <w:bottom w:val="none" w:sz="0" w:space="0" w:color="auto"/>
                    <w:right w:val="none" w:sz="0" w:space="0" w:color="auto"/>
                  </w:divBdr>
                  <w:divsChild>
                    <w:div w:id="1100561462">
                      <w:marLeft w:val="0"/>
                      <w:marRight w:val="0"/>
                      <w:marTop w:val="0"/>
                      <w:marBottom w:val="0"/>
                      <w:divBdr>
                        <w:top w:val="none" w:sz="0" w:space="0" w:color="auto"/>
                        <w:left w:val="none" w:sz="0" w:space="0" w:color="auto"/>
                        <w:bottom w:val="none" w:sz="0" w:space="0" w:color="auto"/>
                        <w:right w:val="none" w:sz="0" w:space="0" w:color="auto"/>
                      </w:divBdr>
                      <w:divsChild>
                        <w:div w:id="91350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497109">
      <w:bodyDiv w:val="1"/>
      <w:marLeft w:val="0"/>
      <w:marRight w:val="0"/>
      <w:marTop w:val="0"/>
      <w:marBottom w:val="0"/>
      <w:divBdr>
        <w:top w:val="none" w:sz="0" w:space="0" w:color="auto"/>
        <w:left w:val="none" w:sz="0" w:space="0" w:color="auto"/>
        <w:bottom w:val="none" w:sz="0" w:space="0" w:color="auto"/>
        <w:right w:val="none" w:sz="0" w:space="0" w:color="auto"/>
      </w:divBdr>
      <w:divsChild>
        <w:div w:id="426316398">
          <w:marLeft w:val="0"/>
          <w:marRight w:val="0"/>
          <w:marTop w:val="0"/>
          <w:marBottom w:val="0"/>
          <w:divBdr>
            <w:top w:val="none" w:sz="0" w:space="0" w:color="auto"/>
            <w:left w:val="none" w:sz="0" w:space="0" w:color="auto"/>
            <w:bottom w:val="none" w:sz="0" w:space="0" w:color="auto"/>
            <w:right w:val="none" w:sz="0" w:space="0" w:color="auto"/>
          </w:divBdr>
          <w:divsChild>
            <w:div w:id="58931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86936">
      <w:bodyDiv w:val="1"/>
      <w:marLeft w:val="0"/>
      <w:marRight w:val="0"/>
      <w:marTop w:val="0"/>
      <w:marBottom w:val="0"/>
      <w:divBdr>
        <w:top w:val="none" w:sz="0" w:space="0" w:color="auto"/>
        <w:left w:val="none" w:sz="0" w:space="0" w:color="auto"/>
        <w:bottom w:val="none" w:sz="0" w:space="0" w:color="auto"/>
        <w:right w:val="none" w:sz="0" w:space="0" w:color="auto"/>
      </w:divBdr>
      <w:divsChild>
        <w:div w:id="1867711318">
          <w:marLeft w:val="0"/>
          <w:marRight w:val="0"/>
          <w:marTop w:val="0"/>
          <w:marBottom w:val="0"/>
          <w:divBdr>
            <w:top w:val="none" w:sz="0" w:space="0" w:color="auto"/>
            <w:left w:val="none" w:sz="0" w:space="0" w:color="auto"/>
            <w:bottom w:val="none" w:sz="0" w:space="0" w:color="auto"/>
            <w:right w:val="none" w:sz="0" w:space="0" w:color="auto"/>
          </w:divBdr>
          <w:divsChild>
            <w:div w:id="56953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00807">
      <w:bodyDiv w:val="1"/>
      <w:marLeft w:val="0"/>
      <w:marRight w:val="0"/>
      <w:marTop w:val="0"/>
      <w:marBottom w:val="0"/>
      <w:divBdr>
        <w:top w:val="none" w:sz="0" w:space="0" w:color="auto"/>
        <w:left w:val="none" w:sz="0" w:space="0" w:color="auto"/>
        <w:bottom w:val="none" w:sz="0" w:space="0" w:color="auto"/>
        <w:right w:val="none" w:sz="0" w:space="0" w:color="auto"/>
      </w:divBdr>
      <w:divsChild>
        <w:div w:id="1147817099">
          <w:marLeft w:val="0"/>
          <w:marRight w:val="0"/>
          <w:marTop w:val="0"/>
          <w:marBottom w:val="0"/>
          <w:divBdr>
            <w:top w:val="none" w:sz="0" w:space="0" w:color="auto"/>
            <w:left w:val="none" w:sz="0" w:space="0" w:color="auto"/>
            <w:bottom w:val="none" w:sz="0" w:space="0" w:color="auto"/>
            <w:right w:val="none" w:sz="0" w:space="0" w:color="auto"/>
          </w:divBdr>
          <w:divsChild>
            <w:div w:id="71977931">
              <w:marLeft w:val="0"/>
              <w:marRight w:val="0"/>
              <w:marTop w:val="0"/>
              <w:marBottom w:val="0"/>
              <w:divBdr>
                <w:top w:val="none" w:sz="0" w:space="0" w:color="auto"/>
                <w:left w:val="none" w:sz="0" w:space="0" w:color="auto"/>
                <w:bottom w:val="none" w:sz="0" w:space="0" w:color="auto"/>
                <w:right w:val="none" w:sz="0" w:space="0" w:color="auto"/>
              </w:divBdr>
              <w:divsChild>
                <w:div w:id="1234506703">
                  <w:marLeft w:val="0"/>
                  <w:marRight w:val="0"/>
                  <w:marTop w:val="0"/>
                  <w:marBottom w:val="0"/>
                  <w:divBdr>
                    <w:top w:val="none" w:sz="0" w:space="0" w:color="auto"/>
                    <w:left w:val="none" w:sz="0" w:space="0" w:color="auto"/>
                    <w:bottom w:val="none" w:sz="0" w:space="0" w:color="auto"/>
                    <w:right w:val="none" w:sz="0" w:space="0" w:color="auto"/>
                  </w:divBdr>
                  <w:divsChild>
                    <w:div w:id="199714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43075">
      <w:bodyDiv w:val="1"/>
      <w:marLeft w:val="0"/>
      <w:marRight w:val="0"/>
      <w:marTop w:val="0"/>
      <w:marBottom w:val="0"/>
      <w:divBdr>
        <w:top w:val="none" w:sz="0" w:space="0" w:color="auto"/>
        <w:left w:val="none" w:sz="0" w:space="0" w:color="auto"/>
        <w:bottom w:val="none" w:sz="0" w:space="0" w:color="auto"/>
        <w:right w:val="none" w:sz="0" w:space="0" w:color="auto"/>
      </w:divBdr>
      <w:divsChild>
        <w:div w:id="695160357">
          <w:marLeft w:val="0"/>
          <w:marRight w:val="0"/>
          <w:marTop w:val="0"/>
          <w:marBottom w:val="0"/>
          <w:divBdr>
            <w:top w:val="none" w:sz="0" w:space="0" w:color="auto"/>
            <w:left w:val="none" w:sz="0" w:space="0" w:color="auto"/>
            <w:bottom w:val="none" w:sz="0" w:space="0" w:color="auto"/>
            <w:right w:val="none" w:sz="0" w:space="0" w:color="auto"/>
          </w:divBdr>
          <w:divsChild>
            <w:div w:id="570889118">
              <w:marLeft w:val="0"/>
              <w:marRight w:val="0"/>
              <w:marTop w:val="0"/>
              <w:marBottom w:val="0"/>
              <w:divBdr>
                <w:top w:val="none" w:sz="0" w:space="0" w:color="auto"/>
                <w:left w:val="none" w:sz="0" w:space="0" w:color="auto"/>
                <w:bottom w:val="none" w:sz="0" w:space="0" w:color="auto"/>
                <w:right w:val="none" w:sz="0" w:space="0" w:color="auto"/>
              </w:divBdr>
              <w:divsChild>
                <w:div w:id="845243116">
                  <w:marLeft w:val="0"/>
                  <w:marRight w:val="0"/>
                  <w:marTop w:val="0"/>
                  <w:marBottom w:val="0"/>
                  <w:divBdr>
                    <w:top w:val="none" w:sz="0" w:space="0" w:color="auto"/>
                    <w:left w:val="none" w:sz="0" w:space="0" w:color="auto"/>
                    <w:bottom w:val="none" w:sz="0" w:space="0" w:color="auto"/>
                    <w:right w:val="none" w:sz="0" w:space="0" w:color="auto"/>
                  </w:divBdr>
                  <w:divsChild>
                    <w:div w:id="106391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272192">
      <w:bodyDiv w:val="1"/>
      <w:marLeft w:val="0"/>
      <w:marRight w:val="0"/>
      <w:marTop w:val="0"/>
      <w:marBottom w:val="0"/>
      <w:divBdr>
        <w:top w:val="none" w:sz="0" w:space="0" w:color="auto"/>
        <w:left w:val="none" w:sz="0" w:space="0" w:color="auto"/>
        <w:bottom w:val="none" w:sz="0" w:space="0" w:color="auto"/>
        <w:right w:val="none" w:sz="0" w:space="0" w:color="auto"/>
      </w:divBdr>
      <w:divsChild>
        <w:div w:id="1232229065">
          <w:marLeft w:val="0"/>
          <w:marRight w:val="0"/>
          <w:marTop w:val="0"/>
          <w:marBottom w:val="0"/>
          <w:divBdr>
            <w:top w:val="none" w:sz="0" w:space="0" w:color="auto"/>
            <w:left w:val="none" w:sz="0" w:space="0" w:color="auto"/>
            <w:bottom w:val="none" w:sz="0" w:space="0" w:color="auto"/>
            <w:right w:val="none" w:sz="0" w:space="0" w:color="auto"/>
          </w:divBdr>
          <w:divsChild>
            <w:div w:id="28184993">
              <w:marLeft w:val="0"/>
              <w:marRight w:val="0"/>
              <w:marTop w:val="0"/>
              <w:marBottom w:val="0"/>
              <w:divBdr>
                <w:top w:val="none" w:sz="0" w:space="0" w:color="auto"/>
                <w:left w:val="none" w:sz="0" w:space="0" w:color="auto"/>
                <w:bottom w:val="none" w:sz="0" w:space="0" w:color="auto"/>
                <w:right w:val="none" w:sz="0" w:space="0" w:color="auto"/>
              </w:divBdr>
              <w:divsChild>
                <w:div w:id="1336804809">
                  <w:marLeft w:val="0"/>
                  <w:marRight w:val="0"/>
                  <w:marTop w:val="0"/>
                  <w:marBottom w:val="0"/>
                  <w:divBdr>
                    <w:top w:val="none" w:sz="0" w:space="0" w:color="auto"/>
                    <w:left w:val="none" w:sz="0" w:space="0" w:color="auto"/>
                    <w:bottom w:val="none" w:sz="0" w:space="0" w:color="auto"/>
                    <w:right w:val="none" w:sz="0" w:space="0" w:color="auto"/>
                  </w:divBdr>
                  <w:divsChild>
                    <w:div w:id="119615894">
                      <w:marLeft w:val="0"/>
                      <w:marRight w:val="0"/>
                      <w:marTop w:val="0"/>
                      <w:marBottom w:val="0"/>
                      <w:divBdr>
                        <w:top w:val="none" w:sz="0" w:space="0" w:color="auto"/>
                        <w:left w:val="none" w:sz="0" w:space="0" w:color="auto"/>
                        <w:bottom w:val="none" w:sz="0" w:space="0" w:color="auto"/>
                        <w:right w:val="none" w:sz="0" w:space="0" w:color="auto"/>
                      </w:divBdr>
                    </w:div>
                  </w:divsChild>
                </w:div>
                <w:div w:id="790628412">
                  <w:marLeft w:val="0"/>
                  <w:marRight w:val="0"/>
                  <w:marTop w:val="0"/>
                  <w:marBottom w:val="0"/>
                  <w:divBdr>
                    <w:top w:val="none" w:sz="0" w:space="0" w:color="auto"/>
                    <w:left w:val="none" w:sz="0" w:space="0" w:color="auto"/>
                    <w:bottom w:val="none" w:sz="0" w:space="0" w:color="auto"/>
                    <w:right w:val="none" w:sz="0" w:space="0" w:color="auto"/>
                  </w:divBdr>
                  <w:divsChild>
                    <w:div w:id="130981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8959137">
      <w:bodyDiv w:val="1"/>
      <w:marLeft w:val="0"/>
      <w:marRight w:val="0"/>
      <w:marTop w:val="0"/>
      <w:marBottom w:val="0"/>
      <w:divBdr>
        <w:top w:val="none" w:sz="0" w:space="0" w:color="auto"/>
        <w:left w:val="none" w:sz="0" w:space="0" w:color="auto"/>
        <w:bottom w:val="none" w:sz="0" w:space="0" w:color="auto"/>
        <w:right w:val="none" w:sz="0" w:space="0" w:color="auto"/>
      </w:divBdr>
      <w:divsChild>
        <w:div w:id="1437482639">
          <w:marLeft w:val="0"/>
          <w:marRight w:val="0"/>
          <w:marTop w:val="0"/>
          <w:marBottom w:val="0"/>
          <w:divBdr>
            <w:top w:val="none" w:sz="0" w:space="0" w:color="auto"/>
            <w:left w:val="none" w:sz="0" w:space="0" w:color="auto"/>
            <w:bottom w:val="none" w:sz="0" w:space="0" w:color="auto"/>
            <w:right w:val="none" w:sz="0" w:space="0" w:color="auto"/>
          </w:divBdr>
          <w:divsChild>
            <w:div w:id="485711774">
              <w:marLeft w:val="0"/>
              <w:marRight w:val="0"/>
              <w:marTop w:val="0"/>
              <w:marBottom w:val="0"/>
              <w:divBdr>
                <w:top w:val="none" w:sz="0" w:space="0" w:color="auto"/>
                <w:left w:val="none" w:sz="0" w:space="0" w:color="auto"/>
                <w:bottom w:val="none" w:sz="0" w:space="0" w:color="auto"/>
                <w:right w:val="none" w:sz="0" w:space="0" w:color="auto"/>
              </w:divBdr>
              <w:divsChild>
                <w:div w:id="1722824165">
                  <w:marLeft w:val="0"/>
                  <w:marRight w:val="0"/>
                  <w:marTop w:val="0"/>
                  <w:marBottom w:val="0"/>
                  <w:divBdr>
                    <w:top w:val="none" w:sz="0" w:space="0" w:color="auto"/>
                    <w:left w:val="none" w:sz="0" w:space="0" w:color="auto"/>
                    <w:bottom w:val="none" w:sz="0" w:space="0" w:color="auto"/>
                    <w:right w:val="none" w:sz="0" w:space="0" w:color="auto"/>
                  </w:divBdr>
                  <w:divsChild>
                    <w:div w:id="2120757157">
                      <w:marLeft w:val="0"/>
                      <w:marRight w:val="0"/>
                      <w:marTop w:val="0"/>
                      <w:marBottom w:val="0"/>
                      <w:divBdr>
                        <w:top w:val="none" w:sz="0" w:space="0" w:color="auto"/>
                        <w:left w:val="none" w:sz="0" w:space="0" w:color="auto"/>
                        <w:bottom w:val="none" w:sz="0" w:space="0" w:color="auto"/>
                        <w:right w:val="none" w:sz="0" w:space="0" w:color="auto"/>
                      </w:divBdr>
                    </w:div>
                  </w:divsChild>
                </w:div>
                <w:div w:id="2060205995">
                  <w:marLeft w:val="0"/>
                  <w:marRight w:val="0"/>
                  <w:marTop w:val="0"/>
                  <w:marBottom w:val="0"/>
                  <w:divBdr>
                    <w:top w:val="none" w:sz="0" w:space="0" w:color="auto"/>
                    <w:left w:val="none" w:sz="0" w:space="0" w:color="auto"/>
                    <w:bottom w:val="none" w:sz="0" w:space="0" w:color="auto"/>
                    <w:right w:val="none" w:sz="0" w:space="0" w:color="auto"/>
                  </w:divBdr>
                  <w:divsChild>
                    <w:div w:id="48551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412513">
      <w:bodyDiv w:val="1"/>
      <w:marLeft w:val="0"/>
      <w:marRight w:val="0"/>
      <w:marTop w:val="0"/>
      <w:marBottom w:val="0"/>
      <w:divBdr>
        <w:top w:val="none" w:sz="0" w:space="0" w:color="auto"/>
        <w:left w:val="none" w:sz="0" w:space="0" w:color="auto"/>
        <w:bottom w:val="none" w:sz="0" w:space="0" w:color="auto"/>
        <w:right w:val="none" w:sz="0" w:space="0" w:color="auto"/>
      </w:divBdr>
      <w:divsChild>
        <w:div w:id="570310294">
          <w:marLeft w:val="0"/>
          <w:marRight w:val="0"/>
          <w:marTop w:val="0"/>
          <w:marBottom w:val="0"/>
          <w:divBdr>
            <w:top w:val="none" w:sz="0" w:space="0" w:color="auto"/>
            <w:left w:val="none" w:sz="0" w:space="0" w:color="auto"/>
            <w:bottom w:val="none" w:sz="0" w:space="0" w:color="auto"/>
            <w:right w:val="none" w:sz="0" w:space="0" w:color="auto"/>
          </w:divBdr>
          <w:divsChild>
            <w:div w:id="861086903">
              <w:marLeft w:val="0"/>
              <w:marRight w:val="0"/>
              <w:marTop w:val="0"/>
              <w:marBottom w:val="0"/>
              <w:divBdr>
                <w:top w:val="none" w:sz="0" w:space="0" w:color="auto"/>
                <w:left w:val="none" w:sz="0" w:space="0" w:color="auto"/>
                <w:bottom w:val="none" w:sz="0" w:space="0" w:color="auto"/>
                <w:right w:val="none" w:sz="0" w:space="0" w:color="auto"/>
              </w:divBdr>
              <w:divsChild>
                <w:div w:id="1327243644">
                  <w:marLeft w:val="0"/>
                  <w:marRight w:val="0"/>
                  <w:marTop w:val="0"/>
                  <w:marBottom w:val="0"/>
                  <w:divBdr>
                    <w:top w:val="none" w:sz="0" w:space="0" w:color="auto"/>
                    <w:left w:val="none" w:sz="0" w:space="0" w:color="auto"/>
                    <w:bottom w:val="none" w:sz="0" w:space="0" w:color="auto"/>
                    <w:right w:val="none" w:sz="0" w:space="0" w:color="auto"/>
                  </w:divBdr>
                  <w:divsChild>
                    <w:div w:id="193852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0284020">
      <w:bodyDiv w:val="1"/>
      <w:marLeft w:val="0"/>
      <w:marRight w:val="0"/>
      <w:marTop w:val="0"/>
      <w:marBottom w:val="0"/>
      <w:divBdr>
        <w:top w:val="none" w:sz="0" w:space="0" w:color="auto"/>
        <w:left w:val="none" w:sz="0" w:space="0" w:color="auto"/>
        <w:bottom w:val="none" w:sz="0" w:space="0" w:color="auto"/>
        <w:right w:val="none" w:sz="0" w:space="0" w:color="auto"/>
      </w:divBdr>
      <w:divsChild>
        <w:div w:id="729227184">
          <w:marLeft w:val="0"/>
          <w:marRight w:val="0"/>
          <w:marTop w:val="0"/>
          <w:marBottom w:val="0"/>
          <w:divBdr>
            <w:top w:val="none" w:sz="0" w:space="0" w:color="auto"/>
            <w:left w:val="none" w:sz="0" w:space="0" w:color="auto"/>
            <w:bottom w:val="none" w:sz="0" w:space="0" w:color="auto"/>
            <w:right w:val="none" w:sz="0" w:space="0" w:color="auto"/>
          </w:divBdr>
          <w:divsChild>
            <w:div w:id="69292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533255">
      <w:bodyDiv w:val="1"/>
      <w:marLeft w:val="0"/>
      <w:marRight w:val="0"/>
      <w:marTop w:val="0"/>
      <w:marBottom w:val="0"/>
      <w:divBdr>
        <w:top w:val="none" w:sz="0" w:space="0" w:color="auto"/>
        <w:left w:val="none" w:sz="0" w:space="0" w:color="auto"/>
        <w:bottom w:val="none" w:sz="0" w:space="0" w:color="auto"/>
        <w:right w:val="none" w:sz="0" w:space="0" w:color="auto"/>
      </w:divBdr>
      <w:divsChild>
        <w:div w:id="295187420">
          <w:marLeft w:val="0"/>
          <w:marRight w:val="0"/>
          <w:marTop w:val="0"/>
          <w:marBottom w:val="0"/>
          <w:divBdr>
            <w:top w:val="none" w:sz="0" w:space="0" w:color="auto"/>
            <w:left w:val="none" w:sz="0" w:space="0" w:color="auto"/>
            <w:bottom w:val="none" w:sz="0" w:space="0" w:color="auto"/>
            <w:right w:val="none" w:sz="0" w:space="0" w:color="auto"/>
          </w:divBdr>
          <w:divsChild>
            <w:div w:id="1173181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312947">
      <w:bodyDiv w:val="1"/>
      <w:marLeft w:val="0"/>
      <w:marRight w:val="0"/>
      <w:marTop w:val="0"/>
      <w:marBottom w:val="0"/>
      <w:divBdr>
        <w:top w:val="none" w:sz="0" w:space="0" w:color="auto"/>
        <w:left w:val="none" w:sz="0" w:space="0" w:color="auto"/>
        <w:bottom w:val="none" w:sz="0" w:space="0" w:color="auto"/>
        <w:right w:val="none" w:sz="0" w:space="0" w:color="auto"/>
      </w:divBdr>
      <w:divsChild>
        <w:div w:id="900212957">
          <w:marLeft w:val="0"/>
          <w:marRight w:val="0"/>
          <w:marTop w:val="0"/>
          <w:marBottom w:val="0"/>
          <w:divBdr>
            <w:top w:val="none" w:sz="0" w:space="0" w:color="auto"/>
            <w:left w:val="none" w:sz="0" w:space="0" w:color="auto"/>
            <w:bottom w:val="none" w:sz="0" w:space="0" w:color="auto"/>
            <w:right w:val="none" w:sz="0" w:space="0" w:color="auto"/>
          </w:divBdr>
          <w:divsChild>
            <w:div w:id="1443305562">
              <w:marLeft w:val="0"/>
              <w:marRight w:val="0"/>
              <w:marTop w:val="0"/>
              <w:marBottom w:val="0"/>
              <w:divBdr>
                <w:top w:val="none" w:sz="0" w:space="0" w:color="auto"/>
                <w:left w:val="none" w:sz="0" w:space="0" w:color="auto"/>
                <w:bottom w:val="none" w:sz="0" w:space="0" w:color="auto"/>
                <w:right w:val="none" w:sz="0" w:space="0" w:color="auto"/>
              </w:divBdr>
              <w:divsChild>
                <w:div w:id="1971279987">
                  <w:marLeft w:val="0"/>
                  <w:marRight w:val="0"/>
                  <w:marTop w:val="0"/>
                  <w:marBottom w:val="0"/>
                  <w:divBdr>
                    <w:top w:val="none" w:sz="0" w:space="0" w:color="auto"/>
                    <w:left w:val="none" w:sz="0" w:space="0" w:color="auto"/>
                    <w:bottom w:val="none" w:sz="0" w:space="0" w:color="auto"/>
                    <w:right w:val="none" w:sz="0" w:space="0" w:color="auto"/>
                  </w:divBdr>
                  <w:divsChild>
                    <w:div w:id="1111441405">
                      <w:marLeft w:val="0"/>
                      <w:marRight w:val="0"/>
                      <w:marTop w:val="0"/>
                      <w:marBottom w:val="0"/>
                      <w:divBdr>
                        <w:top w:val="none" w:sz="0" w:space="0" w:color="auto"/>
                        <w:left w:val="none" w:sz="0" w:space="0" w:color="auto"/>
                        <w:bottom w:val="none" w:sz="0" w:space="0" w:color="auto"/>
                        <w:right w:val="none" w:sz="0" w:space="0" w:color="auto"/>
                      </w:divBdr>
                      <w:divsChild>
                        <w:div w:id="118039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1448807">
      <w:bodyDiv w:val="1"/>
      <w:marLeft w:val="0"/>
      <w:marRight w:val="0"/>
      <w:marTop w:val="0"/>
      <w:marBottom w:val="0"/>
      <w:divBdr>
        <w:top w:val="none" w:sz="0" w:space="0" w:color="auto"/>
        <w:left w:val="none" w:sz="0" w:space="0" w:color="auto"/>
        <w:bottom w:val="none" w:sz="0" w:space="0" w:color="auto"/>
        <w:right w:val="none" w:sz="0" w:space="0" w:color="auto"/>
      </w:divBdr>
      <w:divsChild>
        <w:div w:id="930041883">
          <w:marLeft w:val="0"/>
          <w:marRight w:val="0"/>
          <w:marTop w:val="0"/>
          <w:marBottom w:val="0"/>
          <w:divBdr>
            <w:top w:val="none" w:sz="0" w:space="0" w:color="auto"/>
            <w:left w:val="none" w:sz="0" w:space="0" w:color="auto"/>
            <w:bottom w:val="none" w:sz="0" w:space="0" w:color="auto"/>
            <w:right w:val="none" w:sz="0" w:space="0" w:color="auto"/>
          </w:divBdr>
          <w:divsChild>
            <w:div w:id="545221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902713">
      <w:bodyDiv w:val="1"/>
      <w:marLeft w:val="0"/>
      <w:marRight w:val="0"/>
      <w:marTop w:val="0"/>
      <w:marBottom w:val="0"/>
      <w:divBdr>
        <w:top w:val="none" w:sz="0" w:space="0" w:color="auto"/>
        <w:left w:val="none" w:sz="0" w:space="0" w:color="auto"/>
        <w:bottom w:val="none" w:sz="0" w:space="0" w:color="auto"/>
        <w:right w:val="none" w:sz="0" w:space="0" w:color="auto"/>
      </w:divBdr>
      <w:divsChild>
        <w:div w:id="2049599470">
          <w:marLeft w:val="0"/>
          <w:marRight w:val="0"/>
          <w:marTop w:val="0"/>
          <w:marBottom w:val="0"/>
          <w:divBdr>
            <w:top w:val="none" w:sz="0" w:space="0" w:color="auto"/>
            <w:left w:val="none" w:sz="0" w:space="0" w:color="auto"/>
            <w:bottom w:val="none" w:sz="0" w:space="0" w:color="auto"/>
            <w:right w:val="none" w:sz="0" w:space="0" w:color="auto"/>
          </w:divBdr>
          <w:divsChild>
            <w:div w:id="2145537833">
              <w:marLeft w:val="0"/>
              <w:marRight w:val="0"/>
              <w:marTop w:val="0"/>
              <w:marBottom w:val="0"/>
              <w:divBdr>
                <w:top w:val="none" w:sz="0" w:space="0" w:color="auto"/>
                <w:left w:val="none" w:sz="0" w:space="0" w:color="auto"/>
                <w:bottom w:val="none" w:sz="0" w:space="0" w:color="auto"/>
                <w:right w:val="none" w:sz="0" w:space="0" w:color="auto"/>
              </w:divBdr>
              <w:divsChild>
                <w:div w:id="412972061">
                  <w:marLeft w:val="0"/>
                  <w:marRight w:val="0"/>
                  <w:marTop w:val="0"/>
                  <w:marBottom w:val="0"/>
                  <w:divBdr>
                    <w:top w:val="none" w:sz="0" w:space="0" w:color="auto"/>
                    <w:left w:val="none" w:sz="0" w:space="0" w:color="auto"/>
                    <w:bottom w:val="none" w:sz="0" w:space="0" w:color="auto"/>
                    <w:right w:val="none" w:sz="0" w:space="0" w:color="auto"/>
                  </w:divBdr>
                  <w:divsChild>
                    <w:div w:id="815143945">
                      <w:marLeft w:val="0"/>
                      <w:marRight w:val="0"/>
                      <w:marTop w:val="0"/>
                      <w:marBottom w:val="0"/>
                      <w:divBdr>
                        <w:top w:val="none" w:sz="0" w:space="0" w:color="auto"/>
                        <w:left w:val="none" w:sz="0" w:space="0" w:color="auto"/>
                        <w:bottom w:val="none" w:sz="0" w:space="0" w:color="auto"/>
                        <w:right w:val="none" w:sz="0" w:space="0" w:color="auto"/>
                      </w:divBdr>
                    </w:div>
                  </w:divsChild>
                </w:div>
                <w:div w:id="1925141385">
                  <w:marLeft w:val="0"/>
                  <w:marRight w:val="0"/>
                  <w:marTop w:val="0"/>
                  <w:marBottom w:val="0"/>
                  <w:divBdr>
                    <w:top w:val="none" w:sz="0" w:space="0" w:color="auto"/>
                    <w:left w:val="none" w:sz="0" w:space="0" w:color="auto"/>
                    <w:bottom w:val="none" w:sz="0" w:space="0" w:color="auto"/>
                    <w:right w:val="none" w:sz="0" w:space="0" w:color="auto"/>
                  </w:divBdr>
                  <w:divsChild>
                    <w:div w:id="688877622">
                      <w:marLeft w:val="0"/>
                      <w:marRight w:val="0"/>
                      <w:marTop w:val="0"/>
                      <w:marBottom w:val="0"/>
                      <w:divBdr>
                        <w:top w:val="none" w:sz="0" w:space="0" w:color="auto"/>
                        <w:left w:val="none" w:sz="0" w:space="0" w:color="auto"/>
                        <w:bottom w:val="none" w:sz="0" w:space="0" w:color="auto"/>
                        <w:right w:val="none" w:sz="0" w:space="0" w:color="auto"/>
                      </w:divBdr>
                    </w:div>
                  </w:divsChild>
                </w:div>
                <w:div w:id="2121561812">
                  <w:marLeft w:val="0"/>
                  <w:marRight w:val="0"/>
                  <w:marTop w:val="0"/>
                  <w:marBottom w:val="0"/>
                  <w:divBdr>
                    <w:top w:val="none" w:sz="0" w:space="0" w:color="auto"/>
                    <w:left w:val="none" w:sz="0" w:space="0" w:color="auto"/>
                    <w:bottom w:val="none" w:sz="0" w:space="0" w:color="auto"/>
                    <w:right w:val="none" w:sz="0" w:space="0" w:color="auto"/>
                  </w:divBdr>
                  <w:divsChild>
                    <w:div w:id="1510489019">
                      <w:marLeft w:val="0"/>
                      <w:marRight w:val="0"/>
                      <w:marTop w:val="0"/>
                      <w:marBottom w:val="0"/>
                      <w:divBdr>
                        <w:top w:val="none" w:sz="0" w:space="0" w:color="auto"/>
                        <w:left w:val="none" w:sz="0" w:space="0" w:color="auto"/>
                        <w:bottom w:val="none" w:sz="0" w:space="0" w:color="auto"/>
                        <w:right w:val="none" w:sz="0" w:space="0" w:color="auto"/>
                      </w:divBdr>
                    </w:div>
                  </w:divsChild>
                </w:div>
                <w:div w:id="1255285529">
                  <w:marLeft w:val="0"/>
                  <w:marRight w:val="0"/>
                  <w:marTop w:val="0"/>
                  <w:marBottom w:val="0"/>
                  <w:divBdr>
                    <w:top w:val="none" w:sz="0" w:space="0" w:color="auto"/>
                    <w:left w:val="none" w:sz="0" w:space="0" w:color="auto"/>
                    <w:bottom w:val="none" w:sz="0" w:space="0" w:color="auto"/>
                    <w:right w:val="none" w:sz="0" w:space="0" w:color="auto"/>
                  </w:divBdr>
                  <w:divsChild>
                    <w:div w:id="1560360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194510">
      <w:bodyDiv w:val="1"/>
      <w:marLeft w:val="0"/>
      <w:marRight w:val="0"/>
      <w:marTop w:val="0"/>
      <w:marBottom w:val="0"/>
      <w:divBdr>
        <w:top w:val="none" w:sz="0" w:space="0" w:color="auto"/>
        <w:left w:val="none" w:sz="0" w:space="0" w:color="auto"/>
        <w:bottom w:val="none" w:sz="0" w:space="0" w:color="auto"/>
        <w:right w:val="none" w:sz="0" w:space="0" w:color="auto"/>
      </w:divBdr>
      <w:divsChild>
        <w:div w:id="315498216">
          <w:marLeft w:val="0"/>
          <w:marRight w:val="0"/>
          <w:marTop w:val="0"/>
          <w:marBottom w:val="0"/>
          <w:divBdr>
            <w:top w:val="none" w:sz="0" w:space="0" w:color="auto"/>
            <w:left w:val="none" w:sz="0" w:space="0" w:color="auto"/>
            <w:bottom w:val="none" w:sz="0" w:space="0" w:color="auto"/>
            <w:right w:val="none" w:sz="0" w:space="0" w:color="auto"/>
          </w:divBdr>
          <w:divsChild>
            <w:div w:id="116662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742081">
      <w:bodyDiv w:val="1"/>
      <w:marLeft w:val="0"/>
      <w:marRight w:val="0"/>
      <w:marTop w:val="0"/>
      <w:marBottom w:val="0"/>
      <w:divBdr>
        <w:top w:val="none" w:sz="0" w:space="0" w:color="auto"/>
        <w:left w:val="none" w:sz="0" w:space="0" w:color="auto"/>
        <w:bottom w:val="none" w:sz="0" w:space="0" w:color="auto"/>
        <w:right w:val="none" w:sz="0" w:space="0" w:color="auto"/>
      </w:divBdr>
      <w:divsChild>
        <w:div w:id="999425716">
          <w:marLeft w:val="0"/>
          <w:marRight w:val="0"/>
          <w:marTop w:val="0"/>
          <w:marBottom w:val="0"/>
          <w:divBdr>
            <w:top w:val="none" w:sz="0" w:space="0" w:color="auto"/>
            <w:left w:val="none" w:sz="0" w:space="0" w:color="auto"/>
            <w:bottom w:val="none" w:sz="0" w:space="0" w:color="auto"/>
            <w:right w:val="none" w:sz="0" w:space="0" w:color="auto"/>
          </w:divBdr>
          <w:divsChild>
            <w:div w:id="1699694455">
              <w:marLeft w:val="0"/>
              <w:marRight w:val="0"/>
              <w:marTop w:val="0"/>
              <w:marBottom w:val="0"/>
              <w:divBdr>
                <w:top w:val="none" w:sz="0" w:space="0" w:color="auto"/>
                <w:left w:val="none" w:sz="0" w:space="0" w:color="auto"/>
                <w:bottom w:val="none" w:sz="0" w:space="0" w:color="auto"/>
                <w:right w:val="none" w:sz="0" w:space="0" w:color="auto"/>
              </w:divBdr>
              <w:divsChild>
                <w:div w:id="131487509">
                  <w:marLeft w:val="0"/>
                  <w:marRight w:val="0"/>
                  <w:marTop w:val="0"/>
                  <w:marBottom w:val="0"/>
                  <w:divBdr>
                    <w:top w:val="none" w:sz="0" w:space="0" w:color="auto"/>
                    <w:left w:val="none" w:sz="0" w:space="0" w:color="auto"/>
                    <w:bottom w:val="none" w:sz="0" w:space="0" w:color="auto"/>
                    <w:right w:val="none" w:sz="0" w:space="0" w:color="auto"/>
                  </w:divBdr>
                  <w:divsChild>
                    <w:div w:id="98285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697113">
      <w:bodyDiv w:val="1"/>
      <w:marLeft w:val="0"/>
      <w:marRight w:val="0"/>
      <w:marTop w:val="0"/>
      <w:marBottom w:val="0"/>
      <w:divBdr>
        <w:top w:val="none" w:sz="0" w:space="0" w:color="auto"/>
        <w:left w:val="none" w:sz="0" w:space="0" w:color="auto"/>
        <w:bottom w:val="none" w:sz="0" w:space="0" w:color="auto"/>
        <w:right w:val="none" w:sz="0" w:space="0" w:color="auto"/>
      </w:divBdr>
      <w:divsChild>
        <w:div w:id="1540046587">
          <w:marLeft w:val="0"/>
          <w:marRight w:val="0"/>
          <w:marTop w:val="0"/>
          <w:marBottom w:val="0"/>
          <w:divBdr>
            <w:top w:val="none" w:sz="0" w:space="0" w:color="auto"/>
            <w:left w:val="none" w:sz="0" w:space="0" w:color="auto"/>
            <w:bottom w:val="none" w:sz="0" w:space="0" w:color="auto"/>
            <w:right w:val="none" w:sz="0" w:space="0" w:color="auto"/>
          </w:divBdr>
          <w:divsChild>
            <w:div w:id="847796970">
              <w:marLeft w:val="0"/>
              <w:marRight w:val="0"/>
              <w:marTop w:val="0"/>
              <w:marBottom w:val="0"/>
              <w:divBdr>
                <w:top w:val="none" w:sz="0" w:space="0" w:color="auto"/>
                <w:left w:val="none" w:sz="0" w:space="0" w:color="auto"/>
                <w:bottom w:val="none" w:sz="0" w:space="0" w:color="auto"/>
                <w:right w:val="none" w:sz="0" w:space="0" w:color="auto"/>
              </w:divBdr>
              <w:divsChild>
                <w:div w:id="1737892100">
                  <w:marLeft w:val="0"/>
                  <w:marRight w:val="0"/>
                  <w:marTop w:val="0"/>
                  <w:marBottom w:val="0"/>
                  <w:divBdr>
                    <w:top w:val="none" w:sz="0" w:space="0" w:color="auto"/>
                    <w:left w:val="none" w:sz="0" w:space="0" w:color="auto"/>
                    <w:bottom w:val="none" w:sz="0" w:space="0" w:color="auto"/>
                    <w:right w:val="none" w:sz="0" w:space="0" w:color="auto"/>
                  </w:divBdr>
                  <w:divsChild>
                    <w:div w:id="857503088">
                      <w:marLeft w:val="0"/>
                      <w:marRight w:val="0"/>
                      <w:marTop w:val="0"/>
                      <w:marBottom w:val="0"/>
                      <w:divBdr>
                        <w:top w:val="none" w:sz="0" w:space="0" w:color="auto"/>
                        <w:left w:val="none" w:sz="0" w:space="0" w:color="auto"/>
                        <w:bottom w:val="none" w:sz="0" w:space="0" w:color="auto"/>
                        <w:right w:val="none" w:sz="0" w:space="0" w:color="auto"/>
                      </w:divBdr>
                      <w:divsChild>
                        <w:div w:id="145066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944357">
      <w:bodyDiv w:val="1"/>
      <w:marLeft w:val="0"/>
      <w:marRight w:val="0"/>
      <w:marTop w:val="0"/>
      <w:marBottom w:val="0"/>
      <w:divBdr>
        <w:top w:val="none" w:sz="0" w:space="0" w:color="auto"/>
        <w:left w:val="none" w:sz="0" w:space="0" w:color="auto"/>
        <w:bottom w:val="none" w:sz="0" w:space="0" w:color="auto"/>
        <w:right w:val="none" w:sz="0" w:space="0" w:color="auto"/>
      </w:divBdr>
      <w:divsChild>
        <w:div w:id="1561595100">
          <w:marLeft w:val="0"/>
          <w:marRight w:val="0"/>
          <w:marTop w:val="0"/>
          <w:marBottom w:val="0"/>
          <w:divBdr>
            <w:top w:val="none" w:sz="0" w:space="0" w:color="auto"/>
            <w:left w:val="none" w:sz="0" w:space="0" w:color="auto"/>
            <w:bottom w:val="none" w:sz="0" w:space="0" w:color="auto"/>
            <w:right w:val="none" w:sz="0" w:space="0" w:color="auto"/>
          </w:divBdr>
          <w:divsChild>
            <w:div w:id="2089500709">
              <w:marLeft w:val="0"/>
              <w:marRight w:val="0"/>
              <w:marTop w:val="0"/>
              <w:marBottom w:val="0"/>
              <w:divBdr>
                <w:top w:val="none" w:sz="0" w:space="0" w:color="auto"/>
                <w:left w:val="none" w:sz="0" w:space="0" w:color="auto"/>
                <w:bottom w:val="none" w:sz="0" w:space="0" w:color="auto"/>
                <w:right w:val="none" w:sz="0" w:space="0" w:color="auto"/>
              </w:divBdr>
              <w:divsChild>
                <w:div w:id="635843228">
                  <w:marLeft w:val="0"/>
                  <w:marRight w:val="0"/>
                  <w:marTop w:val="0"/>
                  <w:marBottom w:val="0"/>
                  <w:divBdr>
                    <w:top w:val="none" w:sz="0" w:space="0" w:color="auto"/>
                    <w:left w:val="none" w:sz="0" w:space="0" w:color="auto"/>
                    <w:bottom w:val="none" w:sz="0" w:space="0" w:color="auto"/>
                    <w:right w:val="none" w:sz="0" w:space="0" w:color="auto"/>
                  </w:divBdr>
                  <w:divsChild>
                    <w:div w:id="2049141128">
                      <w:marLeft w:val="0"/>
                      <w:marRight w:val="0"/>
                      <w:marTop w:val="0"/>
                      <w:marBottom w:val="0"/>
                      <w:divBdr>
                        <w:top w:val="none" w:sz="0" w:space="0" w:color="auto"/>
                        <w:left w:val="none" w:sz="0" w:space="0" w:color="auto"/>
                        <w:bottom w:val="none" w:sz="0" w:space="0" w:color="auto"/>
                        <w:right w:val="none" w:sz="0" w:space="0" w:color="auto"/>
                      </w:divBdr>
                    </w:div>
                  </w:divsChild>
                </w:div>
                <w:div w:id="482744775">
                  <w:marLeft w:val="0"/>
                  <w:marRight w:val="0"/>
                  <w:marTop w:val="0"/>
                  <w:marBottom w:val="0"/>
                  <w:divBdr>
                    <w:top w:val="none" w:sz="0" w:space="0" w:color="auto"/>
                    <w:left w:val="none" w:sz="0" w:space="0" w:color="auto"/>
                    <w:bottom w:val="none" w:sz="0" w:space="0" w:color="auto"/>
                    <w:right w:val="none" w:sz="0" w:space="0" w:color="auto"/>
                  </w:divBdr>
                  <w:divsChild>
                    <w:div w:id="1417938742">
                      <w:marLeft w:val="0"/>
                      <w:marRight w:val="0"/>
                      <w:marTop w:val="0"/>
                      <w:marBottom w:val="0"/>
                      <w:divBdr>
                        <w:top w:val="none" w:sz="0" w:space="0" w:color="auto"/>
                        <w:left w:val="none" w:sz="0" w:space="0" w:color="auto"/>
                        <w:bottom w:val="none" w:sz="0" w:space="0" w:color="auto"/>
                        <w:right w:val="none" w:sz="0" w:space="0" w:color="auto"/>
                      </w:divBdr>
                      <w:divsChild>
                        <w:div w:id="49869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434984">
      <w:bodyDiv w:val="1"/>
      <w:marLeft w:val="0"/>
      <w:marRight w:val="0"/>
      <w:marTop w:val="0"/>
      <w:marBottom w:val="0"/>
      <w:divBdr>
        <w:top w:val="none" w:sz="0" w:space="0" w:color="auto"/>
        <w:left w:val="none" w:sz="0" w:space="0" w:color="auto"/>
        <w:bottom w:val="none" w:sz="0" w:space="0" w:color="auto"/>
        <w:right w:val="none" w:sz="0" w:space="0" w:color="auto"/>
      </w:divBdr>
      <w:divsChild>
        <w:div w:id="1596401459">
          <w:marLeft w:val="0"/>
          <w:marRight w:val="0"/>
          <w:marTop w:val="0"/>
          <w:marBottom w:val="0"/>
          <w:divBdr>
            <w:top w:val="none" w:sz="0" w:space="0" w:color="auto"/>
            <w:left w:val="none" w:sz="0" w:space="0" w:color="auto"/>
            <w:bottom w:val="none" w:sz="0" w:space="0" w:color="auto"/>
            <w:right w:val="none" w:sz="0" w:space="0" w:color="auto"/>
          </w:divBdr>
          <w:divsChild>
            <w:div w:id="824321092">
              <w:marLeft w:val="0"/>
              <w:marRight w:val="0"/>
              <w:marTop w:val="0"/>
              <w:marBottom w:val="0"/>
              <w:divBdr>
                <w:top w:val="none" w:sz="0" w:space="0" w:color="auto"/>
                <w:left w:val="none" w:sz="0" w:space="0" w:color="auto"/>
                <w:bottom w:val="none" w:sz="0" w:space="0" w:color="auto"/>
                <w:right w:val="none" w:sz="0" w:space="0" w:color="auto"/>
              </w:divBdr>
              <w:divsChild>
                <w:div w:id="682054256">
                  <w:marLeft w:val="0"/>
                  <w:marRight w:val="0"/>
                  <w:marTop w:val="0"/>
                  <w:marBottom w:val="0"/>
                  <w:divBdr>
                    <w:top w:val="none" w:sz="0" w:space="0" w:color="auto"/>
                    <w:left w:val="none" w:sz="0" w:space="0" w:color="auto"/>
                    <w:bottom w:val="none" w:sz="0" w:space="0" w:color="auto"/>
                    <w:right w:val="none" w:sz="0" w:space="0" w:color="auto"/>
                  </w:divBdr>
                  <w:divsChild>
                    <w:div w:id="104733675">
                      <w:marLeft w:val="0"/>
                      <w:marRight w:val="0"/>
                      <w:marTop w:val="0"/>
                      <w:marBottom w:val="0"/>
                      <w:divBdr>
                        <w:top w:val="none" w:sz="0" w:space="0" w:color="auto"/>
                        <w:left w:val="none" w:sz="0" w:space="0" w:color="auto"/>
                        <w:bottom w:val="none" w:sz="0" w:space="0" w:color="auto"/>
                        <w:right w:val="none" w:sz="0" w:space="0" w:color="auto"/>
                      </w:divBdr>
                      <w:divsChild>
                        <w:div w:id="163540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6754421">
      <w:bodyDiv w:val="1"/>
      <w:marLeft w:val="0"/>
      <w:marRight w:val="0"/>
      <w:marTop w:val="0"/>
      <w:marBottom w:val="0"/>
      <w:divBdr>
        <w:top w:val="none" w:sz="0" w:space="0" w:color="auto"/>
        <w:left w:val="none" w:sz="0" w:space="0" w:color="auto"/>
        <w:bottom w:val="none" w:sz="0" w:space="0" w:color="auto"/>
        <w:right w:val="none" w:sz="0" w:space="0" w:color="auto"/>
      </w:divBdr>
      <w:divsChild>
        <w:div w:id="1934893204">
          <w:marLeft w:val="0"/>
          <w:marRight w:val="0"/>
          <w:marTop w:val="0"/>
          <w:marBottom w:val="0"/>
          <w:divBdr>
            <w:top w:val="none" w:sz="0" w:space="0" w:color="auto"/>
            <w:left w:val="none" w:sz="0" w:space="0" w:color="auto"/>
            <w:bottom w:val="none" w:sz="0" w:space="0" w:color="auto"/>
            <w:right w:val="none" w:sz="0" w:space="0" w:color="auto"/>
          </w:divBdr>
          <w:divsChild>
            <w:div w:id="178896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858069">
      <w:bodyDiv w:val="1"/>
      <w:marLeft w:val="0"/>
      <w:marRight w:val="0"/>
      <w:marTop w:val="0"/>
      <w:marBottom w:val="0"/>
      <w:divBdr>
        <w:top w:val="none" w:sz="0" w:space="0" w:color="auto"/>
        <w:left w:val="none" w:sz="0" w:space="0" w:color="auto"/>
        <w:bottom w:val="none" w:sz="0" w:space="0" w:color="auto"/>
        <w:right w:val="none" w:sz="0" w:space="0" w:color="auto"/>
      </w:divBdr>
      <w:divsChild>
        <w:div w:id="232202382">
          <w:marLeft w:val="0"/>
          <w:marRight w:val="0"/>
          <w:marTop w:val="0"/>
          <w:marBottom w:val="0"/>
          <w:divBdr>
            <w:top w:val="none" w:sz="0" w:space="0" w:color="auto"/>
            <w:left w:val="none" w:sz="0" w:space="0" w:color="auto"/>
            <w:bottom w:val="none" w:sz="0" w:space="0" w:color="auto"/>
            <w:right w:val="none" w:sz="0" w:space="0" w:color="auto"/>
          </w:divBdr>
          <w:divsChild>
            <w:div w:id="120778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229930">
      <w:bodyDiv w:val="1"/>
      <w:marLeft w:val="0"/>
      <w:marRight w:val="0"/>
      <w:marTop w:val="0"/>
      <w:marBottom w:val="0"/>
      <w:divBdr>
        <w:top w:val="none" w:sz="0" w:space="0" w:color="auto"/>
        <w:left w:val="none" w:sz="0" w:space="0" w:color="auto"/>
        <w:bottom w:val="none" w:sz="0" w:space="0" w:color="auto"/>
        <w:right w:val="none" w:sz="0" w:space="0" w:color="auto"/>
      </w:divBdr>
      <w:divsChild>
        <w:div w:id="2071075815">
          <w:marLeft w:val="0"/>
          <w:marRight w:val="0"/>
          <w:marTop w:val="0"/>
          <w:marBottom w:val="0"/>
          <w:divBdr>
            <w:top w:val="none" w:sz="0" w:space="0" w:color="auto"/>
            <w:left w:val="none" w:sz="0" w:space="0" w:color="auto"/>
            <w:bottom w:val="none" w:sz="0" w:space="0" w:color="auto"/>
            <w:right w:val="none" w:sz="0" w:space="0" w:color="auto"/>
          </w:divBdr>
          <w:divsChild>
            <w:div w:id="2106418440">
              <w:marLeft w:val="0"/>
              <w:marRight w:val="0"/>
              <w:marTop w:val="0"/>
              <w:marBottom w:val="0"/>
              <w:divBdr>
                <w:top w:val="none" w:sz="0" w:space="0" w:color="auto"/>
                <w:left w:val="none" w:sz="0" w:space="0" w:color="auto"/>
                <w:bottom w:val="none" w:sz="0" w:space="0" w:color="auto"/>
                <w:right w:val="none" w:sz="0" w:space="0" w:color="auto"/>
              </w:divBdr>
              <w:divsChild>
                <w:div w:id="1240097378">
                  <w:marLeft w:val="0"/>
                  <w:marRight w:val="0"/>
                  <w:marTop w:val="0"/>
                  <w:marBottom w:val="0"/>
                  <w:divBdr>
                    <w:top w:val="none" w:sz="0" w:space="0" w:color="auto"/>
                    <w:left w:val="none" w:sz="0" w:space="0" w:color="auto"/>
                    <w:bottom w:val="none" w:sz="0" w:space="0" w:color="auto"/>
                    <w:right w:val="none" w:sz="0" w:space="0" w:color="auto"/>
                  </w:divBdr>
                  <w:divsChild>
                    <w:div w:id="1993827447">
                      <w:marLeft w:val="0"/>
                      <w:marRight w:val="0"/>
                      <w:marTop w:val="0"/>
                      <w:marBottom w:val="0"/>
                      <w:divBdr>
                        <w:top w:val="none" w:sz="0" w:space="0" w:color="auto"/>
                        <w:left w:val="none" w:sz="0" w:space="0" w:color="auto"/>
                        <w:bottom w:val="none" w:sz="0" w:space="0" w:color="auto"/>
                        <w:right w:val="none" w:sz="0" w:space="0" w:color="auto"/>
                      </w:divBdr>
                    </w:div>
                  </w:divsChild>
                </w:div>
                <w:div w:id="610435054">
                  <w:marLeft w:val="0"/>
                  <w:marRight w:val="0"/>
                  <w:marTop w:val="0"/>
                  <w:marBottom w:val="0"/>
                  <w:divBdr>
                    <w:top w:val="none" w:sz="0" w:space="0" w:color="auto"/>
                    <w:left w:val="none" w:sz="0" w:space="0" w:color="auto"/>
                    <w:bottom w:val="none" w:sz="0" w:space="0" w:color="auto"/>
                    <w:right w:val="none" w:sz="0" w:space="0" w:color="auto"/>
                  </w:divBdr>
                  <w:divsChild>
                    <w:div w:id="54856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8541</Words>
  <Characters>53810</Characters>
  <Application>Microsoft Office Word</Application>
  <DocSecurity>0</DocSecurity>
  <Lines>448</Lines>
  <Paragraphs>124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62227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Raab</dc:creator>
  <cp:keywords/>
  <dc:description/>
  <cp:lastModifiedBy>Gianni</cp:lastModifiedBy>
  <cp:revision>16</cp:revision>
  <dcterms:created xsi:type="dcterms:W3CDTF">2020-12-02T13:12:00Z</dcterms:created>
  <dcterms:modified xsi:type="dcterms:W3CDTF">2021-01-16T22:26:00Z</dcterms:modified>
</cp:coreProperties>
</file>